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63" w:rsidRDefault="00862763" w:rsidP="00862763">
      <w:pPr>
        <w:widowControl w:val="0"/>
        <w:rPr>
          <w:rFonts w:ascii="Arial" w:hAnsi="Arial" w:cs="Arial"/>
          <w:sz w:val="24"/>
          <w:szCs w:val="24"/>
        </w:rPr>
      </w:pPr>
      <w:r>
        <w:rPr>
          <w:rFonts w:ascii="Arial" w:hAnsi="Arial" w:cs="Arial"/>
          <w:sz w:val="24"/>
          <w:szCs w:val="24"/>
        </w:rPr>
        <w:t> </w:t>
      </w:r>
    </w:p>
    <w:p w:rsidR="00862763" w:rsidRDefault="00862763" w:rsidP="00862763">
      <w:pPr>
        <w:widowControl w:val="0"/>
        <w:jc w:val="both"/>
        <w:rPr>
          <w:sz w:val="24"/>
          <w:szCs w:val="24"/>
        </w:rPr>
      </w:pPr>
      <w:r>
        <w:rPr>
          <w:sz w:val="24"/>
          <w:szCs w:val="24"/>
        </w:rPr>
        <w:t>Dear Parents,</w:t>
      </w:r>
    </w:p>
    <w:p w:rsidR="00862763" w:rsidRDefault="00862763" w:rsidP="00862763">
      <w:pPr>
        <w:widowControl w:val="0"/>
        <w:jc w:val="both"/>
        <w:rPr>
          <w:sz w:val="24"/>
          <w:szCs w:val="24"/>
        </w:rPr>
      </w:pPr>
      <w:r>
        <w:rPr>
          <w:sz w:val="24"/>
          <w:szCs w:val="24"/>
        </w:rPr>
        <w:t> </w:t>
      </w:r>
    </w:p>
    <w:p w:rsidR="00862763" w:rsidRDefault="00862763" w:rsidP="00862763">
      <w:pPr>
        <w:widowControl w:val="0"/>
        <w:jc w:val="both"/>
        <w:rPr>
          <w:sz w:val="24"/>
          <w:szCs w:val="24"/>
        </w:rPr>
      </w:pPr>
      <w:r>
        <w:rPr>
          <w:sz w:val="24"/>
          <w:szCs w:val="24"/>
        </w:rPr>
        <w:t>Pardon the delay with information sharing regarding the Saturday AACE Program, but the Education Clinic is undergoing extensive Board and Administrative changes as well as addressing the ever prevalent fiscal challenges involved with running an organization.</w:t>
      </w:r>
    </w:p>
    <w:p w:rsidR="00862763" w:rsidRDefault="00862763" w:rsidP="00862763">
      <w:pPr>
        <w:widowControl w:val="0"/>
        <w:jc w:val="both"/>
        <w:rPr>
          <w:sz w:val="24"/>
          <w:szCs w:val="24"/>
        </w:rPr>
      </w:pPr>
      <w:r>
        <w:rPr>
          <w:sz w:val="24"/>
          <w:szCs w:val="24"/>
        </w:rPr>
        <w:t> </w:t>
      </w:r>
    </w:p>
    <w:p w:rsidR="00862763" w:rsidRDefault="00862763" w:rsidP="00862763">
      <w:pPr>
        <w:widowControl w:val="0"/>
        <w:jc w:val="both"/>
        <w:rPr>
          <w:sz w:val="24"/>
          <w:szCs w:val="24"/>
        </w:rPr>
      </w:pPr>
      <w:r>
        <w:rPr>
          <w:sz w:val="24"/>
          <w:szCs w:val="24"/>
        </w:rPr>
        <w:t>We anticipate beginning both the Early Childhood Literacy Program and AACE Classes October 6th and running until April 6th. We also will host an Orientation (date to be announced in the near future), to aid new parents to understand what both the ECL Program and AACE Program is and what it entails for you and your child or children.</w:t>
      </w:r>
    </w:p>
    <w:p w:rsidR="00862763" w:rsidRDefault="00862763" w:rsidP="00862763">
      <w:pPr>
        <w:widowControl w:val="0"/>
        <w:jc w:val="both"/>
        <w:rPr>
          <w:sz w:val="24"/>
          <w:szCs w:val="24"/>
        </w:rPr>
      </w:pPr>
      <w:r>
        <w:rPr>
          <w:sz w:val="24"/>
          <w:szCs w:val="24"/>
        </w:rPr>
        <w:t> </w:t>
      </w:r>
    </w:p>
    <w:p w:rsidR="00862763" w:rsidRDefault="00862763" w:rsidP="00862763">
      <w:pPr>
        <w:widowControl w:val="0"/>
        <w:jc w:val="both"/>
        <w:rPr>
          <w:sz w:val="24"/>
          <w:szCs w:val="24"/>
        </w:rPr>
      </w:pPr>
      <w:r>
        <w:rPr>
          <w:sz w:val="24"/>
          <w:szCs w:val="24"/>
        </w:rPr>
        <w:t>The application must be mailed in and full fee payment of $300 must be received no later than September 29th. This will allow us ample time to know the student numbers for each grade and make sure we have the appropriate books on hand for each child.</w:t>
      </w:r>
    </w:p>
    <w:p w:rsidR="00862763" w:rsidRDefault="00862763" w:rsidP="00862763">
      <w:pPr>
        <w:widowControl w:val="0"/>
        <w:jc w:val="both"/>
        <w:rPr>
          <w:sz w:val="24"/>
          <w:szCs w:val="24"/>
        </w:rPr>
      </w:pPr>
      <w:r>
        <w:rPr>
          <w:sz w:val="24"/>
          <w:szCs w:val="24"/>
        </w:rPr>
        <w:t> </w:t>
      </w:r>
    </w:p>
    <w:p w:rsidR="00862763" w:rsidRDefault="00862763" w:rsidP="00862763">
      <w:pPr>
        <w:widowControl w:val="0"/>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PAYMENT OPTIONS</w:t>
      </w:r>
    </w:p>
    <w:p w:rsidR="00862763" w:rsidRDefault="00862763" w:rsidP="00862763">
      <w:pPr>
        <w:widowControl w:val="0"/>
        <w:jc w:val="both"/>
        <w:rPr>
          <w:sz w:val="24"/>
          <w:szCs w:val="24"/>
        </w:rPr>
      </w:pPr>
      <w:r>
        <w:rPr>
          <w:sz w:val="24"/>
          <w:szCs w:val="24"/>
        </w:rPr>
        <w:t> </w:t>
      </w:r>
    </w:p>
    <w:p w:rsidR="00862763" w:rsidRDefault="00862763" w:rsidP="00862763">
      <w:pPr>
        <w:widowControl w:val="0"/>
        <w:jc w:val="both"/>
        <w:rPr>
          <w:sz w:val="24"/>
          <w:szCs w:val="24"/>
        </w:rPr>
      </w:pPr>
      <w:r>
        <w:rPr>
          <w:sz w:val="24"/>
          <w:szCs w:val="24"/>
        </w:rPr>
        <w:t>For those wishing to make an online payment you can visit our website: www.educationclinicinc.org and click on the red “donate now” heart, on the top right-hand corner of the website homepage. This will bring you to our PayPal portal. Be sure to click on the “write a note” section and type in payment for (</w:t>
      </w:r>
      <w:proofErr w:type="spellStart"/>
      <w:proofErr w:type="gramStart"/>
      <w:r>
        <w:rPr>
          <w:sz w:val="24"/>
          <w:szCs w:val="24"/>
        </w:rPr>
        <w:t>childs</w:t>
      </w:r>
      <w:proofErr w:type="gramEnd"/>
      <w:r>
        <w:rPr>
          <w:sz w:val="24"/>
          <w:szCs w:val="24"/>
        </w:rPr>
        <w:t>’</w:t>
      </w:r>
      <w:proofErr w:type="spellEnd"/>
      <w:r>
        <w:rPr>
          <w:sz w:val="24"/>
          <w:szCs w:val="24"/>
        </w:rPr>
        <w:t> name and current grade).</w:t>
      </w:r>
    </w:p>
    <w:p w:rsidR="00862763" w:rsidRDefault="00862763" w:rsidP="00862763">
      <w:pPr>
        <w:widowControl w:val="0"/>
        <w:jc w:val="both"/>
        <w:rPr>
          <w:sz w:val="24"/>
          <w:szCs w:val="24"/>
        </w:rPr>
      </w:pPr>
      <w:r>
        <w:rPr>
          <w:sz w:val="24"/>
          <w:szCs w:val="24"/>
        </w:rPr>
        <w:t> </w:t>
      </w:r>
    </w:p>
    <w:p w:rsidR="00862763" w:rsidRDefault="00862763" w:rsidP="00862763">
      <w:pPr>
        <w:widowControl w:val="0"/>
        <w:jc w:val="both"/>
        <w:rPr>
          <w:sz w:val="24"/>
          <w:szCs w:val="24"/>
        </w:rPr>
      </w:pPr>
      <w:r>
        <w:rPr>
          <w:sz w:val="24"/>
          <w:szCs w:val="24"/>
        </w:rPr>
        <w:t>For those wishing to pay in person, you can visit our Harlem Office, located on 132nd street, right off Lenox Ave, (around the corner from Revolution Bookstore and directly across from the Barbershop). Building number 437-439, ring “Office” bell. I will be there on Saturdays between 9am and Noon (for other times please call or text me directly 908-240-8067). You will be given a receipt upon payment.</w:t>
      </w:r>
    </w:p>
    <w:p w:rsidR="00862763" w:rsidRDefault="00862763" w:rsidP="00862763">
      <w:pPr>
        <w:widowControl w:val="0"/>
        <w:jc w:val="both"/>
        <w:rPr>
          <w:sz w:val="24"/>
          <w:szCs w:val="24"/>
        </w:rPr>
      </w:pPr>
      <w:r>
        <w:rPr>
          <w:sz w:val="24"/>
          <w:szCs w:val="24"/>
        </w:rPr>
        <w:t> </w:t>
      </w:r>
    </w:p>
    <w:p w:rsidR="00862763" w:rsidRDefault="00862763" w:rsidP="00862763">
      <w:pPr>
        <w:widowControl w:val="0"/>
        <w:jc w:val="both"/>
        <w:rPr>
          <w:sz w:val="24"/>
          <w:szCs w:val="24"/>
        </w:rPr>
      </w:pPr>
      <w:r>
        <w:rPr>
          <w:sz w:val="24"/>
          <w:szCs w:val="24"/>
        </w:rPr>
        <w:t>For those wishing to mail in their payments: You may mail it to: Education Clinic Inc,</w:t>
      </w:r>
      <w:proofErr w:type="gramStart"/>
      <w:r>
        <w:rPr>
          <w:sz w:val="24"/>
          <w:szCs w:val="24"/>
        </w:rPr>
        <w:t>  355</w:t>
      </w:r>
      <w:proofErr w:type="gramEnd"/>
      <w:r>
        <w:rPr>
          <w:sz w:val="24"/>
          <w:szCs w:val="24"/>
        </w:rPr>
        <w:t xml:space="preserve"> 8th Ave, Suite 2-D, N.Y., N.Y. 10001. A receipt will be mailed back to you.</w:t>
      </w:r>
    </w:p>
    <w:p w:rsidR="00862763" w:rsidRDefault="00862763" w:rsidP="00862763">
      <w:pPr>
        <w:widowControl w:val="0"/>
        <w:jc w:val="both"/>
        <w:rPr>
          <w:sz w:val="24"/>
          <w:szCs w:val="24"/>
        </w:rPr>
      </w:pPr>
      <w:r>
        <w:rPr>
          <w:sz w:val="24"/>
          <w:szCs w:val="24"/>
        </w:rPr>
        <w:t> </w:t>
      </w:r>
    </w:p>
    <w:p w:rsidR="00862763" w:rsidRDefault="00862763" w:rsidP="00862763">
      <w:pPr>
        <w:widowControl w:val="0"/>
        <w:jc w:val="both"/>
        <w:rPr>
          <w:sz w:val="24"/>
          <w:szCs w:val="24"/>
        </w:rPr>
      </w:pPr>
      <w:proofErr w:type="gramStart"/>
      <w:r>
        <w:rPr>
          <w:sz w:val="24"/>
          <w:szCs w:val="24"/>
        </w:rPr>
        <w:t>Again, sorry for the delay.</w:t>
      </w:r>
      <w:proofErr w:type="gramEnd"/>
      <w:r>
        <w:rPr>
          <w:sz w:val="24"/>
          <w:szCs w:val="24"/>
        </w:rPr>
        <w:t xml:space="preserve"> We look forward to working with your child or children.</w:t>
      </w:r>
    </w:p>
    <w:p w:rsidR="00862763" w:rsidRDefault="00862763" w:rsidP="00862763">
      <w:pPr>
        <w:widowControl w:val="0"/>
        <w:jc w:val="both"/>
        <w:rPr>
          <w:sz w:val="24"/>
          <w:szCs w:val="24"/>
        </w:rPr>
      </w:pPr>
      <w:r>
        <w:rPr>
          <w:sz w:val="24"/>
          <w:szCs w:val="24"/>
        </w:rPr>
        <w:t> </w:t>
      </w:r>
    </w:p>
    <w:p w:rsidR="00862763" w:rsidRDefault="00862763" w:rsidP="00862763">
      <w:pPr>
        <w:widowControl w:val="0"/>
        <w:jc w:val="both"/>
        <w:rPr>
          <w:sz w:val="24"/>
          <w:szCs w:val="24"/>
        </w:rPr>
      </w:pPr>
      <w:r>
        <w:rPr>
          <w:sz w:val="24"/>
          <w:szCs w:val="24"/>
        </w:rPr>
        <w:t xml:space="preserve">All </w:t>
      </w:r>
      <w:proofErr w:type="gramStart"/>
      <w:r>
        <w:rPr>
          <w:sz w:val="24"/>
          <w:szCs w:val="24"/>
        </w:rPr>
        <w:t>The</w:t>
      </w:r>
      <w:proofErr w:type="gramEnd"/>
      <w:r>
        <w:rPr>
          <w:sz w:val="24"/>
          <w:szCs w:val="24"/>
        </w:rPr>
        <w:t xml:space="preserve"> Best,</w:t>
      </w:r>
    </w:p>
    <w:p w:rsidR="00862763" w:rsidRDefault="00862763" w:rsidP="00862763">
      <w:pPr>
        <w:widowControl w:val="0"/>
        <w:jc w:val="both"/>
        <w:rPr>
          <w:sz w:val="24"/>
          <w:szCs w:val="24"/>
        </w:rPr>
      </w:pPr>
      <w:r>
        <w:rPr>
          <w:sz w:val="24"/>
          <w:szCs w:val="24"/>
        </w:rPr>
        <w:t> </w:t>
      </w:r>
    </w:p>
    <w:p w:rsidR="00862763" w:rsidRDefault="00862763" w:rsidP="00862763">
      <w:pPr>
        <w:widowControl w:val="0"/>
        <w:jc w:val="both"/>
        <w:rPr>
          <w:sz w:val="24"/>
          <w:szCs w:val="24"/>
        </w:rPr>
      </w:pPr>
      <w:r>
        <w:rPr>
          <w:sz w:val="24"/>
          <w:szCs w:val="24"/>
        </w:rPr>
        <w:t> </w:t>
      </w:r>
    </w:p>
    <w:p w:rsidR="00862763" w:rsidRDefault="00862763" w:rsidP="00862763">
      <w:pPr>
        <w:widowControl w:val="0"/>
        <w:jc w:val="both"/>
        <w:rPr>
          <w:sz w:val="24"/>
          <w:szCs w:val="24"/>
        </w:rPr>
      </w:pPr>
      <w:r>
        <w:rPr>
          <w:sz w:val="24"/>
          <w:szCs w:val="24"/>
        </w:rPr>
        <w:t>Ramon Gonzalez</w:t>
      </w:r>
    </w:p>
    <w:p w:rsidR="00862763" w:rsidRDefault="00862763" w:rsidP="00862763">
      <w:pPr>
        <w:widowControl w:val="0"/>
      </w:pPr>
      <w:r>
        <w:t> </w:t>
      </w:r>
    </w:p>
    <w:p w:rsidR="00AF49D1" w:rsidRDefault="00AF49D1"/>
    <w:sectPr w:rsidR="00AF49D1" w:rsidSect="00AF49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763"/>
    <w:rsid w:val="00862763"/>
    <w:rsid w:val="00AF4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6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1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Office Word</Application>
  <DocSecurity>0</DocSecurity>
  <Lines>13</Lines>
  <Paragraphs>3</Paragraphs>
  <ScaleCrop>false</ScaleCrop>
  <Company>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2018-09-18T19:54:00Z</dcterms:created>
  <dcterms:modified xsi:type="dcterms:W3CDTF">2018-09-18T19:55:00Z</dcterms:modified>
</cp:coreProperties>
</file>