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36" w:rsidRDefault="00D86736" w:rsidP="00D8673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83"/>
        <w:gridCol w:w="1983"/>
        <w:gridCol w:w="1987"/>
        <w:gridCol w:w="1984"/>
        <w:gridCol w:w="1987"/>
        <w:gridCol w:w="1984"/>
        <w:gridCol w:w="1984"/>
      </w:tblGrid>
      <w:tr w:rsidR="00D86736" w:rsidRPr="00D86736" w:rsidTr="00D8673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736" w:rsidRPr="00D86736" w:rsidRDefault="00D86736" w:rsidP="00D8673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86736" w:rsidRPr="00D86736" w:rsidRDefault="00D86736" w:rsidP="00D8673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86736">
              <w:rPr>
                <w:rFonts w:ascii="Arial" w:hAnsi="Arial" w:cs="Arial"/>
                <w:b/>
                <w:color w:val="25478B"/>
                <w:sz w:val="32"/>
              </w:rPr>
              <w:t>April  2018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86736" w:rsidRPr="00D86736" w:rsidRDefault="00D86736" w:rsidP="00D8673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D86736" w:rsidRPr="000F2573" w:rsidTr="00D8673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86736" w:rsidRPr="000F2573" w:rsidRDefault="00D86736" w:rsidP="00D8673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D86736" w:rsidRPr="00D86736" w:rsidTr="00D859DE">
        <w:trPr>
          <w:cantSplit/>
          <w:trHeight w:val="147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FF1A2F" w:rsidRPr="001B2F18" w:rsidRDefault="00154A16" w:rsidP="001B2F18">
            <w:pPr>
              <w:pStyle w:val="CalendarText"/>
              <w:spacing w:after="40"/>
              <w:jc w:val="center"/>
              <w:rPr>
                <w:rStyle w:val="WinCalendarBLANKCELLSTYLE0"/>
                <w:b/>
                <w:sz w:val="22"/>
              </w:rPr>
            </w:pPr>
            <w:r w:rsidRPr="001B2F18">
              <w:rPr>
                <w:rStyle w:val="WinCalendarBLANKCELLSTYLE0"/>
                <w:b/>
                <w:sz w:val="22"/>
              </w:rPr>
              <w:t>Easter Sunday…</w:t>
            </w:r>
          </w:p>
          <w:p w:rsidR="00D86736" w:rsidRPr="00D86736" w:rsidRDefault="00154A16" w:rsidP="001B2F18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1B2F18">
              <w:rPr>
                <w:rStyle w:val="WinCalendarBLANKCELLSTYLE0"/>
                <w:b/>
                <w:sz w:val="22"/>
              </w:rPr>
              <w:t xml:space="preserve">Christ is </w:t>
            </w:r>
            <w:proofErr w:type="gramStart"/>
            <w:r w:rsidRPr="001B2F18">
              <w:rPr>
                <w:rStyle w:val="WinCalendarBLANKCELLSTYLE0"/>
                <w:b/>
                <w:sz w:val="22"/>
              </w:rPr>
              <w:t>Risen</w:t>
            </w:r>
            <w:proofErr w:type="gramEnd"/>
            <w:r w:rsidRPr="001B2F18">
              <w:rPr>
                <w:rStyle w:val="WinCalendarBLANKCELLSTYLE0"/>
                <w:b/>
              </w:rPr>
              <w:t>!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  <w:r w:rsidRPr="001B2F18">
              <w:rPr>
                <w:rStyle w:val="WinCalendarBLANKCELLSTYLE0"/>
                <w:sz w:val="22"/>
              </w:rPr>
              <w:t xml:space="preserve">No school today.  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FF1A2F" w:rsidRDefault="00154A16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 xml:space="preserve">We’ll look at the whole </w:t>
            </w:r>
            <w:r w:rsidRPr="00FF1A2F">
              <w:rPr>
                <w:rStyle w:val="WinCalendarBLANKCELLSTYLE0"/>
                <w:b/>
                <w:sz w:val="20"/>
                <w:u w:val="single"/>
              </w:rPr>
              <w:t>W</w:t>
            </w:r>
            <w:r w:rsidRPr="00FF1A2F">
              <w:rPr>
                <w:rStyle w:val="WinCalendarBLANKCELLSTYLE0"/>
                <w:sz w:val="20"/>
              </w:rPr>
              <w:t>orld today!</w:t>
            </w:r>
          </w:p>
          <w:p w:rsidR="00154A16" w:rsidRPr="00D86736" w:rsidRDefault="00D859DE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    </w:t>
            </w:r>
            <w:r w:rsidR="00FF1A2F">
              <w:rPr>
                <w:rFonts w:ascii="Arial Narrow" w:hAnsi="Arial Narrow"/>
                <w:noProof/>
                <w:sz w:val="16"/>
              </w:rPr>
              <w:drawing>
                <wp:inline distT="0" distB="0" distL="0" distR="0" wp14:anchorId="76EB7B92" wp14:editId="42F07C29">
                  <wp:extent cx="352425" cy="352425"/>
                  <wp:effectExtent l="0" t="0" r="9525" b="9525"/>
                  <wp:docPr id="1" name="Picture 1" descr="C:\Program Files (x86)\Microsoft Office\MEDIA\CAGCAT10\j033511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Program Files (x86)\Microsoft Office\MEDIA\CAGCAT10\j033511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FF1A2F" w:rsidRDefault="00154A16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>Let’s play Up the ladder!</w:t>
            </w:r>
          </w:p>
          <w:p w:rsidR="00154A1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4A1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4A1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4A16" w:rsidRPr="00D8673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736" w:rsidRPr="00D86736" w:rsidTr="00D859DE">
        <w:trPr>
          <w:cantSplit/>
          <w:trHeight w:val="132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FF1A2F" w:rsidRDefault="00154A16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>We’ll be working some more on our color art today!</w:t>
            </w:r>
          </w:p>
          <w:p w:rsidR="00154A1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4A16" w:rsidRPr="00D8673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FF1A2F" w:rsidRDefault="00FF1A2F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>“The Great “O” Hunt”</w:t>
            </w:r>
          </w:p>
          <w:p w:rsidR="00154A16" w:rsidRPr="00D8673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859DE" w:rsidRDefault="00D859DE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859DE" w:rsidRDefault="00D859DE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859DE" w:rsidRDefault="00D859DE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D859DE" w:rsidRPr="00D86736" w:rsidRDefault="00D859DE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154A16" w:rsidRPr="00D859DE" w:rsidRDefault="00FF1A2F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>Tic Tac Toe…I’m X’s, you’re O’s</w:t>
            </w:r>
            <w:r w:rsidR="00D859DE">
              <w:rPr>
                <w:rStyle w:val="WinCalendarBLANKCELLSTYLE0"/>
                <w:sz w:val="20"/>
              </w:rPr>
              <w:t>!</w:t>
            </w:r>
            <w:r w:rsidR="00D859DE">
              <w:rPr>
                <w:rStyle w:val="WinCalendarBLANKCELLSTYLE0"/>
              </w:rPr>
              <w:t xml:space="preserve">                       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736" w:rsidRPr="00D86736" w:rsidTr="007379DA">
        <w:trPr>
          <w:cantSplit/>
          <w:trHeight w:val="15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154A16" w:rsidRPr="00D859DE" w:rsidRDefault="00FF1A2F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 xml:space="preserve">Can you guess how many </w:t>
            </w:r>
            <w:proofErr w:type="spellStart"/>
            <w:proofErr w:type="gramStart"/>
            <w:r w:rsidRPr="00FF1A2F">
              <w:rPr>
                <w:rStyle w:val="WinCalendarBLANKCELLSTYLE0"/>
                <w:sz w:val="20"/>
              </w:rPr>
              <w:t>Cheerio’s</w:t>
            </w:r>
            <w:proofErr w:type="spellEnd"/>
            <w:proofErr w:type="gramEnd"/>
            <w:r w:rsidRPr="00FF1A2F">
              <w:rPr>
                <w:rStyle w:val="WinCalendarBLANKCELLSTYLE0"/>
                <w:sz w:val="20"/>
              </w:rPr>
              <w:t xml:space="preserve"> are in the jar?</w:t>
            </w:r>
          </w:p>
          <w:p w:rsidR="00154A16" w:rsidRDefault="00D859DE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</w:t>
            </w:r>
            <w:r>
              <w:rPr>
                <w:noProof/>
                <w:color w:val="FFFFFF"/>
                <w:szCs w:val="20"/>
              </w:rPr>
              <w:drawing>
                <wp:inline distT="0" distB="0" distL="0" distR="0" wp14:anchorId="1ED80EEF" wp14:editId="61C198BA">
                  <wp:extent cx="295275" cy="442324"/>
                  <wp:effectExtent l="0" t="0" r="0" b="0"/>
                  <wp:docPr id="3" name="Picture 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4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4A16" w:rsidRPr="00D8673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FF1A2F" w:rsidRDefault="00FF1A2F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>Let’s make some Yucky Soup! (Don’t’ worry, it’s just pretend!)</w:t>
            </w:r>
          </w:p>
          <w:p w:rsidR="00154A16" w:rsidRPr="00D86736" w:rsidRDefault="00D859DE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                        </w:t>
            </w:r>
            <w:r>
              <w:rPr>
                <w:noProof/>
                <w:color w:val="FFFFFF"/>
                <w:szCs w:val="20"/>
              </w:rPr>
              <w:drawing>
                <wp:inline distT="0" distB="0" distL="0" distR="0" wp14:anchorId="5B0CF05C" wp14:editId="1A6DDCA1">
                  <wp:extent cx="238125" cy="358622"/>
                  <wp:effectExtent l="0" t="0" r="0" b="3810"/>
                  <wp:docPr id="5" name="Picture 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358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FF1A2F" w:rsidRDefault="00FF1A2F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>Yow-</w:t>
            </w:r>
            <w:proofErr w:type="spellStart"/>
            <w:r w:rsidRPr="00FF1A2F">
              <w:rPr>
                <w:rStyle w:val="WinCalendarBLANKCELLSTYLE0"/>
                <w:sz w:val="20"/>
              </w:rPr>
              <w:t>ee</w:t>
            </w:r>
            <w:proofErr w:type="spellEnd"/>
            <w:r w:rsidRPr="00FF1A2F">
              <w:rPr>
                <w:rStyle w:val="WinCalendarBLANKCELLSTYLE0"/>
                <w:sz w:val="20"/>
              </w:rPr>
              <w:t xml:space="preserve"> for Y!</w:t>
            </w:r>
          </w:p>
          <w:p w:rsidR="00154A1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4A1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4A16" w:rsidRPr="00D8673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736" w:rsidRPr="00D86736" w:rsidTr="00D859DE">
        <w:trPr>
          <w:cantSplit/>
          <w:trHeight w:val="1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FF1A2F" w:rsidRDefault="00FF1A2F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>Two special visitors are coming today!  Fun science surprises!</w:t>
            </w:r>
          </w:p>
          <w:p w:rsidR="00154A1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4A16" w:rsidRPr="00D8673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FF1A2F" w:rsidRDefault="00FF1A2F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 xml:space="preserve">Let’s play a game of </w:t>
            </w:r>
            <w:proofErr w:type="spellStart"/>
            <w:r w:rsidRPr="00FF1A2F">
              <w:rPr>
                <w:rStyle w:val="WinCalendarBLANKCELLSTYLE0"/>
                <w:b/>
                <w:sz w:val="20"/>
                <w:u w:val="single"/>
              </w:rPr>
              <w:t>P</w:t>
            </w:r>
            <w:r w:rsidRPr="00FF1A2F">
              <w:rPr>
                <w:rStyle w:val="WinCalendarBLANKCELLSTYLE0"/>
                <w:sz w:val="20"/>
              </w:rPr>
              <w:t>attycake</w:t>
            </w:r>
            <w:proofErr w:type="spellEnd"/>
            <w:r w:rsidRPr="00FF1A2F">
              <w:rPr>
                <w:rStyle w:val="WinCalendarBLANKCELLSTYLE0"/>
                <w:sz w:val="20"/>
              </w:rPr>
              <w:t xml:space="preserve"> for the letter P!</w:t>
            </w:r>
          </w:p>
          <w:p w:rsidR="00154A1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4A1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154A16" w:rsidRPr="00D86736" w:rsidRDefault="00154A1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59DE" w:rsidRPr="00FF1A2F" w:rsidRDefault="00FF1A2F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 xml:space="preserve">How many pieces </w:t>
            </w:r>
            <w:bookmarkStart w:id="1" w:name="_GoBack"/>
            <w:bookmarkEnd w:id="1"/>
            <w:r w:rsidRPr="00FF1A2F">
              <w:rPr>
                <w:rStyle w:val="WinCalendarBLANKCELLSTYLE0"/>
                <w:sz w:val="20"/>
              </w:rPr>
              <w:t xml:space="preserve">of </w:t>
            </w:r>
            <w:r w:rsidRPr="00FF1A2F">
              <w:rPr>
                <w:rStyle w:val="WinCalendarBLANKCELLSTYLE0"/>
                <w:b/>
                <w:sz w:val="20"/>
                <w:u w:val="single"/>
              </w:rPr>
              <w:t>P</w:t>
            </w:r>
            <w:r w:rsidRPr="00FF1A2F">
              <w:rPr>
                <w:rStyle w:val="WinCalendarBLANKCELLSTYLE0"/>
                <w:sz w:val="20"/>
              </w:rPr>
              <w:t>opcorn!</w:t>
            </w:r>
          </w:p>
          <w:p w:rsidR="00154A16" w:rsidRPr="00D86736" w:rsidRDefault="00D859DE" w:rsidP="009A12A4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noProof/>
                <w:color w:val="FFFFFF"/>
                <w:szCs w:val="20"/>
              </w:rPr>
              <w:drawing>
                <wp:inline distT="0" distB="0" distL="0" distR="0" wp14:anchorId="250A79C4" wp14:editId="1DEE21AE">
                  <wp:extent cx="243546" cy="361950"/>
                  <wp:effectExtent l="0" t="0" r="4445" b="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609" cy="3650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86736" w:rsidRPr="00D86736" w:rsidTr="00D859DE">
        <w:trPr>
          <w:cantSplit/>
          <w:trHeight w:val="114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Pr="00D86736" w:rsidRDefault="00D86736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86736" w:rsidRDefault="00D86736" w:rsidP="00D8673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86736">
              <w:rPr>
                <w:rStyle w:val="WinCalendarHolidayBlue"/>
              </w:rPr>
              <w:t xml:space="preserve"> </w:t>
            </w:r>
          </w:p>
          <w:p w:rsidR="00D86736" w:rsidRDefault="00FF1A2F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  <w:r w:rsidRPr="00FF1A2F">
              <w:rPr>
                <w:rStyle w:val="WinCalendarBLANKCELLSTYLE0"/>
                <w:sz w:val="20"/>
              </w:rPr>
              <w:t>A game of Pigeon’</w:t>
            </w:r>
            <w:r w:rsidR="00D859DE">
              <w:rPr>
                <w:rStyle w:val="WinCalendarBLANKCELLSTYLE0"/>
                <w:sz w:val="20"/>
              </w:rPr>
              <w:t>s fly is on the agenda!</w:t>
            </w:r>
          </w:p>
          <w:p w:rsidR="00D859DE" w:rsidRDefault="00D859DE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</w:p>
          <w:p w:rsidR="00D859DE" w:rsidRDefault="00D859DE" w:rsidP="009A12A4">
            <w:pPr>
              <w:pStyle w:val="CalendarText"/>
              <w:spacing w:after="40"/>
              <w:rPr>
                <w:rStyle w:val="WinCalendarBLANKCELLSTYLE0"/>
                <w:sz w:val="20"/>
              </w:rPr>
            </w:pPr>
          </w:p>
          <w:p w:rsidR="00D859DE" w:rsidRPr="00D86736" w:rsidRDefault="00D859DE" w:rsidP="009A12A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86736" w:rsidRDefault="00D859DE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Bible Reminders:</w:t>
            </w:r>
          </w:p>
          <w:p w:rsidR="001B2F18" w:rsidRDefault="001B2F18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Forgiveness: Psalms 130:4, “There is forgiveness with God.”</w:t>
            </w:r>
          </w:p>
          <w:p w:rsidR="001B2F18" w:rsidRPr="00D86736" w:rsidRDefault="001B2F18" w:rsidP="009A12A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Loyalty: Proverb 17:17, “A friend loves at all times.”</w:t>
            </w:r>
          </w:p>
        </w:tc>
      </w:tr>
      <w:bookmarkEnd w:id="0"/>
    </w:tbl>
    <w:p w:rsidR="00D86736" w:rsidRPr="00D86736" w:rsidRDefault="00D86736" w:rsidP="007379DA">
      <w:pPr>
        <w:jc w:val="right"/>
        <w:rPr>
          <w:color w:val="1F3864" w:themeColor="accent5" w:themeShade="80"/>
          <w:sz w:val="20"/>
        </w:rPr>
      </w:pPr>
    </w:p>
    <w:sectPr w:rsidR="00D86736" w:rsidRPr="00D86736" w:rsidSect="00D86736">
      <w:headerReference w:type="default" r:id="rId11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BF5" w:rsidRDefault="00724BF5" w:rsidP="007379DA">
      <w:pPr>
        <w:spacing w:after="0" w:line="240" w:lineRule="auto"/>
      </w:pPr>
      <w:r>
        <w:separator/>
      </w:r>
    </w:p>
  </w:endnote>
  <w:endnote w:type="continuationSeparator" w:id="0">
    <w:p w:rsidR="00724BF5" w:rsidRDefault="00724BF5" w:rsidP="0073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BF5" w:rsidRDefault="00724BF5" w:rsidP="007379DA">
      <w:pPr>
        <w:spacing w:after="0" w:line="240" w:lineRule="auto"/>
      </w:pPr>
      <w:r>
        <w:separator/>
      </w:r>
    </w:p>
  </w:footnote>
  <w:footnote w:type="continuationSeparator" w:id="0">
    <w:p w:rsidR="00724BF5" w:rsidRDefault="00724BF5" w:rsidP="0073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9DA" w:rsidRDefault="007379DA" w:rsidP="007379DA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Shepherd of the Hills Christian Preschool</w:t>
    </w:r>
  </w:p>
  <w:p w:rsidR="007379DA" w:rsidRPr="007379DA" w:rsidRDefault="00154A16" w:rsidP="007379DA">
    <w:pPr>
      <w:pStyle w:val="Header"/>
      <w:jc w:val="center"/>
      <w:rPr>
        <w:sz w:val="56"/>
        <w:szCs w:val="56"/>
      </w:rPr>
    </w:pPr>
    <w:r>
      <w:rPr>
        <w:sz w:val="56"/>
        <w:szCs w:val="56"/>
      </w:rPr>
      <w:t>Pre-K</w:t>
    </w:r>
    <w:r w:rsidR="0026610C">
      <w:rPr>
        <w:sz w:val="56"/>
        <w:szCs w:val="56"/>
      </w:rPr>
      <w:t xml:space="preserve"> Class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36"/>
    <w:rsid w:val="00154A16"/>
    <w:rsid w:val="001B2F18"/>
    <w:rsid w:val="0026610C"/>
    <w:rsid w:val="005E12E3"/>
    <w:rsid w:val="00724BF5"/>
    <w:rsid w:val="007379DA"/>
    <w:rsid w:val="007B4E81"/>
    <w:rsid w:val="00A36775"/>
    <w:rsid w:val="00D859DE"/>
    <w:rsid w:val="00D86736"/>
    <w:rsid w:val="00F746B1"/>
    <w:rsid w:val="00FF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7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67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7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7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67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67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7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DA"/>
  </w:style>
  <w:style w:type="paragraph" w:styleId="Footer">
    <w:name w:val="footer"/>
    <w:basedOn w:val="Normal"/>
    <w:link w:val="FooterChar"/>
    <w:uiPriority w:val="99"/>
    <w:unhideWhenUsed/>
    <w:rsid w:val="0073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DA"/>
  </w:style>
  <w:style w:type="paragraph" w:styleId="BalloonText">
    <w:name w:val="Balloon Text"/>
    <w:basedOn w:val="Normal"/>
    <w:link w:val="BalloonTextChar"/>
    <w:uiPriority w:val="99"/>
    <w:semiHidden/>
    <w:unhideWhenUsed/>
    <w:rsid w:val="0026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8673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8673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8673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8673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8673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8673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8673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79DA"/>
  </w:style>
  <w:style w:type="paragraph" w:styleId="Footer">
    <w:name w:val="footer"/>
    <w:basedOn w:val="Normal"/>
    <w:link w:val="FooterChar"/>
    <w:uiPriority w:val="99"/>
    <w:unhideWhenUsed/>
    <w:rsid w:val="007379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79DA"/>
  </w:style>
  <w:style w:type="paragraph" w:styleId="BalloonText">
    <w:name w:val="Balloon Text"/>
    <w:basedOn w:val="Normal"/>
    <w:link w:val="BalloonTextChar"/>
    <w:uiPriority w:val="99"/>
    <w:semiHidden/>
    <w:unhideWhenUsed/>
    <w:rsid w:val="00266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1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2018</vt:lpstr>
    </vt:vector>
  </TitlesOfParts>
  <Company>Sapro Systems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2018</dc:title>
  <dc:subject>Printable Calendar</dc:subject>
  <dc:creator>WinCalendar.com</dc:creator>
  <cp:keywords>Word Calendar Template, Calendar, Apr 2018, Calendar, Printable Calendar, Landscape Calendar, Template, Blank</cp:keywords>
  <cp:lastModifiedBy>Kelsey</cp:lastModifiedBy>
  <cp:revision>2</cp:revision>
  <cp:lastPrinted>2017-07-11T16:36:00Z</cp:lastPrinted>
  <dcterms:created xsi:type="dcterms:W3CDTF">2018-03-29T16:49:00Z</dcterms:created>
  <dcterms:modified xsi:type="dcterms:W3CDTF">2018-03-29T16:49:00Z</dcterms:modified>
  <cp:category>Blank Calendar Template</cp:category>
</cp:coreProperties>
</file>