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9" w:rsidRPr="009B2719" w:rsidRDefault="009B2719" w:rsidP="009B2719">
      <w:pPr>
        <w:rPr>
          <w:b/>
          <w:sz w:val="36"/>
          <w:szCs w:val="36"/>
        </w:rPr>
      </w:pPr>
      <w:r w:rsidRPr="009B27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</w:t>
      </w:r>
      <w:r w:rsidRPr="009B2719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</w:t>
      </w:r>
      <w:bookmarkStart w:id="0" w:name="_GoBack"/>
      <w:bookmarkEnd w:id="0"/>
      <w:r w:rsidRPr="009B2719">
        <w:rPr>
          <w:b/>
          <w:sz w:val="36"/>
          <w:szCs w:val="36"/>
        </w:rPr>
        <w:t xml:space="preserve">     TAX ADDICT</w:t>
      </w:r>
    </w:p>
    <w:p w:rsidR="009B2719" w:rsidRDefault="009B2719" w:rsidP="009B2719">
      <w:pPr>
        <w:rPr>
          <w:sz w:val="36"/>
          <w:szCs w:val="36"/>
        </w:rPr>
      </w:pPr>
      <w:r w:rsidRPr="009B2719">
        <w:rPr>
          <w:sz w:val="36"/>
          <w:szCs w:val="36"/>
        </w:rPr>
        <w:t xml:space="preserve">Addicts can’t help themselves.  They always need a higher dose that is less effective.      </w:t>
      </w:r>
    </w:p>
    <w:p w:rsidR="009B2719" w:rsidRDefault="009B2719" w:rsidP="009B2719">
      <w:pPr>
        <w:rPr>
          <w:sz w:val="36"/>
          <w:szCs w:val="36"/>
        </w:rPr>
      </w:pPr>
      <w:r w:rsidRPr="009B2719">
        <w:rPr>
          <w:sz w:val="36"/>
          <w:szCs w:val="36"/>
        </w:rPr>
        <w:t xml:space="preserve"> Despite an $ 8.3million </w:t>
      </w:r>
      <w:r w:rsidRPr="009B2719">
        <w:rPr>
          <w:b/>
          <w:sz w:val="36"/>
          <w:szCs w:val="36"/>
        </w:rPr>
        <w:t>surplus (expenditures under budget and revenues over budget)</w:t>
      </w:r>
      <w:r w:rsidRPr="009B2719">
        <w:rPr>
          <w:sz w:val="36"/>
          <w:szCs w:val="36"/>
        </w:rPr>
        <w:t xml:space="preserve"> in 2013</w:t>
      </w:r>
      <w:proofErr w:type="gramStart"/>
      <w:r w:rsidRPr="009B2719">
        <w:rPr>
          <w:sz w:val="36"/>
          <w:szCs w:val="36"/>
        </w:rPr>
        <w:t xml:space="preserve">,  </w:t>
      </w:r>
      <w:r w:rsidRPr="009B2719">
        <w:rPr>
          <w:b/>
          <w:sz w:val="36"/>
          <w:szCs w:val="36"/>
        </w:rPr>
        <w:t>MARY</w:t>
      </w:r>
      <w:proofErr w:type="gramEnd"/>
      <w:r w:rsidRPr="009B2719">
        <w:rPr>
          <w:b/>
          <w:sz w:val="36"/>
          <w:szCs w:val="36"/>
        </w:rPr>
        <w:t xml:space="preserve"> JO O’HAGAN</w:t>
      </w:r>
      <w:r w:rsidRPr="009B2719">
        <w:rPr>
          <w:sz w:val="36"/>
          <w:szCs w:val="36"/>
        </w:rPr>
        <w:t xml:space="preserve"> &amp; Co. decided to </w:t>
      </w:r>
      <w:r w:rsidRPr="009B2719">
        <w:rPr>
          <w:i/>
          <w:sz w:val="36"/>
          <w:szCs w:val="36"/>
        </w:rPr>
        <w:t>mainline a 25% tax hike</w:t>
      </w:r>
      <w:r w:rsidRPr="009B2719">
        <w:rPr>
          <w:sz w:val="36"/>
          <w:szCs w:val="36"/>
        </w:rPr>
        <w:t xml:space="preserve"> in 2014, the infamous </w:t>
      </w:r>
      <w:r w:rsidRPr="009B2719">
        <w:rPr>
          <w:i/>
          <w:sz w:val="36"/>
          <w:szCs w:val="36"/>
        </w:rPr>
        <w:t>7-6-6-6 Plan</w:t>
      </w:r>
      <w:r w:rsidRPr="009B2719">
        <w:rPr>
          <w:sz w:val="36"/>
          <w:szCs w:val="36"/>
        </w:rPr>
        <w:t xml:space="preserve">.  She couldn’t get her 7% dose, so in a fit of withdrawal she lashed out at the students and parents.  </w:t>
      </w:r>
      <w:r w:rsidRPr="009B2719">
        <w:rPr>
          <w:b/>
          <w:sz w:val="36"/>
          <w:szCs w:val="36"/>
        </w:rPr>
        <w:t xml:space="preserve">Mrs. </w:t>
      </w:r>
      <w:proofErr w:type="gramStart"/>
      <w:r w:rsidRPr="009B2719">
        <w:rPr>
          <w:b/>
          <w:sz w:val="36"/>
          <w:szCs w:val="36"/>
        </w:rPr>
        <w:t>O’HAGAN  &amp;</w:t>
      </w:r>
      <w:proofErr w:type="gramEnd"/>
      <w:r w:rsidRPr="009B2719">
        <w:rPr>
          <w:b/>
          <w:sz w:val="36"/>
          <w:szCs w:val="36"/>
        </w:rPr>
        <w:t xml:space="preserve"> her lackey Superintendent James </w:t>
      </w:r>
      <w:proofErr w:type="spellStart"/>
      <w:r w:rsidRPr="009B2719">
        <w:rPr>
          <w:b/>
          <w:sz w:val="36"/>
          <w:szCs w:val="36"/>
        </w:rPr>
        <w:t>Scannel</w:t>
      </w:r>
      <w:proofErr w:type="spellEnd"/>
      <w:r w:rsidRPr="009B271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withdrew monies  for</w:t>
      </w:r>
      <w:r w:rsidRPr="009B2719">
        <w:rPr>
          <w:sz w:val="36"/>
          <w:szCs w:val="36"/>
        </w:rPr>
        <w:t xml:space="preserve">  The School Musical, Music programs, Sports, Clubs, </w:t>
      </w:r>
      <w:proofErr w:type="spellStart"/>
      <w:r w:rsidRPr="009B2719">
        <w:rPr>
          <w:sz w:val="36"/>
          <w:szCs w:val="36"/>
        </w:rPr>
        <w:t>Sportsnite</w:t>
      </w:r>
      <w:proofErr w:type="spellEnd"/>
      <w:r w:rsidRPr="009B2719">
        <w:rPr>
          <w:sz w:val="36"/>
          <w:szCs w:val="36"/>
        </w:rPr>
        <w:t xml:space="preserve">.  The Baldwin SD ran an $8.5milion budget surplus after cutting $400,000 of very popular programs.  </w:t>
      </w:r>
    </w:p>
    <w:p w:rsidR="009B2719" w:rsidRPr="009B2719" w:rsidRDefault="009B2719" w:rsidP="009B2719">
      <w:pPr>
        <w:rPr>
          <w:sz w:val="36"/>
          <w:szCs w:val="36"/>
        </w:rPr>
      </w:pPr>
      <w:r w:rsidRPr="009B2719">
        <w:rPr>
          <w:sz w:val="36"/>
          <w:szCs w:val="36"/>
        </w:rPr>
        <w:t xml:space="preserve">But </w:t>
      </w:r>
      <w:r w:rsidRPr="009B2719">
        <w:rPr>
          <w:b/>
          <w:sz w:val="36"/>
          <w:szCs w:val="36"/>
        </w:rPr>
        <w:t>MRS. O’HAGAN</w:t>
      </w:r>
      <w:r w:rsidRPr="009B2719">
        <w:rPr>
          <w:sz w:val="36"/>
          <w:szCs w:val="36"/>
        </w:rPr>
        <w:t xml:space="preserve"> taught the parents to not deny her budget hike fix.  </w:t>
      </w:r>
    </w:p>
    <w:p w:rsidR="009B2719" w:rsidRPr="009B2719" w:rsidRDefault="009B2719" w:rsidP="009B2719">
      <w:pPr>
        <w:rPr>
          <w:sz w:val="36"/>
          <w:szCs w:val="36"/>
        </w:rPr>
      </w:pPr>
      <w:r w:rsidRPr="009B2719">
        <w:rPr>
          <w:sz w:val="36"/>
          <w:szCs w:val="36"/>
        </w:rPr>
        <w:t xml:space="preserve">In 2008, our budget was $100 million and we educated 5378 students.    In 2018, our budget is $ 128 million and we educate 4526 students. </w:t>
      </w:r>
      <w:proofErr w:type="gramStart"/>
      <w:r w:rsidRPr="009B2719">
        <w:rPr>
          <w:sz w:val="36"/>
          <w:szCs w:val="36"/>
        </w:rPr>
        <w:t>Less for more.</w:t>
      </w:r>
      <w:proofErr w:type="gramEnd"/>
      <w:r w:rsidRPr="009B2719">
        <w:rPr>
          <w:sz w:val="36"/>
          <w:szCs w:val="36"/>
        </w:rPr>
        <w:t xml:space="preserve">  15% less students now cost </w:t>
      </w:r>
      <w:proofErr w:type="gramStart"/>
      <w:r w:rsidRPr="009B2719">
        <w:rPr>
          <w:sz w:val="36"/>
          <w:szCs w:val="36"/>
        </w:rPr>
        <w:t>us  30</w:t>
      </w:r>
      <w:proofErr w:type="gramEnd"/>
      <w:r w:rsidRPr="009B2719">
        <w:rPr>
          <w:sz w:val="36"/>
          <w:szCs w:val="36"/>
        </w:rPr>
        <w:t>% more and with  lower educational achievement levels.  Higher salaries &amp; benefits account for that anomaly in our local state sponsored monopoly.  The public educators are milking our public education budget dry. They leave us the old schools.</w:t>
      </w:r>
    </w:p>
    <w:p w:rsidR="009B2719" w:rsidRDefault="009B2719" w:rsidP="009B2719">
      <w:pPr>
        <w:rPr>
          <w:sz w:val="36"/>
          <w:szCs w:val="36"/>
        </w:rPr>
      </w:pPr>
      <w:r w:rsidRPr="009B2719">
        <w:rPr>
          <w:sz w:val="36"/>
          <w:szCs w:val="36"/>
        </w:rPr>
        <w:t xml:space="preserve">At the </w:t>
      </w:r>
      <w:r w:rsidRPr="009B2719">
        <w:rPr>
          <w:b/>
          <w:sz w:val="36"/>
          <w:szCs w:val="36"/>
        </w:rPr>
        <w:t>February 2018</w:t>
      </w:r>
      <w:r w:rsidRPr="009B2719">
        <w:rPr>
          <w:sz w:val="36"/>
          <w:szCs w:val="36"/>
        </w:rPr>
        <w:t xml:space="preserve"> Board Meeting, </w:t>
      </w:r>
      <w:r w:rsidRPr="009B2719">
        <w:rPr>
          <w:b/>
          <w:sz w:val="36"/>
          <w:szCs w:val="36"/>
        </w:rPr>
        <w:t>MRS. MARY JO O’HAGAN</w:t>
      </w:r>
      <w:r w:rsidRPr="009B2719">
        <w:rPr>
          <w:sz w:val="36"/>
          <w:szCs w:val="36"/>
        </w:rPr>
        <w:t xml:space="preserve">,  explained </w:t>
      </w:r>
      <w:r w:rsidRPr="009B2719">
        <w:rPr>
          <w:i/>
          <w:sz w:val="36"/>
          <w:szCs w:val="36"/>
        </w:rPr>
        <w:t xml:space="preserve">(to fellow board members ) </w:t>
      </w:r>
      <w:r w:rsidRPr="009B2719">
        <w:rPr>
          <w:sz w:val="36"/>
          <w:szCs w:val="36"/>
        </w:rPr>
        <w:t xml:space="preserve">a way for a school districts to  raise taxes 4-6% and still stay under the 2% cap .  She bemoaned the fact that school districts were afraid to use this technique.   </w:t>
      </w:r>
    </w:p>
    <w:p w:rsidR="009B2719" w:rsidRPr="009B2719" w:rsidRDefault="009B2719" w:rsidP="009B2719">
      <w:pPr>
        <w:rPr>
          <w:b/>
          <w:sz w:val="36"/>
          <w:szCs w:val="36"/>
        </w:rPr>
      </w:pPr>
      <w:r w:rsidRPr="009B2719">
        <w:rPr>
          <w:sz w:val="36"/>
          <w:szCs w:val="36"/>
        </w:rPr>
        <w:t xml:space="preserve">It’s hard to kick the tax addiction.   We have </w:t>
      </w:r>
      <w:r w:rsidRPr="009B2719">
        <w:rPr>
          <w:b/>
          <w:sz w:val="36"/>
          <w:szCs w:val="36"/>
        </w:rPr>
        <w:t>tax addict O’HAGAN</w:t>
      </w:r>
      <w:r w:rsidRPr="009B2719">
        <w:rPr>
          <w:sz w:val="36"/>
          <w:szCs w:val="36"/>
        </w:rPr>
        <w:t xml:space="preserve"> explaining this on video.  Ask any Board Member or Administrator present.  </w:t>
      </w:r>
      <w:r>
        <w:rPr>
          <w:sz w:val="36"/>
          <w:szCs w:val="36"/>
        </w:rPr>
        <w:t xml:space="preserve">             </w:t>
      </w:r>
      <w:r w:rsidRPr="009B2719">
        <w:rPr>
          <w:b/>
          <w:sz w:val="36"/>
          <w:szCs w:val="36"/>
        </w:rPr>
        <w:t xml:space="preserve">This District needs some tough love.                                                                                                                           </w:t>
      </w:r>
    </w:p>
    <w:p w:rsidR="00E06266" w:rsidRDefault="00E06266"/>
    <w:sectPr w:rsidR="00E06266" w:rsidSect="00F44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2"/>
    <w:rsid w:val="000E11F2"/>
    <w:rsid w:val="002321B7"/>
    <w:rsid w:val="009B2719"/>
    <w:rsid w:val="00E06266"/>
    <w:rsid w:val="00F4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2018-02-15T14:57:00Z</dcterms:created>
  <dcterms:modified xsi:type="dcterms:W3CDTF">2018-02-15T14:57:00Z</dcterms:modified>
</cp:coreProperties>
</file>