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87" w:rsidRDefault="00EF0587" w:rsidP="00EF0587">
      <w:pPr>
        <w:spacing w:after="0"/>
        <w:jc w:val="center"/>
        <w:rPr>
          <w:rFonts w:ascii="Arial" w:eastAsia="Times New Roman" w:hAnsi="Arial" w:cs="Arial"/>
          <w:sz w:val="28"/>
          <w:szCs w:val="28"/>
        </w:rPr>
      </w:pPr>
      <w:r w:rsidRPr="006106FE">
        <w:rPr>
          <w:rFonts w:ascii="Arial" w:eastAsia="Times New Roman" w:hAnsi="Arial" w:cs="Arial"/>
          <w:sz w:val="28"/>
          <w:szCs w:val="28"/>
        </w:rPr>
        <w:t>Pokagon Township Board</w:t>
      </w:r>
    </w:p>
    <w:p w:rsidR="006106FE" w:rsidRDefault="006106FE" w:rsidP="00EF0587">
      <w:pPr>
        <w:spacing w:after="0"/>
        <w:jc w:val="center"/>
        <w:rPr>
          <w:rFonts w:ascii="Arial" w:eastAsia="Times New Roman" w:hAnsi="Arial" w:cs="Arial"/>
          <w:sz w:val="28"/>
          <w:szCs w:val="28"/>
        </w:rPr>
      </w:pPr>
      <w:r>
        <w:rPr>
          <w:rFonts w:ascii="Arial" w:eastAsia="Times New Roman" w:hAnsi="Arial" w:cs="Arial"/>
          <w:sz w:val="28"/>
          <w:szCs w:val="28"/>
        </w:rPr>
        <w:t xml:space="preserve">Special Meeting Minutes </w:t>
      </w:r>
    </w:p>
    <w:p w:rsidR="006106FE" w:rsidRDefault="006106FE" w:rsidP="00EF0587">
      <w:pPr>
        <w:spacing w:after="0"/>
        <w:jc w:val="center"/>
        <w:rPr>
          <w:rFonts w:ascii="Arial" w:eastAsia="Times New Roman" w:hAnsi="Arial" w:cs="Arial"/>
          <w:sz w:val="28"/>
          <w:szCs w:val="28"/>
        </w:rPr>
      </w:pPr>
      <w:r>
        <w:rPr>
          <w:rFonts w:ascii="Arial" w:eastAsia="Times New Roman" w:hAnsi="Arial" w:cs="Arial"/>
          <w:sz w:val="28"/>
          <w:szCs w:val="28"/>
        </w:rPr>
        <w:t>January 5</w:t>
      </w:r>
      <w:r w:rsidRPr="006106FE">
        <w:rPr>
          <w:rFonts w:ascii="Arial" w:eastAsia="Times New Roman" w:hAnsi="Arial" w:cs="Arial"/>
          <w:sz w:val="28"/>
          <w:szCs w:val="28"/>
          <w:vertAlign w:val="superscript"/>
        </w:rPr>
        <w:t>th</w:t>
      </w:r>
      <w:r>
        <w:rPr>
          <w:rFonts w:ascii="Arial" w:eastAsia="Times New Roman" w:hAnsi="Arial" w:cs="Arial"/>
          <w:sz w:val="28"/>
          <w:szCs w:val="28"/>
        </w:rPr>
        <w:t>, 2016</w:t>
      </w:r>
    </w:p>
    <w:p w:rsidR="006106FE" w:rsidRDefault="006106FE" w:rsidP="00EF0587">
      <w:pPr>
        <w:spacing w:after="0"/>
        <w:jc w:val="center"/>
        <w:rPr>
          <w:rFonts w:ascii="Arial" w:eastAsia="Times New Roman" w:hAnsi="Arial" w:cs="Arial"/>
          <w:sz w:val="28"/>
          <w:szCs w:val="28"/>
        </w:rPr>
      </w:pPr>
      <w:r>
        <w:rPr>
          <w:rFonts w:ascii="Arial" w:eastAsia="Times New Roman" w:hAnsi="Arial" w:cs="Arial"/>
          <w:sz w:val="28"/>
          <w:szCs w:val="28"/>
        </w:rPr>
        <w:t>5:00 pm</w:t>
      </w:r>
    </w:p>
    <w:p w:rsidR="006106FE" w:rsidRDefault="006106FE" w:rsidP="00EF0587">
      <w:pPr>
        <w:spacing w:after="0"/>
        <w:jc w:val="center"/>
        <w:rPr>
          <w:rFonts w:ascii="Arial" w:eastAsia="Times New Roman" w:hAnsi="Arial" w:cs="Arial"/>
          <w:sz w:val="28"/>
          <w:szCs w:val="28"/>
        </w:rPr>
      </w:pPr>
      <w:r>
        <w:rPr>
          <w:rFonts w:ascii="Arial" w:eastAsia="Times New Roman" w:hAnsi="Arial" w:cs="Arial"/>
          <w:sz w:val="28"/>
          <w:szCs w:val="28"/>
        </w:rPr>
        <w:t xml:space="preserve">In attendance: Linda Preston, Kevin Young, Gary </w:t>
      </w:r>
      <w:proofErr w:type="spellStart"/>
      <w:r>
        <w:rPr>
          <w:rFonts w:ascii="Arial" w:eastAsia="Times New Roman" w:hAnsi="Arial" w:cs="Arial"/>
          <w:sz w:val="28"/>
          <w:szCs w:val="28"/>
        </w:rPr>
        <w:t>Mihills</w:t>
      </w:r>
      <w:proofErr w:type="spellEnd"/>
      <w:r>
        <w:rPr>
          <w:rFonts w:ascii="Arial" w:eastAsia="Times New Roman" w:hAnsi="Arial" w:cs="Arial"/>
          <w:sz w:val="28"/>
          <w:szCs w:val="28"/>
        </w:rPr>
        <w:t xml:space="preserve">, Renee </w:t>
      </w:r>
      <w:proofErr w:type="spellStart"/>
      <w:r>
        <w:rPr>
          <w:rFonts w:ascii="Arial" w:eastAsia="Times New Roman" w:hAnsi="Arial" w:cs="Arial"/>
          <w:sz w:val="28"/>
          <w:szCs w:val="28"/>
        </w:rPr>
        <w:t>Meiser</w:t>
      </w:r>
      <w:proofErr w:type="spellEnd"/>
      <w:r>
        <w:rPr>
          <w:rFonts w:ascii="Arial" w:eastAsia="Times New Roman" w:hAnsi="Arial" w:cs="Arial"/>
          <w:sz w:val="28"/>
          <w:szCs w:val="28"/>
        </w:rPr>
        <w:t>. Absent: Bob Shaffer.</w:t>
      </w:r>
    </w:p>
    <w:p w:rsidR="006106FE" w:rsidRDefault="006106FE" w:rsidP="00EF0587">
      <w:pPr>
        <w:spacing w:after="0"/>
        <w:jc w:val="center"/>
        <w:rPr>
          <w:rFonts w:ascii="Arial" w:eastAsia="Times New Roman" w:hAnsi="Arial" w:cs="Arial"/>
          <w:sz w:val="28"/>
          <w:szCs w:val="28"/>
        </w:rPr>
      </w:pPr>
    </w:p>
    <w:p w:rsidR="006106FE" w:rsidRPr="00A67EEA" w:rsidRDefault="006106FE"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The board reviewed Land Plan’s offer to update the Zoning Ordinance in 2016.  Meetings were scheduled for the Planning Commission on Feb 16</w:t>
      </w:r>
      <w:r w:rsidRPr="00A67EEA">
        <w:rPr>
          <w:rFonts w:ascii="Times New Roman" w:eastAsia="Times New Roman" w:hAnsi="Times New Roman" w:cs="Times New Roman"/>
          <w:sz w:val="28"/>
          <w:szCs w:val="28"/>
          <w:vertAlign w:val="superscript"/>
        </w:rPr>
        <w:t>th</w:t>
      </w:r>
      <w:r w:rsidRPr="00A67EEA">
        <w:rPr>
          <w:rFonts w:ascii="Times New Roman" w:eastAsia="Times New Roman" w:hAnsi="Times New Roman" w:cs="Times New Roman"/>
          <w:sz w:val="28"/>
          <w:szCs w:val="28"/>
        </w:rPr>
        <w:t xml:space="preserve"> and March 22</w:t>
      </w:r>
      <w:r w:rsidRPr="00A67EEA">
        <w:rPr>
          <w:rFonts w:ascii="Times New Roman" w:eastAsia="Times New Roman" w:hAnsi="Times New Roman" w:cs="Times New Roman"/>
          <w:sz w:val="28"/>
          <w:szCs w:val="28"/>
          <w:vertAlign w:val="superscript"/>
        </w:rPr>
        <w:t xml:space="preserve">nd.  </w:t>
      </w:r>
      <w:r w:rsidRPr="00A67EEA">
        <w:rPr>
          <w:rFonts w:ascii="Times New Roman" w:eastAsia="Times New Roman" w:hAnsi="Times New Roman" w:cs="Times New Roman"/>
          <w:sz w:val="28"/>
          <w:szCs w:val="28"/>
        </w:rPr>
        <w:t xml:space="preserve"> (Time of meetings need to be set) to work on the items needing updates.  Land Plan rates went from $82.00 to 87.00. </w:t>
      </w:r>
    </w:p>
    <w:p w:rsidR="006106FE" w:rsidRPr="00A67EEA" w:rsidRDefault="006106FE" w:rsidP="00A67EEA">
      <w:pPr>
        <w:pStyle w:val="Subtitle"/>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 xml:space="preserve">               *** Kevin moved and Gary supported to approve the rates and move ahead with Land Plan updating the Zoning ordinance. </w:t>
      </w:r>
      <w:r w:rsidR="00A67EEA" w:rsidRPr="00A67EEA">
        <w:rPr>
          <w:rFonts w:ascii="Times New Roman" w:eastAsia="Times New Roman" w:hAnsi="Times New Roman" w:cs="Times New Roman"/>
          <w:sz w:val="28"/>
          <w:szCs w:val="28"/>
        </w:rPr>
        <w:t xml:space="preserve">All ayes. </w:t>
      </w:r>
    </w:p>
    <w:p w:rsidR="006106FE" w:rsidRPr="00A67EEA" w:rsidRDefault="006106FE" w:rsidP="006106FE">
      <w:pPr>
        <w:spacing w:after="0"/>
        <w:rPr>
          <w:rFonts w:ascii="Times New Roman" w:eastAsia="Times New Roman" w:hAnsi="Times New Roman" w:cs="Times New Roman"/>
          <w:sz w:val="28"/>
          <w:szCs w:val="28"/>
        </w:rPr>
      </w:pPr>
    </w:p>
    <w:p w:rsidR="006106FE" w:rsidRPr="00A67EEA" w:rsidRDefault="006106FE"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 xml:space="preserve">The board discussed and approved for Linda to order a Township Flag and Renee to order the Indoor Flagpole. </w:t>
      </w:r>
    </w:p>
    <w:p w:rsidR="006106FE" w:rsidRPr="00A67EEA" w:rsidRDefault="006106FE" w:rsidP="006106FE">
      <w:pPr>
        <w:spacing w:after="0"/>
        <w:rPr>
          <w:rFonts w:ascii="Times New Roman" w:eastAsia="Times New Roman" w:hAnsi="Times New Roman" w:cs="Times New Roman"/>
          <w:sz w:val="28"/>
          <w:szCs w:val="28"/>
        </w:rPr>
      </w:pPr>
    </w:p>
    <w:p w:rsidR="006106FE" w:rsidRPr="00A67EEA" w:rsidRDefault="00A67EEA"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 xml:space="preserve">Bills that need to be paid: 1) Fees for 3 employees to attend MTA BOR (Board of Review) training, 2) Berrien MTA bus. </w:t>
      </w:r>
    </w:p>
    <w:p w:rsidR="00A67EEA" w:rsidRPr="00A67EEA" w:rsidRDefault="00A67EEA"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 xml:space="preserve">              *** Gary moved and Kevin supported to pay these bills tonight. All ayes. </w:t>
      </w:r>
    </w:p>
    <w:p w:rsidR="00A67EEA" w:rsidRPr="00A67EEA" w:rsidRDefault="00A67EEA" w:rsidP="006106FE">
      <w:pPr>
        <w:spacing w:after="0"/>
        <w:rPr>
          <w:rFonts w:ascii="Times New Roman" w:eastAsia="Times New Roman" w:hAnsi="Times New Roman" w:cs="Times New Roman"/>
          <w:sz w:val="28"/>
          <w:szCs w:val="28"/>
        </w:rPr>
      </w:pPr>
    </w:p>
    <w:p w:rsidR="00A67EEA" w:rsidRPr="00A67EEA" w:rsidRDefault="00A67EEA"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Board discussed upcoming hearing for Moose Lake Aggregate Mining Application. Possible date and time January 26</w:t>
      </w:r>
      <w:r w:rsidRPr="00A67EEA">
        <w:rPr>
          <w:rFonts w:ascii="Times New Roman" w:eastAsia="Times New Roman" w:hAnsi="Times New Roman" w:cs="Times New Roman"/>
          <w:sz w:val="28"/>
          <w:szCs w:val="28"/>
          <w:vertAlign w:val="superscript"/>
        </w:rPr>
        <w:t>th</w:t>
      </w:r>
      <w:r w:rsidRPr="00A67EEA">
        <w:rPr>
          <w:rFonts w:ascii="Times New Roman" w:eastAsia="Times New Roman" w:hAnsi="Times New Roman" w:cs="Times New Roman"/>
          <w:sz w:val="28"/>
          <w:szCs w:val="28"/>
        </w:rPr>
        <w:t xml:space="preserve"> at 6:00 pm. Linda will advise.  </w:t>
      </w:r>
    </w:p>
    <w:p w:rsidR="00A67EEA" w:rsidRPr="00A67EEA" w:rsidRDefault="00A67EEA" w:rsidP="006106FE">
      <w:pPr>
        <w:spacing w:after="0"/>
        <w:rPr>
          <w:rFonts w:ascii="Times New Roman" w:eastAsia="Times New Roman" w:hAnsi="Times New Roman" w:cs="Times New Roman"/>
          <w:sz w:val="28"/>
          <w:szCs w:val="28"/>
        </w:rPr>
      </w:pPr>
    </w:p>
    <w:p w:rsidR="00A67EEA" w:rsidRPr="00A67EEA" w:rsidRDefault="00A67EEA"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Board discussed waiving fee for Deputy Clerk to use the hall on January 23</w:t>
      </w:r>
      <w:r w:rsidRPr="00A67EEA">
        <w:rPr>
          <w:rFonts w:ascii="Times New Roman" w:eastAsia="Times New Roman" w:hAnsi="Times New Roman" w:cs="Times New Roman"/>
          <w:sz w:val="28"/>
          <w:szCs w:val="28"/>
          <w:vertAlign w:val="superscript"/>
        </w:rPr>
        <w:t>rd</w:t>
      </w:r>
      <w:r w:rsidRPr="00A67EEA">
        <w:rPr>
          <w:rFonts w:ascii="Times New Roman" w:eastAsia="Times New Roman" w:hAnsi="Times New Roman" w:cs="Times New Roman"/>
          <w:sz w:val="28"/>
          <w:szCs w:val="28"/>
        </w:rPr>
        <w:t xml:space="preserve">.  Decision is made by per person basis. Hall must be cleaned and left in superior condition. No cloth or office chairs are to be used for rental purposes. The big doors are to be closed, secured, and no persons allowed in office areas. </w:t>
      </w:r>
    </w:p>
    <w:p w:rsidR="00A67EEA" w:rsidRPr="00A67EEA" w:rsidRDefault="00A67EEA" w:rsidP="006106FE">
      <w:pPr>
        <w:spacing w:after="0"/>
        <w:rPr>
          <w:rFonts w:ascii="Times New Roman" w:eastAsia="Times New Roman" w:hAnsi="Times New Roman" w:cs="Times New Roman"/>
          <w:sz w:val="28"/>
          <w:szCs w:val="28"/>
        </w:rPr>
      </w:pPr>
    </w:p>
    <w:p w:rsidR="00A67EEA" w:rsidRPr="00A67EEA" w:rsidRDefault="00A67EEA" w:rsidP="006106FE">
      <w:pPr>
        <w:spacing w:after="0"/>
        <w:rPr>
          <w:rFonts w:ascii="Times New Roman" w:eastAsia="Times New Roman" w:hAnsi="Times New Roman" w:cs="Times New Roman"/>
          <w:sz w:val="28"/>
          <w:szCs w:val="28"/>
        </w:rPr>
      </w:pPr>
      <w:r w:rsidRPr="00A67EEA">
        <w:rPr>
          <w:rFonts w:ascii="Times New Roman" w:eastAsia="Times New Roman" w:hAnsi="Times New Roman" w:cs="Times New Roman"/>
          <w:sz w:val="28"/>
          <w:szCs w:val="28"/>
        </w:rPr>
        <w:t>Meeting adjourned at 6:00 pm.</w:t>
      </w:r>
    </w:p>
    <w:p w:rsidR="00A67EEA" w:rsidRPr="00A67EEA" w:rsidRDefault="00A67EEA" w:rsidP="006106FE">
      <w:pPr>
        <w:spacing w:after="0"/>
        <w:rPr>
          <w:rFonts w:ascii="Times New Roman" w:eastAsia="Times New Roman" w:hAnsi="Times New Roman" w:cs="Times New Roman"/>
          <w:sz w:val="28"/>
          <w:szCs w:val="28"/>
        </w:rPr>
      </w:pPr>
    </w:p>
    <w:p w:rsidR="006106FE" w:rsidRPr="00A67EEA" w:rsidRDefault="006106FE" w:rsidP="006106FE">
      <w:pPr>
        <w:spacing w:after="0"/>
        <w:rPr>
          <w:rFonts w:ascii="Times New Roman" w:eastAsia="Times New Roman" w:hAnsi="Times New Roman" w:cs="Times New Roman"/>
          <w:sz w:val="28"/>
          <w:szCs w:val="28"/>
        </w:rPr>
      </w:pPr>
    </w:p>
    <w:p w:rsidR="006106FE" w:rsidRPr="00A67EEA" w:rsidRDefault="006106FE" w:rsidP="006106FE">
      <w:pPr>
        <w:spacing w:after="0"/>
        <w:rPr>
          <w:rFonts w:ascii="Times New Roman" w:eastAsia="Times New Roman" w:hAnsi="Times New Roman" w:cs="Times New Roman"/>
          <w:sz w:val="28"/>
          <w:szCs w:val="28"/>
        </w:rPr>
      </w:pPr>
    </w:p>
    <w:p w:rsidR="00EF0587" w:rsidRPr="00EF0587" w:rsidRDefault="00EF0587" w:rsidP="00EF0587">
      <w:pPr>
        <w:spacing w:after="0"/>
        <w:rPr>
          <w:rFonts w:ascii="Arial" w:eastAsia="Times New Roman" w:hAnsi="Arial" w:cs="Arial"/>
          <w:sz w:val="32"/>
          <w:szCs w:val="32"/>
        </w:rPr>
      </w:pPr>
    </w:p>
    <w:p w:rsidR="00EF0587" w:rsidRPr="00EF0587" w:rsidRDefault="00EF0587" w:rsidP="00EF0587">
      <w:pPr>
        <w:spacing w:after="0"/>
        <w:rPr>
          <w:rFonts w:ascii="Arial" w:eastAsia="Times New Roman" w:hAnsi="Arial" w:cs="Arial"/>
          <w:sz w:val="23"/>
          <w:szCs w:val="23"/>
        </w:rPr>
      </w:pPr>
      <w:r w:rsidRPr="00EF0587">
        <w:rPr>
          <w:rFonts w:ascii="Arial" w:eastAsia="Times New Roman" w:hAnsi="Arial" w:cs="Arial"/>
          <w:sz w:val="23"/>
          <w:szCs w:val="23"/>
        </w:rPr>
        <w:t xml:space="preserve">This notice is posted in compliance with the Open Meetings Act, Public Act 267 of </w:t>
      </w:r>
    </w:p>
    <w:p w:rsidR="00EF0587" w:rsidRPr="00EF0587" w:rsidRDefault="00EF0587" w:rsidP="00EF0587">
      <w:pPr>
        <w:spacing w:after="0"/>
        <w:rPr>
          <w:rFonts w:ascii="Arial" w:eastAsia="Times New Roman" w:hAnsi="Arial" w:cs="Arial"/>
          <w:sz w:val="23"/>
          <w:szCs w:val="23"/>
        </w:rPr>
      </w:pPr>
      <w:r w:rsidRPr="00EF0587">
        <w:rPr>
          <w:rFonts w:ascii="Arial" w:eastAsia="Times New Roman" w:hAnsi="Arial" w:cs="Arial"/>
          <w:sz w:val="23"/>
          <w:szCs w:val="23"/>
        </w:rPr>
        <w:t xml:space="preserve">1976, as amended, MCL </w:t>
      </w:r>
      <w:proofErr w:type="gramStart"/>
      <w:r w:rsidRPr="00EF0587">
        <w:rPr>
          <w:rFonts w:ascii="Arial" w:eastAsia="Times New Roman" w:hAnsi="Arial" w:cs="Arial"/>
          <w:sz w:val="23"/>
          <w:szCs w:val="23"/>
        </w:rPr>
        <w:t>41.72a(</w:t>
      </w:r>
      <w:proofErr w:type="gramEnd"/>
      <w:r w:rsidRPr="00EF0587">
        <w:rPr>
          <w:rFonts w:ascii="Arial" w:eastAsia="Times New Roman" w:hAnsi="Arial" w:cs="Arial"/>
          <w:sz w:val="23"/>
          <w:szCs w:val="23"/>
        </w:rPr>
        <w:t>2) and (3), and the Americans With Disabilities Act.</w:t>
      </w:r>
    </w:p>
    <w:p w:rsidR="00A87DAC" w:rsidRDefault="00A87DAC"/>
    <w:p w:rsidR="00304FB4" w:rsidRDefault="00304FB4"/>
    <w:p w:rsidR="00304FB4" w:rsidRDefault="00304FB4">
      <w:r>
        <w:t>Approved :  X</w:t>
      </w:r>
      <w:bookmarkStart w:id="0" w:name="_GoBack"/>
      <w:bookmarkEnd w:id="0"/>
    </w:p>
    <w:sectPr w:rsidR="0030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87"/>
    <w:rsid w:val="00304FB4"/>
    <w:rsid w:val="006106FE"/>
    <w:rsid w:val="00655368"/>
    <w:rsid w:val="00A67EEA"/>
    <w:rsid w:val="00A87DAC"/>
    <w:rsid w:val="00D35623"/>
    <w:rsid w:val="00EF0587"/>
    <w:rsid w:val="00FA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09A4-AC00-46E7-9552-2EA8DBDB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7E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7E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145402">
      <w:bodyDiv w:val="1"/>
      <w:marLeft w:val="0"/>
      <w:marRight w:val="0"/>
      <w:marTop w:val="0"/>
      <w:marBottom w:val="0"/>
      <w:divBdr>
        <w:top w:val="none" w:sz="0" w:space="0" w:color="auto"/>
        <w:left w:val="none" w:sz="0" w:space="0" w:color="auto"/>
        <w:bottom w:val="none" w:sz="0" w:space="0" w:color="auto"/>
        <w:right w:val="none" w:sz="0" w:space="0" w:color="auto"/>
      </w:divBdr>
      <w:divsChild>
        <w:div w:id="1866870963">
          <w:marLeft w:val="0"/>
          <w:marRight w:val="0"/>
          <w:marTop w:val="0"/>
          <w:marBottom w:val="0"/>
          <w:divBdr>
            <w:top w:val="none" w:sz="0" w:space="0" w:color="auto"/>
            <w:left w:val="none" w:sz="0" w:space="0" w:color="auto"/>
            <w:bottom w:val="none" w:sz="0" w:space="0" w:color="auto"/>
            <w:right w:val="none" w:sz="0" w:space="0" w:color="auto"/>
          </w:divBdr>
          <w:divsChild>
            <w:div w:id="45573427">
              <w:marLeft w:val="0"/>
              <w:marRight w:val="0"/>
              <w:marTop w:val="0"/>
              <w:marBottom w:val="0"/>
              <w:divBdr>
                <w:top w:val="none" w:sz="0" w:space="0" w:color="auto"/>
                <w:left w:val="none" w:sz="0" w:space="0" w:color="auto"/>
                <w:bottom w:val="none" w:sz="0" w:space="0" w:color="auto"/>
                <w:right w:val="none" w:sz="0" w:space="0" w:color="auto"/>
              </w:divBdr>
            </w:div>
            <w:div w:id="2109041190">
              <w:marLeft w:val="0"/>
              <w:marRight w:val="0"/>
              <w:marTop w:val="0"/>
              <w:marBottom w:val="0"/>
              <w:divBdr>
                <w:top w:val="none" w:sz="0" w:space="0" w:color="auto"/>
                <w:left w:val="none" w:sz="0" w:space="0" w:color="auto"/>
                <w:bottom w:val="none" w:sz="0" w:space="0" w:color="auto"/>
                <w:right w:val="none" w:sz="0" w:space="0" w:color="auto"/>
              </w:divBdr>
            </w:div>
            <w:div w:id="1623880589">
              <w:marLeft w:val="0"/>
              <w:marRight w:val="0"/>
              <w:marTop w:val="0"/>
              <w:marBottom w:val="0"/>
              <w:divBdr>
                <w:top w:val="none" w:sz="0" w:space="0" w:color="auto"/>
                <w:left w:val="none" w:sz="0" w:space="0" w:color="auto"/>
                <w:bottom w:val="none" w:sz="0" w:space="0" w:color="auto"/>
                <w:right w:val="none" w:sz="0" w:space="0" w:color="auto"/>
              </w:divBdr>
            </w:div>
            <w:div w:id="66849764">
              <w:marLeft w:val="0"/>
              <w:marRight w:val="0"/>
              <w:marTop w:val="0"/>
              <w:marBottom w:val="0"/>
              <w:divBdr>
                <w:top w:val="none" w:sz="0" w:space="0" w:color="auto"/>
                <w:left w:val="none" w:sz="0" w:space="0" w:color="auto"/>
                <w:bottom w:val="none" w:sz="0" w:space="0" w:color="auto"/>
                <w:right w:val="none" w:sz="0" w:space="0" w:color="auto"/>
              </w:divBdr>
            </w:div>
            <w:div w:id="1142044431">
              <w:marLeft w:val="0"/>
              <w:marRight w:val="0"/>
              <w:marTop w:val="0"/>
              <w:marBottom w:val="0"/>
              <w:divBdr>
                <w:top w:val="none" w:sz="0" w:space="0" w:color="auto"/>
                <w:left w:val="none" w:sz="0" w:space="0" w:color="auto"/>
                <w:bottom w:val="none" w:sz="0" w:space="0" w:color="auto"/>
                <w:right w:val="none" w:sz="0" w:space="0" w:color="auto"/>
              </w:divBdr>
            </w:div>
            <w:div w:id="1507355402">
              <w:marLeft w:val="0"/>
              <w:marRight w:val="0"/>
              <w:marTop w:val="0"/>
              <w:marBottom w:val="0"/>
              <w:divBdr>
                <w:top w:val="none" w:sz="0" w:space="0" w:color="auto"/>
                <w:left w:val="none" w:sz="0" w:space="0" w:color="auto"/>
                <w:bottom w:val="none" w:sz="0" w:space="0" w:color="auto"/>
                <w:right w:val="none" w:sz="0" w:space="0" w:color="auto"/>
              </w:divBdr>
            </w:div>
            <w:div w:id="150104782">
              <w:marLeft w:val="0"/>
              <w:marRight w:val="0"/>
              <w:marTop w:val="0"/>
              <w:marBottom w:val="0"/>
              <w:divBdr>
                <w:top w:val="none" w:sz="0" w:space="0" w:color="auto"/>
                <w:left w:val="none" w:sz="0" w:space="0" w:color="auto"/>
                <w:bottom w:val="none" w:sz="0" w:space="0" w:color="auto"/>
                <w:right w:val="none" w:sz="0" w:space="0" w:color="auto"/>
              </w:divBdr>
            </w:div>
            <w:div w:id="357196977">
              <w:marLeft w:val="0"/>
              <w:marRight w:val="0"/>
              <w:marTop w:val="0"/>
              <w:marBottom w:val="0"/>
              <w:divBdr>
                <w:top w:val="none" w:sz="0" w:space="0" w:color="auto"/>
                <w:left w:val="none" w:sz="0" w:space="0" w:color="auto"/>
                <w:bottom w:val="none" w:sz="0" w:space="0" w:color="auto"/>
                <w:right w:val="none" w:sz="0" w:space="0" w:color="auto"/>
              </w:divBdr>
            </w:div>
            <w:div w:id="9258307">
              <w:marLeft w:val="0"/>
              <w:marRight w:val="0"/>
              <w:marTop w:val="0"/>
              <w:marBottom w:val="0"/>
              <w:divBdr>
                <w:top w:val="none" w:sz="0" w:space="0" w:color="auto"/>
                <w:left w:val="none" w:sz="0" w:space="0" w:color="auto"/>
                <w:bottom w:val="none" w:sz="0" w:space="0" w:color="auto"/>
                <w:right w:val="none" w:sz="0" w:space="0" w:color="auto"/>
              </w:divBdr>
            </w:div>
            <w:div w:id="851333557">
              <w:marLeft w:val="0"/>
              <w:marRight w:val="0"/>
              <w:marTop w:val="0"/>
              <w:marBottom w:val="0"/>
              <w:divBdr>
                <w:top w:val="none" w:sz="0" w:space="0" w:color="auto"/>
                <w:left w:val="none" w:sz="0" w:space="0" w:color="auto"/>
                <w:bottom w:val="none" w:sz="0" w:space="0" w:color="auto"/>
                <w:right w:val="none" w:sz="0" w:space="0" w:color="auto"/>
              </w:divBdr>
            </w:div>
            <w:div w:id="493380646">
              <w:marLeft w:val="0"/>
              <w:marRight w:val="0"/>
              <w:marTop w:val="0"/>
              <w:marBottom w:val="0"/>
              <w:divBdr>
                <w:top w:val="none" w:sz="0" w:space="0" w:color="auto"/>
                <w:left w:val="none" w:sz="0" w:space="0" w:color="auto"/>
                <w:bottom w:val="none" w:sz="0" w:space="0" w:color="auto"/>
                <w:right w:val="none" w:sz="0" w:space="0" w:color="auto"/>
              </w:divBdr>
            </w:div>
            <w:div w:id="749739336">
              <w:marLeft w:val="0"/>
              <w:marRight w:val="0"/>
              <w:marTop w:val="0"/>
              <w:marBottom w:val="0"/>
              <w:divBdr>
                <w:top w:val="none" w:sz="0" w:space="0" w:color="auto"/>
                <w:left w:val="none" w:sz="0" w:space="0" w:color="auto"/>
                <w:bottom w:val="none" w:sz="0" w:space="0" w:color="auto"/>
                <w:right w:val="none" w:sz="0" w:space="0" w:color="auto"/>
              </w:divBdr>
            </w:div>
            <w:div w:id="1591691435">
              <w:marLeft w:val="0"/>
              <w:marRight w:val="0"/>
              <w:marTop w:val="0"/>
              <w:marBottom w:val="0"/>
              <w:divBdr>
                <w:top w:val="none" w:sz="0" w:space="0" w:color="auto"/>
                <w:left w:val="none" w:sz="0" w:space="0" w:color="auto"/>
                <w:bottom w:val="none" w:sz="0" w:space="0" w:color="auto"/>
                <w:right w:val="none" w:sz="0" w:space="0" w:color="auto"/>
              </w:divBdr>
            </w:div>
            <w:div w:id="1717506283">
              <w:marLeft w:val="0"/>
              <w:marRight w:val="0"/>
              <w:marTop w:val="0"/>
              <w:marBottom w:val="0"/>
              <w:divBdr>
                <w:top w:val="none" w:sz="0" w:space="0" w:color="auto"/>
                <w:left w:val="none" w:sz="0" w:space="0" w:color="auto"/>
                <w:bottom w:val="none" w:sz="0" w:space="0" w:color="auto"/>
                <w:right w:val="none" w:sz="0" w:space="0" w:color="auto"/>
              </w:divBdr>
            </w:div>
            <w:div w:id="141241339">
              <w:marLeft w:val="0"/>
              <w:marRight w:val="0"/>
              <w:marTop w:val="0"/>
              <w:marBottom w:val="0"/>
              <w:divBdr>
                <w:top w:val="none" w:sz="0" w:space="0" w:color="auto"/>
                <w:left w:val="none" w:sz="0" w:space="0" w:color="auto"/>
                <w:bottom w:val="none" w:sz="0" w:space="0" w:color="auto"/>
                <w:right w:val="none" w:sz="0" w:space="0" w:color="auto"/>
              </w:divBdr>
            </w:div>
            <w:div w:id="1541622944">
              <w:marLeft w:val="0"/>
              <w:marRight w:val="0"/>
              <w:marTop w:val="0"/>
              <w:marBottom w:val="0"/>
              <w:divBdr>
                <w:top w:val="none" w:sz="0" w:space="0" w:color="auto"/>
                <w:left w:val="none" w:sz="0" w:space="0" w:color="auto"/>
                <w:bottom w:val="none" w:sz="0" w:space="0" w:color="auto"/>
                <w:right w:val="none" w:sz="0" w:space="0" w:color="auto"/>
              </w:divBdr>
            </w:div>
            <w:div w:id="1048803572">
              <w:marLeft w:val="0"/>
              <w:marRight w:val="0"/>
              <w:marTop w:val="0"/>
              <w:marBottom w:val="0"/>
              <w:divBdr>
                <w:top w:val="none" w:sz="0" w:space="0" w:color="auto"/>
                <w:left w:val="none" w:sz="0" w:space="0" w:color="auto"/>
                <w:bottom w:val="none" w:sz="0" w:space="0" w:color="auto"/>
                <w:right w:val="none" w:sz="0" w:space="0" w:color="auto"/>
              </w:divBdr>
            </w:div>
            <w:div w:id="1213693473">
              <w:marLeft w:val="0"/>
              <w:marRight w:val="0"/>
              <w:marTop w:val="0"/>
              <w:marBottom w:val="0"/>
              <w:divBdr>
                <w:top w:val="none" w:sz="0" w:space="0" w:color="auto"/>
                <w:left w:val="none" w:sz="0" w:space="0" w:color="auto"/>
                <w:bottom w:val="none" w:sz="0" w:space="0" w:color="auto"/>
                <w:right w:val="none" w:sz="0" w:space="0" w:color="auto"/>
              </w:divBdr>
            </w:div>
            <w:div w:id="1845436706">
              <w:marLeft w:val="0"/>
              <w:marRight w:val="0"/>
              <w:marTop w:val="0"/>
              <w:marBottom w:val="0"/>
              <w:divBdr>
                <w:top w:val="none" w:sz="0" w:space="0" w:color="auto"/>
                <w:left w:val="none" w:sz="0" w:space="0" w:color="auto"/>
                <w:bottom w:val="none" w:sz="0" w:space="0" w:color="auto"/>
                <w:right w:val="none" w:sz="0" w:space="0" w:color="auto"/>
              </w:divBdr>
            </w:div>
            <w:div w:id="454645044">
              <w:marLeft w:val="0"/>
              <w:marRight w:val="0"/>
              <w:marTop w:val="0"/>
              <w:marBottom w:val="0"/>
              <w:divBdr>
                <w:top w:val="none" w:sz="0" w:space="0" w:color="auto"/>
                <w:left w:val="none" w:sz="0" w:space="0" w:color="auto"/>
                <w:bottom w:val="none" w:sz="0" w:space="0" w:color="auto"/>
                <w:right w:val="none" w:sz="0" w:space="0" w:color="auto"/>
              </w:divBdr>
            </w:div>
            <w:div w:id="1324357179">
              <w:marLeft w:val="0"/>
              <w:marRight w:val="0"/>
              <w:marTop w:val="0"/>
              <w:marBottom w:val="0"/>
              <w:divBdr>
                <w:top w:val="none" w:sz="0" w:space="0" w:color="auto"/>
                <w:left w:val="none" w:sz="0" w:space="0" w:color="auto"/>
                <w:bottom w:val="none" w:sz="0" w:space="0" w:color="auto"/>
                <w:right w:val="none" w:sz="0" w:space="0" w:color="auto"/>
              </w:divBdr>
            </w:div>
            <w:div w:id="1360206777">
              <w:marLeft w:val="0"/>
              <w:marRight w:val="0"/>
              <w:marTop w:val="0"/>
              <w:marBottom w:val="0"/>
              <w:divBdr>
                <w:top w:val="none" w:sz="0" w:space="0" w:color="auto"/>
                <w:left w:val="none" w:sz="0" w:space="0" w:color="auto"/>
                <w:bottom w:val="none" w:sz="0" w:space="0" w:color="auto"/>
                <w:right w:val="none" w:sz="0" w:space="0" w:color="auto"/>
              </w:divBdr>
            </w:div>
            <w:div w:id="718359961">
              <w:marLeft w:val="0"/>
              <w:marRight w:val="0"/>
              <w:marTop w:val="0"/>
              <w:marBottom w:val="0"/>
              <w:divBdr>
                <w:top w:val="none" w:sz="0" w:space="0" w:color="auto"/>
                <w:left w:val="none" w:sz="0" w:space="0" w:color="auto"/>
                <w:bottom w:val="none" w:sz="0" w:space="0" w:color="auto"/>
                <w:right w:val="none" w:sz="0" w:space="0" w:color="auto"/>
              </w:divBdr>
            </w:div>
            <w:div w:id="1971662597">
              <w:marLeft w:val="0"/>
              <w:marRight w:val="0"/>
              <w:marTop w:val="0"/>
              <w:marBottom w:val="0"/>
              <w:divBdr>
                <w:top w:val="none" w:sz="0" w:space="0" w:color="auto"/>
                <w:left w:val="none" w:sz="0" w:space="0" w:color="auto"/>
                <w:bottom w:val="none" w:sz="0" w:space="0" w:color="auto"/>
                <w:right w:val="none" w:sz="0" w:space="0" w:color="auto"/>
              </w:divBdr>
            </w:div>
            <w:div w:id="2020353381">
              <w:marLeft w:val="0"/>
              <w:marRight w:val="0"/>
              <w:marTop w:val="0"/>
              <w:marBottom w:val="0"/>
              <w:divBdr>
                <w:top w:val="none" w:sz="0" w:space="0" w:color="auto"/>
                <w:left w:val="none" w:sz="0" w:space="0" w:color="auto"/>
                <w:bottom w:val="none" w:sz="0" w:space="0" w:color="auto"/>
                <w:right w:val="none" w:sz="0" w:space="0" w:color="auto"/>
              </w:divBdr>
            </w:div>
            <w:div w:id="432945241">
              <w:marLeft w:val="0"/>
              <w:marRight w:val="0"/>
              <w:marTop w:val="0"/>
              <w:marBottom w:val="0"/>
              <w:divBdr>
                <w:top w:val="none" w:sz="0" w:space="0" w:color="auto"/>
                <w:left w:val="none" w:sz="0" w:space="0" w:color="auto"/>
                <w:bottom w:val="none" w:sz="0" w:space="0" w:color="auto"/>
                <w:right w:val="none" w:sz="0" w:space="0" w:color="auto"/>
              </w:divBdr>
            </w:div>
            <w:div w:id="1284119086">
              <w:marLeft w:val="0"/>
              <w:marRight w:val="0"/>
              <w:marTop w:val="0"/>
              <w:marBottom w:val="0"/>
              <w:divBdr>
                <w:top w:val="none" w:sz="0" w:space="0" w:color="auto"/>
                <w:left w:val="none" w:sz="0" w:space="0" w:color="auto"/>
                <w:bottom w:val="none" w:sz="0" w:space="0" w:color="auto"/>
                <w:right w:val="none" w:sz="0" w:space="0" w:color="auto"/>
              </w:divBdr>
            </w:div>
            <w:div w:id="1505901480">
              <w:marLeft w:val="0"/>
              <w:marRight w:val="0"/>
              <w:marTop w:val="0"/>
              <w:marBottom w:val="0"/>
              <w:divBdr>
                <w:top w:val="none" w:sz="0" w:space="0" w:color="auto"/>
                <w:left w:val="none" w:sz="0" w:space="0" w:color="auto"/>
                <w:bottom w:val="none" w:sz="0" w:space="0" w:color="auto"/>
                <w:right w:val="none" w:sz="0" w:space="0" w:color="auto"/>
              </w:divBdr>
            </w:div>
            <w:div w:id="785000169">
              <w:marLeft w:val="0"/>
              <w:marRight w:val="0"/>
              <w:marTop w:val="0"/>
              <w:marBottom w:val="0"/>
              <w:divBdr>
                <w:top w:val="none" w:sz="0" w:space="0" w:color="auto"/>
                <w:left w:val="none" w:sz="0" w:space="0" w:color="auto"/>
                <w:bottom w:val="none" w:sz="0" w:space="0" w:color="auto"/>
                <w:right w:val="none" w:sz="0" w:space="0" w:color="auto"/>
              </w:divBdr>
            </w:div>
            <w:div w:id="1024213168">
              <w:marLeft w:val="0"/>
              <w:marRight w:val="0"/>
              <w:marTop w:val="0"/>
              <w:marBottom w:val="0"/>
              <w:divBdr>
                <w:top w:val="none" w:sz="0" w:space="0" w:color="auto"/>
                <w:left w:val="none" w:sz="0" w:space="0" w:color="auto"/>
                <w:bottom w:val="none" w:sz="0" w:space="0" w:color="auto"/>
                <w:right w:val="none" w:sz="0" w:space="0" w:color="auto"/>
              </w:divBdr>
            </w:div>
            <w:div w:id="836267951">
              <w:marLeft w:val="0"/>
              <w:marRight w:val="0"/>
              <w:marTop w:val="0"/>
              <w:marBottom w:val="0"/>
              <w:divBdr>
                <w:top w:val="none" w:sz="0" w:space="0" w:color="auto"/>
                <w:left w:val="none" w:sz="0" w:space="0" w:color="auto"/>
                <w:bottom w:val="none" w:sz="0" w:space="0" w:color="auto"/>
                <w:right w:val="none" w:sz="0" w:space="0" w:color="auto"/>
              </w:divBdr>
            </w:div>
            <w:div w:id="707215895">
              <w:marLeft w:val="0"/>
              <w:marRight w:val="0"/>
              <w:marTop w:val="0"/>
              <w:marBottom w:val="0"/>
              <w:divBdr>
                <w:top w:val="none" w:sz="0" w:space="0" w:color="auto"/>
                <w:left w:val="none" w:sz="0" w:space="0" w:color="auto"/>
                <w:bottom w:val="none" w:sz="0" w:space="0" w:color="auto"/>
                <w:right w:val="none" w:sz="0" w:space="0" w:color="auto"/>
              </w:divBdr>
            </w:div>
            <w:div w:id="5256687">
              <w:marLeft w:val="0"/>
              <w:marRight w:val="0"/>
              <w:marTop w:val="0"/>
              <w:marBottom w:val="0"/>
              <w:divBdr>
                <w:top w:val="none" w:sz="0" w:space="0" w:color="auto"/>
                <w:left w:val="none" w:sz="0" w:space="0" w:color="auto"/>
                <w:bottom w:val="none" w:sz="0" w:space="0" w:color="auto"/>
                <w:right w:val="none" w:sz="0" w:space="0" w:color="auto"/>
              </w:divBdr>
            </w:div>
            <w:div w:id="948313698">
              <w:marLeft w:val="0"/>
              <w:marRight w:val="0"/>
              <w:marTop w:val="0"/>
              <w:marBottom w:val="0"/>
              <w:divBdr>
                <w:top w:val="none" w:sz="0" w:space="0" w:color="auto"/>
                <w:left w:val="none" w:sz="0" w:space="0" w:color="auto"/>
                <w:bottom w:val="none" w:sz="0" w:space="0" w:color="auto"/>
                <w:right w:val="none" w:sz="0" w:space="0" w:color="auto"/>
              </w:divBdr>
            </w:div>
            <w:div w:id="8850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4</cp:revision>
  <dcterms:created xsi:type="dcterms:W3CDTF">2016-01-07T00:35:00Z</dcterms:created>
  <dcterms:modified xsi:type="dcterms:W3CDTF">2016-01-14T18:35:00Z</dcterms:modified>
</cp:coreProperties>
</file>