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56984" w:rsidRDefault="00B62289" w:rsidP="00B62289">
      <w:pPr>
        <w:jc w:val="center"/>
      </w:pPr>
      <w:bookmarkStart w:id="0" w:name="_GoBack"/>
      <w:bookmarkEnd w:id="0"/>
      <w:r>
        <w:rPr>
          <w:noProof/>
        </w:rPr>
        <w:drawing>
          <wp:inline distT="0" distB="0" distL="0" distR="0">
            <wp:extent cx="983012"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640" cy="907294"/>
                    </a:xfrm>
                    <a:prstGeom prst="rect">
                      <a:avLst/>
                    </a:prstGeom>
                  </pic:spPr>
                </pic:pic>
              </a:graphicData>
            </a:graphic>
          </wp:inline>
        </w:drawing>
      </w:r>
    </w:p>
    <w:p w:rsidR="00B62289" w:rsidRDefault="00B62289" w:rsidP="00B62289">
      <w:pPr>
        <w:contextualSpacing/>
        <w:jc w:val="center"/>
      </w:pPr>
      <w:r>
        <w:t xml:space="preserve">Academy of Trades and Technology </w:t>
      </w:r>
    </w:p>
    <w:p w:rsidR="00B62289" w:rsidRDefault="004800E1" w:rsidP="00B62289">
      <w:pPr>
        <w:contextualSpacing/>
        <w:jc w:val="center"/>
      </w:pPr>
      <w:r>
        <w:t xml:space="preserve">GOVERNING COUNCIL </w:t>
      </w:r>
      <w:r w:rsidR="00031323">
        <w:t>REGULAR</w:t>
      </w:r>
      <w:r w:rsidR="00D269A3">
        <w:t xml:space="preserve"> </w:t>
      </w:r>
      <w:r w:rsidR="00B62289">
        <w:t>BOARD MEETING MINUTES</w:t>
      </w:r>
    </w:p>
    <w:p w:rsidR="00B62289" w:rsidRDefault="00B533D0" w:rsidP="00B62289">
      <w:pPr>
        <w:contextualSpacing/>
        <w:jc w:val="center"/>
      </w:pPr>
      <w:r>
        <w:t>Thursday, November</w:t>
      </w:r>
      <w:r w:rsidR="00B42063">
        <w:t xml:space="preserve"> </w:t>
      </w:r>
      <w:r>
        <w:t>19</w:t>
      </w:r>
      <w:r w:rsidR="00E51F02">
        <w:t>, 2015</w:t>
      </w:r>
    </w:p>
    <w:p w:rsidR="00B62289" w:rsidRDefault="004A22F2" w:rsidP="00B62289">
      <w:pPr>
        <w:contextualSpacing/>
        <w:jc w:val="center"/>
      </w:pPr>
      <w:r>
        <w:t>5</w:t>
      </w:r>
      <w:r w:rsidR="00031323">
        <w:t>:0</w:t>
      </w:r>
      <w:r w:rsidR="00111486">
        <w:t>0 p</w:t>
      </w:r>
      <w:r w:rsidR="00B62289">
        <w:t>.m.</w:t>
      </w:r>
    </w:p>
    <w:p w:rsidR="00B62289" w:rsidRDefault="00B62289" w:rsidP="00B62289">
      <w:pPr>
        <w:contextualSpacing/>
        <w:jc w:val="center"/>
      </w:pPr>
      <w:r>
        <w:t xml:space="preserve">Conference Room </w:t>
      </w:r>
    </w:p>
    <w:p w:rsidR="00B62289" w:rsidRDefault="00B62289" w:rsidP="00B62289">
      <w:pPr>
        <w:contextualSpacing/>
        <w:jc w:val="center"/>
      </w:pPr>
      <w:r>
        <w:t>2551 Karsten Ct. SE Suite C, Albuquerque NM, 87102</w:t>
      </w:r>
    </w:p>
    <w:p w:rsidR="00B62289" w:rsidRDefault="00571AB5" w:rsidP="00B62289">
      <w:pPr>
        <w:contextualSpacing/>
        <w:jc w:val="center"/>
      </w:pPr>
      <w:r>
        <w:t>Phone: (505)765-</w:t>
      </w:r>
      <w:r w:rsidR="00D269A3">
        <w:t>5517 Fax</w:t>
      </w:r>
      <w:r>
        <w:t xml:space="preserve"> :(505)765-5898</w:t>
      </w:r>
    </w:p>
    <w:p w:rsidR="00B62289" w:rsidRDefault="00B62289" w:rsidP="00B62289">
      <w:pPr>
        <w:contextualSpacing/>
        <w:jc w:val="center"/>
      </w:pPr>
    </w:p>
    <w:p w:rsidR="00B62289" w:rsidRDefault="002D7105" w:rsidP="00B62289">
      <w:pPr>
        <w:pStyle w:val="ListParagraph"/>
        <w:numPr>
          <w:ilvl w:val="0"/>
          <w:numId w:val="1"/>
        </w:numPr>
      </w:pPr>
      <w:r w:rsidRPr="00604568">
        <w:rPr>
          <w:b/>
        </w:rPr>
        <w:t>C</w:t>
      </w:r>
      <w:r w:rsidR="00B62289" w:rsidRPr="00604568">
        <w:rPr>
          <w:b/>
        </w:rPr>
        <w:t>all to Order</w:t>
      </w:r>
      <w:r w:rsidR="00B62289">
        <w:t xml:space="preserve">- The meeting was </w:t>
      </w:r>
      <w:r w:rsidR="008A5BB6">
        <w:t xml:space="preserve">called to order at </w:t>
      </w:r>
      <w:r w:rsidR="004A22F2">
        <w:t>5</w:t>
      </w:r>
      <w:r w:rsidR="008A5BB6">
        <w:t>:</w:t>
      </w:r>
      <w:r w:rsidR="00B533D0">
        <w:t>04</w:t>
      </w:r>
      <w:r w:rsidR="00D269A3">
        <w:t xml:space="preserve"> </w:t>
      </w:r>
      <w:r w:rsidR="004F6FE0">
        <w:t>pm by Henry Lackey</w:t>
      </w:r>
    </w:p>
    <w:p w:rsidR="002D7105" w:rsidRDefault="002D7105" w:rsidP="002D7105">
      <w:pPr>
        <w:pStyle w:val="ListParagraph"/>
        <w:ind w:left="1080"/>
      </w:pPr>
    </w:p>
    <w:p w:rsidR="00B62289" w:rsidRPr="00604568" w:rsidRDefault="00B62289" w:rsidP="002D7105">
      <w:pPr>
        <w:pStyle w:val="ListParagraph"/>
        <w:numPr>
          <w:ilvl w:val="0"/>
          <w:numId w:val="1"/>
        </w:numPr>
        <w:rPr>
          <w:b/>
        </w:rPr>
      </w:pPr>
      <w:r w:rsidRPr="00604568">
        <w:rPr>
          <w:b/>
        </w:rPr>
        <w:t>Roll Call</w:t>
      </w:r>
      <w:r w:rsidR="00B1045B" w:rsidRPr="00B1045B">
        <w:t xml:space="preserve"> </w:t>
      </w:r>
    </w:p>
    <w:p w:rsidR="004F6FE0" w:rsidRDefault="00B62289" w:rsidP="00B62289">
      <w:pPr>
        <w:pStyle w:val="ListParagraph"/>
        <w:ind w:left="1080"/>
      </w:pPr>
      <w:r w:rsidRPr="00604568">
        <w:rPr>
          <w:b/>
        </w:rPr>
        <w:t>Present</w:t>
      </w:r>
      <w:r>
        <w:t>:</w:t>
      </w:r>
      <w:r>
        <w:tab/>
      </w:r>
      <w:r w:rsidR="004F6FE0">
        <w:t>Henry Lackey-President</w:t>
      </w:r>
    </w:p>
    <w:p w:rsidR="0001143A" w:rsidRDefault="00031382" w:rsidP="00E15AA7">
      <w:pPr>
        <w:pStyle w:val="ListParagraph"/>
        <w:ind w:left="1080"/>
      </w:pPr>
      <w:r>
        <w:rPr>
          <w:b/>
        </w:rPr>
        <w:tab/>
      </w:r>
      <w:r>
        <w:rPr>
          <w:b/>
        </w:rPr>
        <w:tab/>
      </w:r>
      <w:r w:rsidR="004A22F2">
        <w:t>Harold Field-</w:t>
      </w:r>
      <w:r w:rsidR="004A22F2" w:rsidRPr="0001143A">
        <w:t xml:space="preserve"> </w:t>
      </w:r>
      <w:r w:rsidR="004A22F2">
        <w:t>Governing Council Member</w:t>
      </w:r>
    </w:p>
    <w:p w:rsidR="00106D98" w:rsidRDefault="00106D98" w:rsidP="00106D98">
      <w:pPr>
        <w:pStyle w:val="ListParagraph"/>
        <w:ind w:left="1800" w:firstLine="360"/>
      </w:pPr>
      <w:r>
        <w:t>Lee Maxwell-Vice President</w:t>
      </w:r>
    </w:p>
    <w:p w:rsidR="00AD5A5F" w:rsidRDefault="00111486" w:rsidP="00AD5A5F">
      <w:pPr>
        <w:pStyle w:val="ListParagraph"/>
        <w:ind w:left="1080"/>
      </w:pPr>
      <w:r>
        <w:tab/>
      </w:r>
      <w:r>
        <w:tab/>
      </w:r>
      <w:r w:rsidR="00AD5A5F">
        <w:t xml:space="preserve">Al Martinez  </w:t>
      </w:r>
    </w:p>
    <w:p w:rsidR="00E15AA7" w:rsidRDefault="00E15AA7" w:rsidP="00AD5A5F">
      <w:pPr>
        <w:pStyle w:val="ListParagraph"/>
        <w:ind w:left="1080"/>
      </w:pPr>
      <w:r>
        <w:tab/>
      </w:r>
      <w:r>
        <w:tab/>
      </w:r>
      <w:r w:rsidR="0001143A">
        <w:t>Arlene Trujillo</w:t>
      </w:r>
    </w:p>
    <w:p w:rsidR="00106D98" w:rsidRDefault="00E15AA7" w:rsidP="00106D98">
      <w:pPr>
        <w:pStyle w:val="ListParagraph"/>
        <w:ind w:left="1080"/>
      </w:pPr>
      <w:r w:rsidRPr="00E15AA7">
        <w:rPr>
          <w:b/>
        </w:rPr>
        <w:t>Excused</w:t>
      </w:r>
      <w:r>
        <w:t xml:space="preserve">: </w:t>
      </w:r>
      <w:r>
        <w:tab/>
        <w:t>Richard Winterbottom- Governing Council Member</w:t>
      </w:r>
    </w:p>
    <w:p w:rsidR="00B533D0" w:rsidRPr="00106D98" w:rsidRDefault="00B533D0" w:rsidP="00106D98">
      <w:pPr>
        <w:pStyle w:val="ListParagraph"/>
        <w:ind w:left="1080"/>
      </w:pPr>
      <w:r>
        <w:rPr>
          <w:b/>
        </w:rPr>
        <w:tab/>
      </w:r>
      <w:r>
        <w:rPr>
          <w:b/>
        </w:rPr>
        <w:tab/>
      </w:r>
      <w:r>
        <w:t>Bruce Bixby-Governing Council Member</w:t>
      </w:r>
    </w:p>
    <w:p w:rsidR="00106D98" w:rsidRDefault="00B62289" w:rsidP="008755F4">
      <w:pPr>
        <w:pStyle w:val="ListParagraph"/>
        <w:ind w:left="1080"/>
      </w:pPr>
      <w:r w:rsidRPr="00604568">
        <w:rPr>
          <w:b/>
        </w:rPr>
        <w:t>Guests</w:t>
      </w:r>
      <w:r w:rsidR="00635C2D">
        <w:t>:</w:t>
      </w:r>
      <w:r w:rsidR="00635C2D">
        <w:tab/>
      </w:r>
      <w:r w:rsidR="00B42063">
        <w:t>Joseph Keller</w:t>
      </w:r>
    </w:p>
    <w:p w:rsidR="00B533D0" w:rsidRDefault="00106D98" w:rsidP="008755F4">
      <w:pPr>
        <w:pStyle w:val="ListParagraph"/>
        <w:ind w:left="1080"/>
      </w:pPr>
      <w:r>
        <w:rPr>
          <w:b/>
        </w:rPr>
        <w:tab/>
      </w:r>
      <w:r>
        <w:rPr>
          <w:b/>
        </w:rPr>
        <w:tab/>
      </w:r>
      <w:r w:rsidRPr="00106D98">
        <w:t>Daniel Chavez</w:t>
      </w:r>
    </w:p>
    <w:p w:rsidR="00106D98" w:rsidRPr="00106D98" w:rsidRDefault="00B533D0" w:rsidP="008755F4">
      <w:pPr>
        <w:pStyle w:val="ListParagraph"/>
        <w:ind w:left="1080"/>
      </w:pPr>
      <w:r>
        <w:tab/>
      </w:r>
      <w:r>
        <w:tab/>
        <w:t>Jordan Trujillo</w:t>
      </w:r>
      <w:r w:rsidR="00106D98" w:rsidRPr="00106D98">
        <w:t xml:space="preserve"> </w:t>
      </w:r>
    </w:p>
    <w:p w:rsidR="00106D98" w:rsidRDefault="00B42063" w:rsidP="008755F4">
      <w:pPr>
        <w:pStyle w:val="ListParagraph"/>
        <w:ind w:left="1080"/>
      </w:pPr>
      <w:r>
        <w:tab/>
      </w:r>
      <w:r>
        <w:tab/>
        <w:t>Dana Flores</w:t>
      </w:r>
    </w:p>
    <w:p w:rsidR="00E15AA7" w:rsidRPr="00D72137" w:rsidRDefault="00B533D0" w:rsidP="00B533D0">
      <w:pPr>
        <w:pStyle w:val="ListParagraph"/>
        <w:ind w:left="1080"/>
      </w:pPr>
      <w:r>
        <w:tab/>
      </w:r>
      <w:r>
        <w:tab/>
        <w:t>Ronald Estrada</w:t>
      </w:r>
    </w:p>
    <w:p w:rsidR="00C91F22" w:rsidRDefault="00D72137" w:rsidP="00B62289">
      <w:pPr>
        <w:pStyle w:val="ListParagraph"/>
        <w:ind w:left="1080"/>
      </w:pPr>
      <w:r>
        <w:rPr>
          <w:b/>
        </w:rPr>
        <w:tab/>
      </w:r>
      <w:r w:rsidR="002D2461">
        <w:rPr>
          <w:b/>
        </w:rPr>
        <w:tab/>
      </w:r>
    </w:p>
    <w:p w:rsidR="00B62289" w:rsidRPr="00604568" w:rsidRDefault="00635C2D" w:rsidP="00B62289">
      <w:pPr>
        <w:pStyle w:val="ListParagraph"/>
        <w:numPr>
          <w:ilvl w:val="0"/>
          <w:numId w:val="1"/>
        </w:numPr>
        <w:rPr>
          <w:b/>
        </w:rPr>
      </w:pPr>
      <w:r>
        <w:rPr>
          <w:b/>
        </w:rPr>
        <w:t>Adoption of</w:t>
      </w:r>
      <w:r w:rsidR="00B533D0">
        <w:rPr>
          <w:b/>
        </w:rPr>
        <w:t xml:space="preserve"> November 19</w:t>
      </w:r>
      <w:r w:rsidR="008755F4">
        <w:rPr>
          <w:b/>
        </w:rPr>
        <w:t xml:space="preserve">, </w:t>
      </w:r>
      <w:r w:rsidR="00D32501">
        <w:rPr>
          <w:b/>
        </w:rPr>
        <w:t>2015</w:t>
      </w:r>
      <w:r w:rsidR="004F6FE0">
        <w:rPr>
          <w:b/>
        </w:rPr>
        <w:t xml:space="preserve"> </w:t>
      </w:r>
      <w:r w:rsidR="00B62289" w:rsidRPr="00604568">
        <w:rPr>
          <w:b/>
        </w:rPr>
        <w:t>Governing Council Agenda (Discussion/Action)-</w:t>
      </w:r>
    </w:p>
    <w:p w:rsidR="00111486" w:rsidRDefault="00B42063" w:rsidP="002D7105">
      <w:pPr>
        <w:pStyle w:val="ListParagraph"/>
        <w:ind w:left="1080"/>
      </w:pPr>
      <w:r>
        <w:t xml:space="preserve">After a brief review, </w:t>
      </w:r>
      <w:r w:rsidR="00E24C42">
        <w:t xml:space="preserve">Mr. </w:t>
      </w:r>
      <w:r w:rsidR="00B533D0">
        <w:t>Field</w:t>
      </w:r>
      <w:r w:rsidR="004A22F2">
        <w:t xml:space="preserve"> made a</w:t>
      </w:r>
      <w:r w:rsidR="00E24C42">
        <w:t xml:space="preserve"> m</w:t>
      </w:r>
      <w:r w:rsidR="00782EAE">
        <w:t>otion to a</w:t>
      </w:r>
      <w:r w:rsidR="0001143A">
        <w:t>d</w:t>
      </w:r>
      <w:r w:rsidR="00782EAE">
        <w:t>opt</w:t>
      </w:r>
      <w:r w:rsidR="00CE6706">
        <w:t xml:space="preserve"> the</w:t>
      </w:r>
      <w:r w:rsidR="000822FB">
        <w:t xml:space="preserve"> </w:t>
      </w:r>
      <w:r w:rsidR="00B533D0">
        <w:t>November</w:t>
      </w:r>
      <w:r>
        <w:t xml:space="preserve"> 1</w:t>
      </w:r>
      <w:r w:rsidR="00B533D0">
        <w:t>9</w:t>
      </w:r>
      <w:r w:rsidR="000822FB">
        <w:t>,</w:t>
      </w:r>
      <w:r w:rsidR="00D32501">
        <w:t xml:space="preserve"> 2015</w:t>
      </w:r>
      <w:r w:rsidR="005361F0">
        <w:t xml:space="preserve"> </w:t>
      </w:r>
      <w:r w:rsidR="00CE6706">
        <w:t xml:space="preserve">agenda </w:t>
      </w:r>
      <w:r w:rsidR="00031382">
        <w:t>as amended</w:t>
      </w:r>
      <w:r w:rsidR="004A22F2">
        <w:t xml:space="preserve">. A second for the motion was </w:t>
      </w:r>
      <w:r w:rsidR="00D32501">
        <w:t xml:space="preserve">made by Mr. </w:t>
      </w:r>
      <w:r w:rsidR="00B533D0">
        <w:t>Maxwell</w:t>
      </w:r>
      <w:r w:rsidR="008A5BB6">
        <w:t>.</w:t>
      </w:r>
      <w:r w:rsidR="009544CA">
        <w:t xml:space="preserve"> The </w:t>
      </w:r>
      <w:r w:rsidR="00CE6706">
        <w:t xml:space="preserve">motion </w:t>
      </w:r>
      <w:r w:rsidR="009544CA">
        <w:t>passed by una</w:t>
      </w:r>
      <w:r w:rsidR="004F6FE0">
        <w:t>nimous vote as indicated by Mr. Lackey</w:t>
      </w:r>
      <w:r w:rsidR="009544CA">
        <w:t xml:space="preserve">. </w:t>
      </w:r>
    </w:p>
    <w:p w:rsidR="00111486" w:rsidRDefault="00111486" w:rsidP="002D7105">
      <w:pPr>
        <w:pStyle w:val="ListParagraph"/>
        <w:ind w:left="1080"/>
      </w:pPr>
    </w:p>
    <w:p w:rsidR="00111486" w:rsidRPr="00111486" w:rsidRDefault="00111486" w:rsidP="00111486">
      <w:pPr>
        <w:pStyle w:val="ListParagraph"/>
        <w:numPr>
          <w:ilvl w:val="0"/>
          <w:numId w:val="1"/>
        </w:numPr>
      </w:pPr>
      <w:r w:rsidRPr="00111486">
        <w:rPr>
          <w:b/>
        </w:rPr>
        <w:t>Appr</w:t>
      </w:r>
      <w:r w:rsidR="00782EAE">
        <w:rPr>
          <w:b/>
        </w:rPr>
        <w:t>oval of</w:t>
      </w:r>
      <w:r w:rsidR="00B42063">
        <w:rPr>
          <w:b/>
        </w:rPr>
        <w:t xml:space="preserve"> </w:t>
      </w:r>
      <w:r w:rsidR="00B533D0">
        <w:rPr>
          <w:b/>
        </w:rPr>
        <w:t>October 15</w:t>
      </w:r>
      <w:r w:rsidR="008755F4">
        <w:rPr>
          <w:b/>
        </w:rPr>
        <w:t xml:space="preserve">, </w:t>
      </w:r>
      <w:r w:rsidR="00D32501">
        <w:rPr>
          <w:b/>
        </w:rPr>
        <w:t xml:space="preserve">2015 </w:t>
      </w:r>
      <w:r w:rsidRPr="00111486">
        <w:rPr>
          <w:b/>
        </w:rPr>
        <w:t>Regular Governing Council  Meeting Minutes (Discussion/Action)-</w:t>
      </w:r>
    </w:p>
    <w:p w:rsidR="0001143A" w:rsidRDefault="00E72011" w:rsidP="0001143A">
      <w:pPr>
        <w:pStyle w:val="ListParagraph"/>
        <w:ind w:left="1080"/>
      </w:pPr>
      <w:r>
        <w:t>Mr.</w:t>
      </w:r>
      <w:r w:rsidR="00FA37AE">
        <w:t xml:space="preserve"> </w:t>
      </w:r>
      <w:r w:rsidR="00031382">
        <w:t>Field</w:t>
      </w:r>
      <w:r w:rsidR="008A5BB6">
        <w:t xml:space="preserve"> made a motion t</w:t>
      </w:r>
      <w:r w:rsidR="002D2461">
        <w:t xml:space="preserve">o </w:t>
      </w:r>
      <w:r w:rsidR="00B533D0">
        <w:t>table</w:t>
      </w:r>
      <w:r w:rsidR="00782EAE">
        <w:t xml:space="preserve"> the Minutes for</w:t>
      </w:r>
      <w:r w:rsidR="008755F4">
        <w:t xml:space="preserve"> </w:t>
      </w:r>
      <w:r w:rsidR="00B533D0">
        <w:t>October</w:t>
      </w:r>
      <w:r w:rsidR="00B42063">
        <w:t xml:space="preserve"> 1</w:t>
      </w:r>
      <w:r w:rsidR="00B533D0">
        <w:t>5</w:t>
      </w:r>
      <w:r w:rsidR="000822FB">
        <w:t>, 201</w:t>
      </w:r>
      <w:r w:rsidR="003F76F1">
        <w:t>5</w:t>
      </w:r>
      <w:r w:rsidR="00B533D0">
        <w:t>.</w:t>
      </w:r>
      <w:r w:rsidR="002D2461">
        <w:t xml:space="preserve"> The motion was second by Mr. </w:t>
      </w:r>
      <w:r w:rsidR="00B42063">
        <w:t>Maxwell</w:t>
      </w:r>
      <w:r w:rsidR="00FA37AE">
        <w:t xml:space="preserve"> </w:t>
      </w:r>
      <w:r w:rsidR="002D2461">
        <w:t>and passed unanimously by</w:t>
      </w:r>
      <w:r w:rsidR="00EB254D">
        <w:t xml:space="preserve"> </w:t>
      </w:r>
      <w:r w:rsidR="004F6FE0">
        <w:t>vote as indicated by Mr. Lackey</w:t>
      </w:r>
      <w:r w:rsidR="002D2461">
        <w:t>.</w:t>
      </w:r>
      <w:r w:rsidR="008A5BB6">
        <w:t xml:space="preserve"> </w:t>
      </w:r>
    </w:p>
    <w:p w:rsidR="001755EE" w:rsidRPr="001755EE" w:rsidRDefault="001755EE" w:rsidP="001755EE">
      <w:pPr>
        <w:pStyle w:val="ListParagraph"/>
        <w:ind w:left="1080"/>
      </w:pPr>
    </w:p>
    <w:p w:rsidR="00713B1F" w:rsidRDefault="001755EE" w:rsidP="00B533D0">
      <w:pPr>
        <w:pStyle w:val="ListParagraph"/>
        <w:numPr>
          <w:ilvl w:val="0"/>
          <w:numId w:val="1"/>
        </w:numPr>
      </w:pPr>
      <w:r w:rsidRPr="00B42063">
        <w:rPr>
          <w:b/>
        </w:rPr>
        <w:t>Public Forum</w:t>
      </w:r>
      <w:r w:rsidR="000345F9">
        <w:t>-</w:t>
      </w:r>
      <w:r w:rsidR="00B533D0">
        <w:t>No Public Forum Necessary</w:t>
      </w:r>
    </w:p>
    <w:p w:rsidR="00391CDE" w:rsidRDefault="00391CDE" w:rsidP="00786D13">
      <w:pPr>
        <w:pStyle w:val="ListParagraph"/>
        <w:ind w:left="1080"/>
      </w:pPr>
    </w:p>
    <w:p w:rsidR="00031382" w:rsidRDefault="00031382" w:rsidP="001755EE">
      <w:pPr>
        <w:pStyle w:val="ListParagraph"/>
        <w:numPr>
          <w:ilvl w:val="0"/>
          <w:numId w:val="1"/>
        </w:numPr>
      </w:pPr>
      <w:r>
        <w:rPr>
          <w:b/>
        </w:rPr>
        <w:lastRenderedPageBreak/>
        <w:t>Principal’s Report</w:t>
      </w:r>
      <w:r w:rsidRPr="00031382">
        <w:t>-</w:t>
      </w:r>
      <w:r>
        <w:t xml:space="preserve"> Arlene Trujillo</w:t>
      </w:r>
    </w:p>
    <w:p w:rsidR="005F15D7" w:rsidRDefault="005F15D7" w:rsidP="00377249">
      <w:pPr>
        <w:pStyle w:val="ListParagraph"/>
        <w:numPr>
          <w:ilvl w:val="0"/>
          <w:numId w:val="24"/>
        </w:numPr>
      </w:pPr>
      <w:r>
        <w:t>Enrollment</w:t>
      </w:r>
      <w:r w:rsidR="00031382">
        <w:t>- At this time Mrs.</w:t>
      </w:r>
      <w:r w:rsidR="00C93170">
        <w:t xml:space="preserve"> Trujillo reported that the school </w:t>
      </w:r>
      <w:r w:rsidR="00B533D0">
        <w:t xml:space="preserve">currently had 162 enrolled and if all the students who had enrolled had been retained the school would have an enrollment of over 300. She continued to say that within that number there are an abundance of true freshman, which is in some ways a benefit for us. She added that although there is an unusual number of freshman we do still have a lot of adult students who are over 18 years of age. </w:t>
      </w:r>
    </w:p>
    <w:p w:rsidR="00E71B57" w:rsidRDefault="005F15D7" w:rsidP="00E554E0">
      <w:pPr>
        <w:pStyle w:val="ListParagraph"/>
        <w:numPr>
          <w:ilvl w:val="0"/>
          <w:numId w:val="24"/>
        </w:numPr>
      </w:pPr>
      <w:r>
        <w:t>Attendance –</w:t>
      </w:r>
      <w:r w:rsidR="00B533D0">
        <w:t xml:space="preserve">Mrs. Trujillo reported that Ms. </w:t>
      </w:r>
      <w:r>
        <w:t>Skye Norton</w:t>
      </w:r>
      <w:r w:rsidR="00B533D0">
        <w:t xml:space="preserve"> provided a report which she passed out</w:t>
      </w:r>
      <w:r w:rsidR="00742AFC">
        <w:t xml:space="preserve">. </w:t>
      </w:r>
      <w:r w:rsidR="00B533D0">
        <w:t xml:space="preserve">The report outlines the organization of the school into three subgroups named after 3 types of native New Mexico hawks. The report also shows the number of students per group and the average daily attendance. The board members then noted that they would like to see this report uploaded to the website. </w:t>
      </w:r>
    </w:p>
    <w:p w:rsidR="00E554E0" w:rsidRDefault="00E554E0" w:rsidP="00E554E0">
      <w:pPr>
        <w:pStyle w:val="ListParagraph"/>
        <w:ind w:left="1440"/>
      </w:pPr>
    </w:p>
    <w:p w:rsidR="00637841" w:rsidRDefault="00835566" w:rsidP="00EF0B91">
      <w:pPr>
        <w:pStyle w:val="ListParagraph"/>
        <w:numPr>
          <w:ilvl w:val="0"/>
          <w:numId w:val="24"/>
        </w:numPr>
      </w:pPr>
      <w:r>
        <w:t xml:space="preserve">Vision Builders Report- </w:t>
      </w:r>
      <w:r w:rsidR="002E49E1">
        <w:t>The representatives from Vision Builders</w:t>
      </w:r>
      <w:r>
        <w:t xml:space="preserve"> then </w:t>
      </w:r>
      <w:r w:rsidR="002E49E1">
        <w:t>reported</w:t>
      </w:r>
      <w:r>
        <w:t xml:space="preserve"> that Vision Builders are working on </w:t>
      </w:r>
      <w:r w:rsidR="002E49E1">
        <w:t xml:space="preserve">community center projects including panel boards, shading and shelving, a silhouette project, rock and planters and applying new soil and seeds.   </w:t>
      </w:r>
    </w:p>
    <w:p w:rsidR="002E49E1" w:rsidRDefault="002E49E1" w:rsidP="002E49E1">
      <w:pPr>
        <w:pStyle w:val="ListParagraph"/>
      </w:pPr>
    </w:p>
    <w:p w:rsidR="002E49E1" w:rsidRDefault="002E49E1" w:rsidP="002E49E1">
      <w:pPr>
        <w:pStyle w:val="ListParagraph"/>
        <w:ind w:left="1440"/>
      </w:pPr>
      <w:r>
        <w:t xml:space="preserve">Mrs. Trujillo then noted that she has met with the Vision Builder students regarding student behavior and academic progress. She added that they have been trying to provide the parents with support and would like to have an intervention specialist who can directly work with </w:t>
      </w:r>
      <w:r w:rsidR="00FA2185">
        <w:t>student’s</w:t>
      </w:r>
      <w:r>
        <w:t xml:space="preserve"> behavior and concerns. </w:t>
      </w:r>
    </w:p>
    <w:p w:rsidR="00EF0B91" w:rsidRDefault="00EF0B91" w:rsidP="00EF0B91">
      <w:pPr>
        <w:pStyle w:val="ListParagraph"/>
        <w:ind w:left="1440"/>
      </w:pPr>
    </w:p>
    <w:p w:rsidR="00AF6BCE" w:rsidRDefault="00835566" w:rsidP="00EF0B91">
      <w:pPr>
        <w:pStyle w:val="ListParagraph"/>
        <w:numPr>
          <w:ilvl w:val="0"/>
          <w:numId w:val="24"/>
        </w:numPr>
      </w:pPr>
      <w:r>
        <w:t>Monthly Calendar –</w:t>
      </w:r>
      <w:r w:rsidR="00AF6BCE">
        <w:t xml:space="preserve"> </w:t>
      </w:r>
      <w:r>
        <w:t>Mrs.</w:t>
      </w:r>
      <w:r w:rsidR="00AF6BCE">
        <w:t xml:space="preserve"> Trujillo</w:t>
      </w:r>
      <w:r>
        <w:t xml:space="preserve"> passed out the calendars to the board members and explained the events quickly. </w:t>
      </w:r>
      <w:r w:rsidR="00AF6BCE">
        <w:t xml:space="preserve"> </w:t>
      </w:r>
    </w:p>
    <w:p w:rsidR="00EF0B91" w:rsidRDefault="00EF0B91" w:rsidP="00EF0B91">
      <w:pPr>
        <w:pStyle w:val="ListParagraph"/>
        <w:ind w:left="1440"/>
      </w:pPr>
    </w:p>
    <w:p w:rsidR="00AF6BCE" w:rsidRDefault="00D34930" w:rsidP="00EF0B91">
      <w:pPr>
        <w:pStyle w:val="ListParagraph"/>
        <w:numPr>
          <w:ilvl w:val="0"/>
          <w:numId w:val="24"/>
        </w:numPr>
      </w:pPr>
      <w:r>
        <w:t>ACES Membership</w:t>
      </w:r>
      <w:r w:rsidR="00AF6BCE">
        <w:t>-</w:t>
      </w:r>
      <w:r w:rsidR="00835566">
        <w:t xml:space="preserve"> </w:t>
      </w:r>
      <w:r>
        <w:t xml:space="preserve">Mrs. Trujillo then noted that the membership approval had not made it to the last </w:t>
      </w:r>
      <w:r w:rsidR="00FA2185">
        <w:t>month’s</w:t>
      </w:r>
      <w:r>
        <w:t xml:space="preserve"> agenda. </w:t>
      </w:r>
      <w:r w:rsidR="00835566">
        <w:t xml:space="preserve">Mr. Field </w:t>
      </w:r>
      <w:r>
        <w:t xml:space="preserve">made </w:t>
      </w:r>
      <w:r w:rsidR="00835566">
        <w:t xml:space="preserve">a motion to approve the </w:t>
      </w:r>
      <w:r>
        <w:t>ACES membership</w:t>
      </w:r>
      <w:r w:rsidR="00835566">
        <w:t>. Mr. Maxwell second the motion and after a unanimous vote</w:t>
      </w:r>
      <w:r w:rsidR="00AF6BCE">
        <w:t xml:space="preserve"> Mr. Lackey</w:t>
      </w:r>
      <w:r w:rsidR="00835566">
        <w:t xml:space="preserve"> indicated the passing of the motion. </w:t>
      </w:r>
      <w:r w:rsidR="00AF6BCE">
        <w:t xml:space="preserve"> </w:t>
      </w:r>
    </w:p>
    <w:p w:rsidR="00FA2185" w:rsidRDefault="00FA2185" w:rsidP="00FA2185">
      <w:pPr>
        <w:pStyle w:val="ListParagraph"/>
      </w:pPr>
    </w:p>
    <w:p w:rsidR="00FA2185" w:rsidRDefault="00FA2185" w:rsidP="00FA2185">
      <w:pPr>
        <w:pStyle w:val="ListParagraph"/>
        <w:ind w:left="1440"/>
      </w:pPr>
      <w:r>
        <w:t xml:space="preserve">Mr. Estrada then quickly commented that he would like to ask the board on behalf of ATTHS for a donation to pay for 100 meals for the families at ATTHS. </w:t>
      </w:r>
    </w:p>
    <w:p w:rsidR="00AF6BCE" w:rsidRPr="0086563C" w:rsidRDefault="00AF6BCE" w:rsidP="00835566">
      <w:pPr>
        <w:pStyle w:val="ListParagraph"/>
        <w:ind w:left="1440"/>
      </w:pPr>
      <w:r>
        <w:t xml:space="preserve"> </w:t>
      </w:r>
    </w:p>
    <w:p w:rsidR="00E95ADA" w:rsidRDefault="008755F4" w:rsidP="00DE61C3">
      <w:pPr>
        <w:pStyle w:val="ListParagraph"/>
        <w:numPr>
          <w:ilvl w:val="0"/>
          <w:numId w:val="1"/>
        </w:numPr>
      </w:pPr>
      <w:r>
        <w:rPr>
          <w:b/>
        </w:rPr>
        <w:t>Financial Report</w:t>
      </w:r>
      <w:r w:rsidRPr="008755F4">
        <w:t>-</w:t>
      </w:r>
      <w:r>
        <w:t xml:space="preserve"> Al Martinez </w:t>
      </w:r>
    </w:p>
    <w:p w:rsidR="00FD4960" w:rsidRDefault="00AF6BCE" w:rsidP="00054F0C">
      <w:pPr>
        <w:pStyle w:val="ListParagraph"/>
        <w:numPr>
          <w:ilvl w:val="0"/>
          <w:numId w:val="23"/>
        </w:numPr>
      </w:pPr>
      <w:r>
        <w:t>Mr. Marti</w:t>
      </w:r>
      <w:r w:rsidR="00EF0B91">
        <w:t>nez began by reporting that he, Mr. Maxwell and Mr. Field</w:t>
      </w:r>
      <w:r>
        <w:t xml:space="preserve"> had met as a finance committee at 4:00 and reviewed the budget summary, and budget by fund and </w:t>
      </w:r>
      <w:r w:rsidR="00EF0B91">
        <w:t>function</w:t>
      </w:r>
      <w:r w:rsidR="00485A96">
        <w:t xml:space="preserve">. He noted the school is under budget right now and doing well. He also noted that the roof has had extensive maintenance. </w:t>
      </w:r>
    </w:p>
    <w:p w:rsidR="007D2AEC" w:rsidRDefault="008A743E" w:rsidP="008A743E">
      <w:pPr>
        <w:pStyle w:val="ListParagraph"/>
        <w:numPr>
          <w:ilvl w:val="0"/>
          <w:numId w:val="23"/>
        </w:numPr>
      </w:pPr>
      <w:r>
        <w:t xml:space="preserve">Non-Profit Mr. Martinez noted that the board needed to make a decision and a motion if they should approve to release withheld funds to the new non-profit Friends of ATTCHS. </w:t>
      </w:r>
      <w:r w:rsidR="00262AD0">
        <w:t>A motion to approve</w:t>
      </w:r>
      <w:r>
        <w:t xml:space="preserve"> the transfer was made </w:t>
      </w:r>
      <w:r w:rsidR="00262AD0">
        <w:t xml:space="preserve">by Mr. </w:t>
      </w:r>
      <w:r w:rsidR="00BA5FB9">
        <w:t xml:space="preserve">Maxwell and second by Mr. </w:t>
      </w:r>
      <w:r w:rsidR="00BA5FB9">
        <w:lastRenderedPageBreak/>
        <w:t xml:space="preserve">Field. The motion was voted on and passed unanimously by vote as indicated by Mr. Lackey. </w:t>
      </w:r>
      <w:r>
        <w:t xml:space="preserve">Mr. Martinez reported that $325.00 would be reimbursed to the school. </w:t>
      </w:r>
    </w:p>
    <w:p w:rsidR="008A743E" w:rsidRPr="00C90673" w:rsidRDefault="008A743E" w:rsidP="008A743E">
      <w:pPr>
        <w:pStyle w:val="ListParagraph"/>
        <w:ind w:left="1440"/>
      </w:pPr>
    </w:p>
    <w:p w:rsidR="00A935A9" w:rsidRDefault="00AE36B9" w:rsidP="008A743E">
      <w:pPr>
        <w:pStyle w:val="ListParagraph"/>
        <w:numPr>
          <w:ilvl w:val="0"/>
          <w:numId w:val="1"/>
        </w:numPr>
      </w:pPr>
      <w:r w:rsidRPr="00E44119">
        <w:rPr>
          <w:b/>
        </w:rPr>
        <w:t>Pres</w:t>
      </w:r>
      <w:r w:rsidR="00EC72B7" w:rsidRPr="00E44119">
        <w:rPr>
          <w:b/>
        </w:rPr>
        <w:t>ident’s Report</w:t>
      </w:r>
      <w:r w:rsidR="00C41181" w:rsidRPr="00E44119">
        <w:rPr>
          <w:b/>
        </w:rPr>
        <w:t>–</w:t>
      </w:r>
      <w:r w:rsidR="001755EE">
        <w:rPr>
          <w:b/>
        </w:rPr>
        <w:t xml:space="preserve"> </w:t>
      </w:r>
      <w:r w:rsidR="008A743E">
        <w:t>Not necessary</w:t>
      </w:r>
    </w:p>
    <w:p w:rsidR="008A743E" w:rsidRDefault="008A743E" w:rsidP="008A743E">
      <w:pPr>
        <w:pStyle w:val="ListParagraph"/>
        <w:ind w:left="1080"/>
      </w:pPr>
    </w:p>
    <w:p w:rsidR="00F92083" w:rsidRDefault="00D52EEA" w:rsidP="007D2AEC">
      <w:pPr>
        <w:pStyle w:val="ListParagraph"/>
        <w:numPr>
          <w:ilvl w:val="0"/>
          <w:numId w:val="1"/>
        </w:numPr>
      </w:pPr>
      <w:r w:rsidRPr="00E95ADA">
        <w:rPr>
          <w:b/>
        </w:rPr>
        <w:t>Closed Session</w:t>
      </w:r>
      <w:r w:rsidR="00831AD4" w:rsidRPr="00E95ADA">
        <w:rPr>
          <w:b/>
        </w:rPr>
        <w:t xml:space="preserve">- </w:t>
      </w:r>
      <w:r w:rsidR="00F237CB">
        <w:t xml:space="preserve">to discuss only </w:t>
      </w:r>
      <w:r w:rsidR="00F237CB" w:rsidRPr="00F237CB">
        <w:t>Limited Personnel Matters pursuant to NMSA 1978 10-15-h.(2), attorney-client privilege (7), and building purchase (8)</w:t>
      </w:r>
      <w:r w:rsidR="006D449D">
        <w:t>.</w:t>
      </w:r>
      <w:r w:rsidR="007D2AEC">
        <w:t>- Not Necessary</w:t>
      </w:r>
    </w:p>
    <w:p w:rsidR="006C7CE0" w:rsidRPr="002A79F3" w:rsidRDefault="006C7CE0" w:rsidP="006C7CE0">
      <w:pPr>
        <w:pStyle w:val="ListParagraph"/>
        <w:ind w:left="1080"/>
      </w:pPr>
    </w:p>
    <w:p w:rsidR="000568BE" w:rsidRDefault="00221424" w:rsidP="00287CFE">
      <w:pPr>
        <w:pStyle w:val="ListParagraph"/>
        <w:numPr>
          <w:ilvl w:val="0"/>
          <w:numId w:val="1"/>
        </w:numPr>
        <w:rPr>
          <w:b/>
        </w:rPr>
      </w:pPr>
      <w:r w:rsidRPr="00C91F22">
        <w:rPr>
          <w:b/>
        </w:rPr>
        <w:t>Limited Personnel Matters pursuant to NMSA 1978 10-15-h.(2), attorney-client privilege (7), and building purchase (8)</w:t>
      </w:r>
    </w:p>
    <w:p w:rsidR="00831AD4" w:rsidRPr="00BC3941" w:rsidRDefault="00831AD4" w:rsidP="00831AD4">
      <w:pPr>
        <w:pStyle w:val="ListParagraph"/>
        <w:ind w:left="1080"/>
        <w:rPr>
          <w:b/>
        </w:rPr>
      </w:pPr>
    </w:p>
    <w:p w:rsidR="00CC6A13" w:rsidRPr="006C7CE0" w:rsidRDefault="00D52EEA" w:rsidP="007D2AEC">
      <w:pPr>
        <w:pStyle w:val="ListParagraph"/>
        <w:numPr>
          <w:ilvl w:val="0"/>
          <w:numId w:val="1"/>
        </w:numPr>
      </w:pPr>
      <w:r w:rsidRPr="00E95ADA">
        <w:rPr>
          <w:b/>
        </w:rPr>
        <w:t>Return to Open Session</w:t>
      </w:r>
      <w:r w:rsidR="00E95ADA">
        <w:rPr>
          <w:b/>
        </w:rPr>
        <w:t xml:space="preserve">- </w:t>
      </w:r>
      <w:r w:rsidR="007D2AEC">
        <w:t xml:space="preserve">Not necessary </w:t>
      </w:r>
    </w:p>
    <w:p w:rsidR="00FE1F4E" w:rsidRPr="00697610" w:rsidRDefault="006D449D" w:rsidP="007D2AEC">
      <w:pPr>
        <w:pStyle w:val="ListParagraph"/>
        <w:numPr>
          <w:ilvl w:val="0"/>
          <w:numId w:val="1"/>
        </w:numPr>
      </w:pPr>
      <w:r>
        <w:rPr>
          <w:b/>
        </w:rPr>
        <w:t xml:space="preserve">Action on Closed Session </w:t>
      </w:r>
      <w:r>
        <w:t xml:space="preserve">–Not necessary </w:t>
      </w:r>
    </w:p>
    <w:p w:rsidR="00005ED2" w:rsidRPr="00FE1F4E" w:rsidRDefault="00005ED2" w:rsidP="00287CFE">
      <w:pPr>
        <w:pStyle w:val="ListParagraph"/>
        <w:numPr>
          <w:ilvl w:val="0"/>
          <w:numId w:val="1"/>
        </w:numPr>
        <w:rPr>
          <w:b/>
        </w:rPr>
      </w:pPr>
      <w:r w:rsidRPr="00FE1F4E">
        <w:rPr>
          <w:b/>
        </w:rPr>
        <w:t>Adjournment</w:t>
      </w:r>
    </w:p>
    <w:p w:rsidR="00005ED2" w:rsidRDefault="008A743E" w:rsidP="00005ED2">
      <w:pPr>
        <w:pStyle w:val="ListParagraph"/>
        <w:ind w:left="1080"/>
      </w:pPr>
      <w:r>
        <w:t>Meeting Adjourned at 5</w:t>
      </w:r>
      <w:r w:rsidR="007B34AD">
        <w:t>:</w:t>
      </w:r>
      <w:r>
        <w:t>35</w:t>
      </w:r>
      <w:r w:rsidR="00C41ED5">
        <w:t xml:space="preserve"> p.m.</w:t>
      </w:r>
    </w:p>
    <w:p w:rsidR="00B75419" w:rsidRDefault="00C41ED5" w:rsidP="002F0EFD">
      <w:r>
        <w:t>The next</w:t>
      </w:r>
      <w:r w:rsidR="00B75419">
        <w:t xml:space="preserve"> Governing Coun</w:t>
      </w:r>
      <w:r w:rsidR="002F0EFD">
        <w:t>c</w:t>
      </w:r>
      <w:r w:rsidR="00831AD4">
        <w:t xml:space="preserve">il </w:t>
      </w:r>
      <w:r w:rsidR="00EE5870">
        <w:t xml:space="preserve">Meeting will be held </w:t>
      </w:r>
      <w:r w:rsidR="008A743E">
        <w:t>December 17</w:t>
      </w:r>
      <w:r w:rsidR="007B34AD">
        <w:t>, 2015</w:t>
      </w:r>
      <w:r w:rsidR="00B75419">
        <w:t xml:space="preserve"> in accordance with the</w:t>
      </w:r>
      <w:r w:rsidR="00285608">
        <w:t xml:space="preserve"> </w:t>
      </w:r>
      <w:r w:rsidR="007B34AD">
        <w:t>Regular</w:t>
      </w:r>
      <w:r w:rsidR="00285608">
        <w:t xml:space="preserve"> meeting policies adopted by the Governing Board. </w:t>
      </w:r>
    </w:p>
    <w:p w:rsidR="006C045A" w:rsidRDefault="006C045A" w:rsidP="006C045A">
      <w:r>
        <w:t>All Meetings are conducted in Accordance with Applicable State of</w:t>
      </w:r>
      <w:r w:rsidR="002A79F3">
        <w:t xml:space="preserve"> New Mexico Open Meetings Act, N</w:t>
      </w:r>
      <w:r>
        <w:t xml:space="preserve">MA Fifth Edition N2005. </w:t>
      </w:r>
    </w:p>
    <w:p w:rsidR="006C045A" w:rsidRDefault="006C045A" w:rsidP="006C045A">
      <w:r>
        <w:t>T</w:t>
      </w:r>
      <w:r w:rsidR="001C1220">
        <w:t>he agenda was posted at least 72</w:t>
      </w:r>
      <w:r>
        <w:t xml:space="preserve"> hours in advance of the meeting </w:t>
      </w:r>
    </w:p>
    <w:p w:rsidR="00C140DE" w:rsidRDefault="006C045A" w:rsidP="00B75419">
      <w:r>
        <w:t>Administrator:___________________________________________</w:t>
      </w:r>
      <w:r>
        <w:tab/>
        <w:t>Date:_________________</w:t>
      </w:r>
    </w:p>
    <w:sectPr w:rsidR="00C140DE" w:rsidSect="00B861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58" w:rsidRDefault="00356458" w:rsidP="00EE3CB1">
      <w:pPr>
        <w:spacing w:after="0" w:line="240" w:lineRule="auto"/>
      </w:pPr>
      <w:r>
        <w:separator/>
      </w:r>
    </w:p>
  </w:endnote>
  <w:endnote w:type="continuationSeparator" w:id="0">
    <w:p w:rsidR="00356458" w:rsidRDefault="00356458" w:rsidP="00E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58" w:rsidRDefault="00356458" w:rsidP="00EE3CB1">
      <w:pPr>
        <w:spacing w:after="0" w:line="240" w:lineRule="auto"/>
      </w:pPr>
      <w:r>
        <w:separator/>
      </w:r>
    </w:p>
  </w:footnote>
  <w:footnote w:type="continuationSeparator" w:id="0">
    <w:p w:rsidR="00356458" w:rsidRDefault="00356458" w:rsidP="00EE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B1" w:rsidRDefault="00EE3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AC8"/>
    <w:multiLevelType w:val="hybridMultilevel"/>
    <w:tmpl w:val="33A48014"/>
    <w:lvl w:ilvl="0" w:tplc="CE704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8B1"/>
    <w:multiLevelType w:val="hybridMultilevel"/>
    <w:tmpl w:val="BE928AE6"/>
    <w:lvl w:ilvl="0" w:tplc="44E8D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740A"/>
    <w:multiLevelType w:val="hybridMultilevel"/>
    <w:tmpl w:val="61CEA99C"/>
    <w:lvl w:ilvl="0" w:tplc="48FEB738">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5B58AB"/>
    <w:multiLevelType w:val="hybridMultilevel"/>
    <w:tmpl w:val="69487F66"/>
    <w:lvl w:ilvl="0" w:tplc="535C5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F54"/>
    <w:multiLevelType w:val="hybridMultilevel"/>
    <w:tmpl w:val="37C04E38"/>
    <w:lvl w:ilvl="0" w:tplc="10C80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3BA"/>
    <w:multiLevelType w:val="hybridMultilevel"/>
    <w:tmpl w:val="4C44519E"/>
    <w:lvl w:ilvl="0" w:tplc="9584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3DDE"/>
    <w:multiLevelType w:val="hybridMultilevel"/>
    <w:tmpl w:val="2A684222"/>
    <w:lvl w:ilvl="0" w:tplc="F1FCF9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8381A"/>
    <w:multiLevelType w:val="hybridMultilevel"/>
    <w:tmpl w:val="11E86566"/>
    <w:lvl w:ilvl="0" w:tplc="536CE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0360F"/>
    <w:multiLevelType w:val="hybridMultilevel"/>
    <w:tmpl w:val="61AEA8EE"/>
    <w:lvl w:ilvl="0" w:tplc="2E409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295CE2"/>
    <w:multiLevelType w:val="hybridMultilevel"/>
    <w:tmpl w:val="806E68A0"/>
    <w:lvl w:ilvl="0" w:tplc="22B4DA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F0379"/>
    <w:multiLevelType w:val="hybridMultilevel"/>
    <w:tmpl w:val="B7745C40"/>
    <w:lvl w:ilvl="0" w:tplc="5CCA3EE4">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A227600"/>
    <w:multiLevelType w:val="hybridMultilevel"/>
    <w:tmpl w:val="E65E452E"/>
    <w:lvl w:ilvl="0" w:tplc="FEAC9F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7534C"/>
    <w:multiLevelType w:val="hybridMultilevel"/>
    <w:tmpl w:val="04D0191C"/>
    <w:lvl w:ilvl="0" w:tplc="EBC6D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C9242F"/>
    <w:multiLevelType w:val="hybridMultilevel"/>
    <w:tmpl w:val="2FCE817E"/>
    <w:lvl w:ilvl="0" w:tplc="2480B50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F4329A"/>
    <w:multiLevelType w:val="hybridMultilevel"/>
    <w:tmpl w:val="F78C53CA"/>
    <w:lvl w:ilvl="0" w:tplc="DF2E62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609B"/>
    <w:multiLevelType w:val="hybridMultilevel"/>
    <w:tmpl w:val="DDF2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12CDD"/>
    <w:multiLevelType w:val="hybridMultilevel"/>
    <w:tmpl w:val="43EC004A"/>
    <w:lvl w:ilvl="0" w:tplc="BE94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5C2FBB"/>
    <w:multiLevelType w:val="hybridMultilevel"/>
    <w:tmpl w:val="6F822B86"/>
    <w:lvl w:ilvl="0" w:tplc="1456A2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37776D"/>
    <w:multiLevelType w:val="hybridMultilevel"/>
    <w:tmpl w:val="679088BE"/>
    <w:lvl w:ilvl="0" w:tplc="7A0CAE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C17D1D"/>
    <w:multiLevelType w:val="hybridMultilevel"/>
    <w:tmpl w:val="48B250C0"/>
    <w:lvl w:ilvl="0" w:tplc="3118ED0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F77D6D"/>
    <w:multiLevelType w:val="hybridMultilevel"/>
    <w:tmpl w:val="DC52E134"/>
    <w:lvl w:ilvl="0" w:tplc="8E52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8B2C65"/>
    <w:multiLevelType w:val="hybridMultilevel"/>
    <w:tmpl w:val="E012C01E"/>
    <w:lvl w:ilvl="0" w:tplc="D3E245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4F0433"/>
    <w:multiLevelType w:val="hybridMultilevel"/>
    <w:tmpl w:val="075E25BA"/>
    <w:lvl w:ilvl="0" w:tplc="7E202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0C4E3C"/>
    <w:multiLevelType w:val="hybridMultilevel"/>
    <w:tmpl w:val="DA268EB2"/>
    <w:lvl w:ilvl="0" w:tplc="3E584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3"/>
  </w:num>
  <w:num w:numId="4">
    <w:abstractNumId w:val="16"/>
  </w:num>
  <w:num w:numId="5">
    <w:abstractNumId w:val="14"/>
  </w:num>
  <w:num w:numId="6">
    <w:abstractNumId w:val="4"/>
  </w:num>
  <w:num w:numId="7">
    <w:abstractNumId w:val="0"/>
  </w:num>
  <w:num w:numId="8">
    <w:abstractNumId w:val="12"/>
  </w:num>
  <w:num w:numId="9">
    <w:abstractNumId w:val="8"/>
  </w:num>
  <w:num w:numId="10">
    <w:abstractNumId w:val="5"/>
  </w:num>
  <w:num w:numId="11">
    <w:abstractNumId w:val="13"/>
  </w:num>
  <w:num w:numId="12">
    <w:abstractNumId w:val="20"/>
  </w:num>
  <w:num w:numId="13">
    <w:abstractNumId w:val="23"/>
  </w:num>
  <w:num w:numId="14">
    <w:abstractNumId w:val="9"/>
  </w:num>
  <w:num w:numId="15">
    <w:abstractNumId w:val="10"/>
  </w:num>
  <w:num w:numId="16">
    <w:abstractNumId w:val="19"/>
  </w:num>
  <w:num w:numId="17">
    <w:abstractNumId w:val="17"/>
  </w:num>
  <w:num w:numId="18">
    <w:abstractNumId w:val="18"/>
  </w:num>
  <w:num w:numId="19">
    <w:abstractNumId w:val="2"/>
  </w:num>
  <w:num w:numId="20">
    <w:abstractNumId w:val="15"/>
  </w:num>
  <w:num w:numId="21">
    <w:abstractNumId w:val="21"/>
  </w:num>
  <w:num w:numId="22">
    <w:abstractNumId w:val="7"/>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005ED2"/>
    <w:rsid w:val="0001143A"/>
    <w:rsid w:val="00017C76"/>
    <w:rsid w:val="00024E88"/>
    <w:rsid w:val="00031323"/>
    <w:rsid w:val="00031382"/>
    <w:rsid w:val="000345F9"/>
    <w:rsid w:val="000568BE"/>
    <w:rsid w:val="00074E1B"/>
    <w:rsid w:val="000822FB"/>
    <w:rsid w:val="000904AF"/>
    <w:rsid w:val="000A523F"/>
    <w:rsid w:val="000A6986"/>
    <w:rsid w:val="000B11C0"/>
    <w:rsid w:val="000C7321"/>
    <w:rsid w:val="000D71EB"/>
    <w:rsid w:val="00106D98"/>
    <w:rsid w:val="00111486"/>
    <w:rsid w:val="00117004"/>
    <w:rsid w:val="00123073"/>
    <w:rsid w:val="00130AF3"/>
    <w:rsid w:val="0013105A"/>
    <w:rsid w:val="00144AB4"/>
    <w:rsid w:val="001532D0"/>
    <w:rsid w:val="001755EE"/>
    <w:rsid w:val="00180880"/>
    <w:rsid w:val="00190817"/>
    <w:rsid w:val="001969C4"/>
    <w:rsid w:val="001C1220"/>
    <w:rsid w:val="001D71FF"/>
    <w:rsid w:val="001D7F1A"/>
    <w:rsid w:val="002062CA"/>
    <w:rsid w:val="00221424"/>
    <w:rsid w:val="00250B7D"/>
    <w:rsid w:val="00260576"/>
    <w:rsid w:val="00262AD0"/>
    <w:rsid w:val="00263457"/>
    <w:rsid w:val="00271DDD"/>
    <w:rsid w:val="00272E8D"/>
    <w:rsid w:val="00276FC2"/>
    <w:rsid w:val="00280716"/>
    <w:rsid w:val="00284D9F"/>
    <w:rsid w:val="00285608"/>
    <w:rsid w:val="002878C8"/>
    <w:rsid w:val="00287CFE"/>
    <w:rsid w:val="0029507E"/>
    <w:rsid w:val="002A79F3"/>
    <w:rsid w:val="002C5624"/>
    <w:rsid w:val="002C6CE0"/>
    <w:rsid w:val="002D2461"/>
    <w:rsid w:val="002D7105"/>
    <w:rsid w:val="002E3816"/>
    <w:rsid w:val="002E49E1"/>
    <w:rsid w:val="002F0EFD"/>
    <w:rsid w:val="002F7CB3"/>
    <w:rsid w:val="0030007C"/>
    <w:rsid w:val="00306E38"/>
    <w:rsid w:val="003348B3"/>
    <w:rsid w:val="00356458"/>
    <w:rsid w:val="003571F7"/>
    <w:rsid w:val="003725E0"/>
    <w:rsid w:val="0038203B"/>
    <w:rsid w:val="00385081"/>
    <w:rsid w:val="0038757A"/>
    <w:rsid w:val="00391CDE"/>
    <w:rsid w:val="00392A92"/>
    <w:rsid w:val="003A58CF"/>
    <w:rsid w:val="003B2AC4"/>
    <w:rsid w:val="003B7BAD"/>
    <w:rsid w:val="003D2108"/>
    <w:rsid w:val="003D4AAA"/>
    <w:rsid w:val="003F2B24"/>
    <w:rsid w:val="003F76F1"/>
    <w:rsid w:val="004027F1"/>
    <w:rsid w:val="00402C64"/>
    <w:rsid w:val="004428DF"/>
    <w:rsid w:val="00450807"/>
    <w:rsid w:val="00453F1E"/>
    <w:rsid w:val="00461EFC"/>
    <w:rsid w:val="004800E1"/>
    <w:rsid w:val="00485A96"/>
    <w:rsid w:val="0048684C"/>
    <w:rsid w:val="00495F4B"/>
    <w:rsid w:val="004A22F2"/>
    <w:rsid w:val="004A4A50"/>
    <w:rsid w:val="004A535F"/>
    <w:rsid w:val="004B07FD"/>
    <w:rsid w:val="004B1AED"/>
    <w:rsid w:val="004D4869"/>
    <w:rsid w:val="004E52C9"/>
    <w:rsid w:val="004F6FE0"/>
    <w:rsid w:val="004F7ADE"/>
    <w:rsid w:val="005119FF"/>
    <w:rsid w:val="00514B8C"/>
    <w:rsid w:val="005228DC"/>
    <w:rsid w:val="0053602F"/>
    <w:rsid w:val="005361F0"/>
    <w:rsid w:val="0053637C"/>
    <w:rsid w:val="00560224"/>
    <w:rsid w:val="005661FB"/>
    <w:rsid w:val="00571AB5"/>
    <w:rsid w:val="00574148"/>
    <w:rsid w:val="005754E5"/>
    <w:rsid w:val="00592D0D"/>
    <w:rsid w:val="005943B8"/>
    <w:rsid w:val="005B140F"/>
    <w:rsid w:val="005C0BCC"/>
    <w:rsid w:val="005F15D7"/>
    <w:rsid w:val="005F7AD9"/>
    <w:rsid w:val="0060045C"/>
    <w:rsid w:val="00604568"/>
    <w:rsid w:val="00606ACF"/>
    <w:rsid w:val="00635C2D"/>
    <w:rsid w:val="00637841"/>
    <w:rsid w:val="0064483B"/>
    <w:rsid w:val="00670D12"/>
    <w:rsid w:val="00673D5B"/>
    <w:rsid w:val="006749BE"/>
    <w:rsid w:val="00697610"/>
    <w:rsid w:val="006C045A"/>
    <w:rsid w:val="006C7CE0"/>
    <w:rsid w:val="006D449D"/>
    <w:rsid w:val="006E37A2"/>
    <w:rsid w:val="007038C9"/>
    <w:rsid w:val="00707652"/>
    <w:rsid w:val="00713B1F"/>
    <w:rsid w:val="007203F6"/>
    <w:rsid w:val="00724B19"/>
    <w:rsid w:val="00742AFC"/>
    <w:rsid w:val="00754ABA"/>
    <w:rsid w:val="00756984"/>
    <w:rsid w:val="00782EAE"/>
    <w:rsid w:val="0078452E"/>
    <w:rsid w:val="00786D13"/>
    <w:rsid w:val="00795B85"/>
    <w:rsid w:val="007A1EC4"/>
    <w:rsid w:val="007B1ED9"/>
    <w:rsid w:val="007B34AD"/>
    <w:rsid w:val="007D2AEC"/>
    <w:rsid w:val="007D6420"/>
    <w:rsid w:val="007E2147"/>
    <w:rsid w:val="007F1136"/>
    <w:rsid w:val="007F703F"/>
    <w:rsid w:val="00815486"/>
    <w:rsid w:val="00831AD4"/>
    <w:rsid w:val="00835566"/>
    <w:rsid w:val="00844F2F"/>
    <w:rsid w:val="0086563C"/>
    <w:rsid w:val="0086674E"/>
    <w:rsid w:val="00870074"/>
    <w:rsid w:val="008755F4"/>
    <w:rsid w:val="00882EB8"/>
    <w:rsid w:val="00885080"/>
    <w:rsid w:val="00892D99"/>
    <w:rsid w:val="008A5BB6"/>
    <w:rsid w:val="008A743E"/>
    <w:rsid w:val="008C18E6"/>
    <w:rsid w:val="008D4A53"/>
    <w:rsid w:val="008E0E4F"/>
    <w:rsid w:val="009544CA"/>
    <w:rsid w:val="00980042"/>
    <w:rsid w:val="009850A4"/>
    <w:rsid w:val="009B374C"/>
    <w:rsid w:val="009B53DD"/>
    <w:rsid w:val="009C22A3"/>
    <w:rsid w:val="009D1A78"/>
    <w:rsid w:val="00A54344"/>
    <w:rsid w:val="00A84ED3"/>
    <w:rsid w:val="00A935A9"/>
    <w:rsid w:val="00AD5A5F"/>
    <w:rsid w:val="00AE36B9"/>
    <w:rsid w:val="00AF6BCE"/>
    <w:rsid w:val="00B003D6"/>
    <w:rsid w:val="00B1045B"/>
    <w:rsid w:val="00B10AF1"/>
    <w:rsid w:val="00B321E1"/>
    <w:rsid w:val="00B42063"/>
    <w:rsid w:val="00B45D56"/>
    <w:rsid w:val="00B533D0"/>
    <w:rsid w:val="00B574D0"/>
    <w:rsid w:val="00B62289"/>
    <w:rsid w:val="00B62844"/>
    <w:rsid w:val="00B75419"/>
    <w:rsid w:val="00B86175"/>
    <w:rsid w:val="00B9107C"/>
    <w:rsid w:val="00B91F56"/>
    <w:rsid w:val="00BA0D93"/>
    <w:rsid w:val="00BA5FB9"/>
    <w:rsid w:val="00BB0613"/>
    <w:rsid w:val="00BB1882"/>
    <w:rsid w:val="00BB3E4E"/>
    <w:rsid w:val="00BB7C19"/>
    <w:rsid w:val="00BC1ACC"/>
    <w:rsid w:val="00BC3941"/>
    <w:rsid w:val="00BC621F"/>
    <w:rsid w:val="00C140DE"/>
    <w:rsid w:val="00C34D06"/>
    <w:rsid w:val="00C41181"/>
    <w:rsid w:val="00C41ED5"/>
    <w:rsid w:val="00C550D2"/>
    <w:rsid w:val="00C72FA7"/>
    <w:rsid w:val="00C90673"/>
    <w:rsid w:val="00C91F22"/>
    <w:rsid w:val="00C93170"/>
    <w:rsid w:val="00CA728F"/>
    <w:rsid w:val="00CC6A13"/>
    <w:rsid w:val="00CD6AC3"/>
    <w:rsid w:val="00CE6706"/>
    <w:rsid w:val="00D15C49"/>
    <w:rsid w:val="00D269A3"/>
    <w:rsid w:val="00D32501"/>
    <w:rsid w:val="00D34930"/>
    <w:rsid w:val="00D52EEA"/>
    <w:rsid w:val="00D61152"/>
    <w:rsid w:val="00D72137"/>
    <w:rsid w:val="00D9379D"/>
    <w:rsid w:val="00D965F1"/>
    <w:rsid w:val="00DA483E"/>
    <w:rsid w:val="00DD3978"/>
    <w:rsid w:val="00DD3EFC"/>
    <w:rsid w:val="00DE61C3"/>
    <w:rsid w:val="00DF00AF"/>
    <w:rsid w:val="00E03410"/>
    <w:rsid w:val="00E04696"/>
    <w:rsid w:val="00E11A29"/>
    <w:rsid w:val="00E15AA7"/>
    <w:rsid w:val="00E24C42"/>
    <w:rsid w:val="00E30098"/>
    <w:rsid w:val="00E33C2D"/>
    <w:rsid w:val="00E374B1"/>
    <w:rsid w:val="00E44119"/>
    <w:rsid w:val="00E500CF"/>
    <w:rsid w:val="00E51F02"/>
    <w:rsid w:val="00E554E0"/>
    <w:rsid w:val="00E63F37"/>
    <w:rsid w:val="00E70CDE"/>
    <w:rsid w:val="00E71B57"/>
    <w:rsid w:val="00E72011"/>
    <w:rsid w:val="00E7713B"/>
    <w:rsid w:val="00E83AE1"/>
    <w:rsid w:val="00E84188"/>
    <w:rsid w:val="00E95ADA"/>
    <w:rsid w:val="00E95ECE"/>
    <w:rsid w:val="00EA0C72"/>
    <w:rsid w:val="00EA4BE5"/>
    <w:rsid w:val="00EB254D"/>
    <w:rsid w:val="00EB5E99"/>
    <w:rsid w:val="00EC1286"/>
    <w:rsid w:val="00EC5FC9"/>
    <w:rsid w:val="00EC72B7"/>
    <w:rsid w:val="00ED5D05"/>
    <w:rsid w:val="00EE3CB1"/>
    <w:rsid w:val="00EE5870"/>
    <w:rsid w:val="00EF0B91"/>
    <w:rsid w:val="00F01009"/>
    <w:rsid w:val="00F237CB"/>
    <w:rsid w:val="00F32ECF"/>
    <w:rsid w:val="00F731EC"/>
    <w:rsid w:val="00F85F98"/>
    <w:rsid w:val="00F92083"/>
    <w:rsid w:val="00F96EB5"/>
    <w:rsid w:val="00FA2185"/>
    <w:rsid w:val="00FA37AE"/>
    <w:rsid w:val="00FA4BB0"/>
    <w:rsid w:val="00FC1C48"/>
    <w:rsid w:val="00FC4C22"/>
    <w:rsid w:val="00FD4960"/>
    <w:rsid w:val="00FD702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5:docId w15:val="{1577A915-D065-4D64-BD1F-42A5ECD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89"/>
    <w:rPr>
      <w:rFonts w:ascii="Tahoma" w:hAnsi="Tahoma" w:cs="Tahoma"/>
      <w:sz w:val="16"/>
      <w:szCs w:val="16"/>
    </w:rPr>
  </w:style>
  <w:style w:type="paragraph" w:styleId="ListParagraph">
    <w:name w:val="List Paragraph"/>
    <w:basedOn w:val="Normal"/>
    <w:uiPriority w:val="34"/>
    <w:qFormat/>
    <w:rsid w:val="00B62289"/>
    <w:pPr>
      <w:ind w:left="720"/>
      <w:contextualSpacing/>
    </w:pPr>
  </w:style>
  <w:style w:type="paragraph" w:styleId="Header">
    <w:name w:val="header"/>
    <w:basedOn w:val="Normal"/>
    <w:link w:val="HeaderChar"/>
    <w:uiPriority w:val="99"/>
    <w:unhideWhenUsed/>
    <w:rsid w:val="00E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B1"/>
  </w:style>
  <w:style w:type="paragraph" w:styleId="Footer">
    <w:name w:val="footer"/>
    <w:basedOn w:val="Normal"/>
    <w:link w:val="FooterChar"/>
    <w:uiPriority w:val="99"/>
    <w:unhideWhenUsed/>
    <w:rsid w:val="00E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3814-1148-4A70-A0D2-B8E36F19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Mier</dc:creator>
  <cp:lastModifiedBy>Christina Mier</cp:lastModifiedBy>
  <cp:revision>3</cp:revision>
  <cp:lastPrinted>2016-02-01T21:23:00Z</cp:lastPrinted>
  <dcterms:created xsi:type="dcterms:W3CDTF">2015-12-03T18:17:00Z</dcterms:created>
  <dcterms:modified xsi:type="dcterms:W3CDTF">2016-02-01T21:23:00Z</dcterms:modified>
</cp:coreProperties>
</file>