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1E5E" w14:textId="74212C0E" w:rsidR="00CC6F52" w:rsidRDefault="0068172E">
      <w:r>
        <w:rPr>
          <w:noProof/>
        </w:rPr>
        <w:drawing>
          <wp:anchor distT="0" distB="0" distL="114300" distR="114300" simplePos="0" relativeHeight="251659264" behindDoc="0" locked="0" layoutInCell="1" allowOverlap="1" wp14:anchorId="064566F8" wp14:editId="6746F168">
            <wp:simplePos x="0" y="0"/>
            <wp:positionH relativeFrom="column">
              <wp:posOffset>-579120</wp:posOffset>
            </wp:positionH>
            <wp:positionV relativeFrom="paragraph">
              <wp:posOffset>332740</wp:posOffset>
            </wp:positionV>
            <wp:extent cx="1849755" cy="800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mily-word-images-FAmIly_Joseph-Conti-Images-Digital-Scrapboo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F52">
        <w:rPr>
          <w:noProof/>
        </w:rPr>
        <w:drawing>
          <wp:inline distT="0" distB="0" distL="0" distR="0" wp14:anchorId="5D5CAD8C" wp14:editId="152E5B77">
            <wp:extent cx="5943600" cy="1280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9810E" w14:textId="24290288" w:rsidR="00CC6F52" w:rsidRPr="0075155A" w:rsidRDefault="0068172E" w:rsidP="0075155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BB9711" wp14:editId="7F7B4D32">
            <wp:simplePos x="0" y="0"/>
            <wp:positionH relativeFrom="margin">
              <wp:posOffset>5556250</wp:posOffset>
            </wp:positionH>
            <wp:positionV relativeFrom="paragraph">
              <wp:posOffset>1090295</wp:posOffset>
            </wp:positionV>
            <wp:extent cx="1231392" cy="143256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80d146f4b8db33b633be0f6e5954b56--tree-sketches-family-tre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392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F52" w:rsidRPr="00CF5946">
        <w:rPr>
          <w:noProof/>
          <w:bdr w:val="thinThickSmallGap" w:sz="24" w:space="0" w:color="auto" w:frame="1"/>
        </w:rPr>
        <w:drawing>
          <wp:inline distT="0" distB="0" distL="0" distR="0" wp14:anchorId="4CD02AE0" wp14:editId="4F8B0AC5">
            <wp:extent cx="4884516" cy="384760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mily-312018_960_7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516" cy="384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687F4" w14:textId="6B41C6C6" w:rsidR="0068172E" w:rsidRPr="00E849AE" w:rsidRDefault="0068172E" w:rsidP="0068172E">
      <w:pPr>
        <w:jc w:val="center"/>
        <w:rPr>
          <w:rFonts w:ascii="Impact" w:hAnsi="Impact"/>
          <w:sz w:val="44"/>
          <w:szCs w:val="44"/>
        </w:rPr>
      </w:pPr>
      <w:r w:rsidRPr="0068172E">
        <w:rPr>
          <w:rFonts w:ascii="Impact" w:hAnsi="Impact"/>
          <w:sz w:val="44"/>
          <w:szCs w:val="44"/>
        </w:rPr>
        <w:t xml:space="preserve"> </w:t>
      </w:r>
      <w:r w:rsidRPr="00E849AE">
        <w:rPr>
          <w:rFonts w:ascii="Impact" w:hAnsi="Impact"/>
          <w:sz w:val="44"/>
          <w:szCs w:val="44"/>
        </w:rPr>
        <w:t xml:space="preserve">Live Rite Structured Recovery Corp </w:t>
      </w:r>
      <w:r>
        <w:rPr>
          <w:rFonts w:ascii="Impact" w:hAnsi="Impact"/>
          <w:sz w:val="44"/>
          <w:szCs w:val="44"/>
        </w:rPr>
        <w:t>P</w:t>
      </w:r>
      <w:r w:rsidRPr="00E849AE">
        <w:rPr>
          <w:rFonts w:ascii="Impact" w:hAnsi="Impact"/>
          <w:sz w:val="44"/>
          <w:szCs w:val="44"/>
        </w:rPr>
        <w:t>resents</w:t>
      </w:r>
      <w:r>
        <w:rPr>
          <w:rFonts w:ascii="Impact" w:hAnsi="Impact"/>
          <w:sz w:val="44"/>
          <w:szCs w:val="44"/>
        </w:rPr>
        <w:t>:</w:t>
      </w:r>
    </w:p>
    <w:p w14:paraId="619A733B" w14:textId="6F2DC493" w:rsidR="0068172E" w:rsidRDefault="0068172E" w:rsidP="0068172E">
      <w:pPr>
        <w:jc w:val="center"/>
        <w:rPr>
          <w:rFonts w:ascii="Californian FB" w:hAnsi="Californian FB"/>
          <w:sz w:val="56"/>
          <w:szCs w:val="56"/>
        </w:rPr>
      </w:pPr>
      <w:r>
        <w:rPr>
          <w:rFonts w:ascii="Californian FB" w:hAnsi="Californian FB"/>
          <w:sz w:val="56"/>
          <w:szCs w:val="56"/>
        </w:rPr>
        <w:t>Family Recovery Coaching</w:t>
      </w:r>
    </w:p>
    <w:p w14:paraId="49DB2414" w14:textId="50931FDE" w:rsidR="0068172E" w:rsidRPr="0068172E" w:rsidRDefault="0068172E" w:rsidP="0068172E">
      <w:pPr>
        <w:jc w:val="center"/>
        <w:rPr>
          <w:rFonts w:ascii="Impact" w:hAnsi="Impact"/>
          <w:sz w:val="36"/>
          <w:szCs w:val="36"/>
        </w:rPr>
      </w:pPr>
      <w:r w:rsidRPr="0068172E">
        <w:rPr>
          <w:rFonts w:ascii="Impact" w:hAnsi="Impact"/>
          <w:sz w:val="36"/>
          <w:szCs w:val="36"/>
        </w:rPr>
        <w:t>@</w:t>
      </w:r>
      <w:r>
        <w:rPr>
          <w:rFonts w:ascii="Californian FB" w:hAnsi="Californian FB"/>
          <w:sz w:val="56"/>
          <w:szCs w:val="56"/>
        </w:rPr>
        <w:t xml:space="preserve"> </w:t>
      </w:r>
      <w:r w:rsidRPr="0068172E">
        <w:rPr>
          <w:rFonts w:ascii="Impact" w:hAnsi="Impact"/>
          <w:sz w:val="36"/>
          <w:szCs w:val="36"/>
        </w:rPr>
        <w:t>20880 10 Mile Rd.</w:t>
      </w:r>
    </w:p>
    <w:p w14:paraId="373A6E60" w14:textId="5452E283" w:rsidR="0068172E" w:rsidRDefault="0068172E" w:rsidP="0068172E">
      <w:pPr>
        <w:jc w:val="center"/>
        <w:rPr>
          <w:rFonts w:ascii="Impact" w:hAnsi="Impact"/>
          <w:sz w:val="36"/>
          <w:szCs w:val="36"/>
        </w:rPr>
      </w:pPr>
      <w:r w:rsidRPr="0068172E">
        <w:rPr>
          <w:rFonts w:ascii="Impact" w:hAnsi="Impact"/>
          <w:sz w:val="36"/>
          <w:szCs w:val="36"/>
        </w:rPr>
        <w:t>St. Clair Shores, 48080</w:t>
      </w:r>
    </w:p>
    <w:p w14:paraId="0FB7C325" w14:textId="77777777" w:rsidR="0075155A" w:rsidRDefault="0075155A" w:rsidP="0075155A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Live Rite Structured Recovery Corp, a non-profit organization under 501(c)(3) of the Internal Revue Code, Section 170.</w:t>
      </w:r>
    </w:p>
    <w:p w14:paraId="0AC8A3E5" w14:textId="25BF447C" w:rsidR="0075155A" w:rsidRPr="0075155A" w:rsidRDefault="0075155A" w:rsidP="0075155A">
      <w:pPr>
        <w:jc w:val="center"/>
        <w:rPr>
          <w:rFonts w:asciiTheme="majorHAnsi" w:hAnsiTheme="majorHAnsi" w:cstheme="majorHAnsi"/>
        </w:rPr>
      </w:pPr>
      <w:r>
        <w:rPr>
          <w:rFonts w:ascii="Californian FB" w:hAnsi="Californian FB"/>
        </w:rPr>
        <w:t xml:space="preserve">(586) 217-5899 </w:t>
      </w:r>
      <w:r w:rsidRPr="00E849AE"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Theme="majorHAnsi" w:hAnsiTheme="majorHAnsi" w:cstheme="majorHAnsi"/>
        </w:rPr>
        <w:t xml:space="preserve">www.liveritestructuredcorp@gmail.com </w:t>
      </w:r>
      <w:r w:rsidRPr="00E849AE"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Theme="majorHAnsi" w:hAnsiTheme="majorHAnsi" w:cstheme="majorHAnsi"/>
        </w:rPr>
        <w:t>liveritestructuredcorp@gmail.com</w:t>
      </w:r>
      <w:bookmarkStart w:id="0" w:name="_GoBack"/>
      <w:bookmarkEnd w:id="0"/>
    </w:p>
    <w:p w14:paraId="157C51D9" w14:textId="4FCC0785" w:rsidR="00CC6F52" w:rsidRDefault="00CC6F52" w:rsidP="00CC6F52"/>
    <w:sectPr w:rsidR="00CC6F52" w:rsidSect="00CF594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52"/>
    <w:rsid w:val="00145596"/>
    <w:rsid w:val="001F2C18"/>
    <w:rsid w:val="00255C5A"/>
    <w:rsid w:val="003B286B"/>
    <w:rsid w:val="00531F62"/>
    <w:rsid w:val="005E04B3"/>
    <w:rsid w:val="0068172E"/>
    <w:rsid w:val="0075155A"/>
    <w:rsid w:val="00C111BD"/>
    <w:rsid w:val="00CC6F52"/>
    <w:rsid w:val="00CF5946"/>
    <w:rsid w:val="00D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C2D9"/>
  <w15:chartTrackingRefBased/>
  <w15:docId w15:val="{B3B948AE-9E76-4562-B899-6B068F08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Maks</dc:creator>
  <cp:keywords/>
  <dc:description/>
  <cp:lastModifiedBy>Live Rite C</cp:lastModifiedBy>
  <cp:revision>2</cp:revision>
  <cp:lastPrinted>2018-10-08T17:44:00Z</cp:lastPrinted>
  <dcterms:created xsi:type="dcterms:W3CDTF">2019-01-22T20:50:00Z</dcterms:created>
  <dcterms:modified xsi:type="dcterms:W3CDTF">2019-01-22T20:50:00Z</dcterms:modified>
</cp:coreProperties>
</file>