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76" w:rsidRPr="00017AD4" w:rsidRDefault="00274976" w:rsidP="00017AD4">
      <w:pPr>
        <w:pStyle w:val="NoSpacing"/>
        <w:jc w:val="center"/>
        <w:rPr>
          <w:b/>
          <w:color w:val="403152" w:themeColor="accent4" w:themeShade="80"/>
          <w:sz w:val="56"/>
          <w:szCs w:val="56"/>
        </w:rPr>
      </w:pPr>
      <w:r w:rsidRPr="00017AD4">
        <w:rPr>
          <w:b/>
          <w:color w:val="403152" w:themeColor="accent4" w:themeShade="80"/>
          <w:sz w:val="56"/>
          <w:szCs w:val="56"/>
        </w:rPr>
        <w:t>Simple…</w:t>
      </w:r>
      <w:r w:rsidRPr="00017AD4">
        <w:rPr>
          <w:b/>
          <w:i/>
          <w:color w:val="403152" w:themeColor="accent4" w:themeShade="80"/>
          <w:sz w:val="56"/>
          <w:szCs w:val="56"/>
        </w:rPr>
        <w:t>REAL</w:t>
      </w:r>
      <w:r w:rsidRPr="00017AD4">
        <w:rPr>
          <w:b/>
          <w:color w:val="403152" w:themeColor="accent4" w:themeShade="80"/>
          <w:sz w:val="56"/>
          <w:szCs w:val="56"/>
        </w:rPr>
        <w:t>…Solutions</w:t>
      </w:r>
    </w:p>
    <w:p w:rsidR="00274976" w:rsidRPr="00017AD4" w:rsidRDefault="00274976" w:rsidP="00017AD4">
      <w:pPr>
        <w:pStyle w:val="NoSpacing"/>
        <w:jc w:val="center"/>
        <w:rPr>
          <w:b/>
          <w:sz w:val="32"/>
          <w:szCs w:val="32"/>
        </w:rPr>
      </w:pPr>
      <w:r w:rsidRPr="00017AD4">
        <w:rPr>
          <w:b/>
          <w:sz w:val="32"/>
          <w:szCs w:val="32"/>
        </w:rPr>
        <w:t>Tamie L. Smith</w:t>
      </w:r>
    </w:p>
    <w:p w:rsidR="00274976" w:rsidRPr="00017AD4" w:rsidRDefault="00274976" w:rsidP="00017AD4">
      <w:pPr>
        <w:pStyle w:val="NoSpacing"/>
        <w:jc w:val="center"/>
        <w:rPr>
          <w:b/>
          <w:i/>
        </w:rPr>
      </w:pPr>
      <w:r w:rsidRPr="00017AD4">
        <w:rPr>
          <w:b/>
          <w:i/>
        </w:rPr>
        <w:t>Business Systems Advisor/AR Recovery</w:t>
      </w:r>
    </w:p>
    <w:p w:rsidR="00274976" w:rsidRDefault="00274976" w:rsidP="00017AD4">
      <w:pPr>
        <w:jc w:val="center"/>
        <w:rPr>
          <w:b/>
          <w:sz w:val="24"/>
          <w:szCs w:val="24"/>
        </w:rPr>
      </w:pPr>
      <w:r w:rsidRPr="00017AD4">
        <w:rPr>
          <w:b/>
          <w:sz w:val="24"/>
          <w:szCs w:val="24"/>
        </w:rPr>
        <w:t>205 937 0746</w:t>
      </w:r>
    </w:p>
    <w:p w:rsidR="005A5E90" w:rsidRDefault="005A5E90" w:rsidP="00017AD4">
      <w:pPr>
        <w:jc w:val="center"/>
        <w:rPr>
          <w:b/>
          <w:sz w:val="24"/>
          <w:szCs w:val="24"/>
        </w:rPr>
      </w:pPr>
    </w:p>
    <w:p w:rsidR="005A5E90" w:rsidRDefault="005A5E90" w:rsidP="00017AD4">
      <w:pPr>
        <w:jc w:val="center"/>
        <w:rPr>
          <w:rFonts w:ascii="Baskerville Old Face" w:hAnsi="Baskerville Old Face"/>
          <w:b/>
          <w:sz w:val="40"/>
          <w:szCs w:val="40"/>
        </w:rPr>
      </w:pPr>
      <w:r w:rsidRPr="005A5E90">
        <w:rPr>
          <w:rFonts w:ascii="Baskerville Old Face" w:hAnsi="Baskerville Old Face"/>
          <w:b/>
          <w:sz w:val="40"/>
          <w:szCs w:val="40"/>
        </w:rPr>
        <w:t>FREE MONEY</w:t>
      </w:r>
    </w:p>
    <w:p w:rsidR="00EE0318" w:rsidRPr="005A5E90" w:rsidRDefault="00EE0318" w:rsidP="00017AD4">
      <w:pPr>
        <w:jc w:val="center"/>
        <w:rPr>
          <w:rFonts w:ascii="Baskerville Old Face" w:hAnsi="Baskerville Old Face"/>
          <w:b/>
          <w:sz w:val="40"/>
          <w:szCs w:val="40"/>
        </w:rPr>
      </w:pPr>
      <w:bookmarkStart w:id="0" w:name="_GoBack"/>
      <w:bookmarkEnd w:id="0"/>
    </w:p>
    <w:p w:rsidR="00274976" w:rsidRDefault="00274976" w:rsidP="00274976"/>
    <w:p w:rsidR="00274976" w:rsidRDefault="00274976" w:rsidP="003B60D9">
      <w:pPr>
        <w:jc w:val="both"/>
      </w:pPr>
      <w:r>
        <w:t>If I offered to GIVE you $1000 would you take it?  How about $2000 or $3000?  NO strings attached.  Surely, you would say yes!!</w:t>
      </w:r>
    </w:p>
    <w:p w:rsidR="00274976" w:rsidRDefault="00274976" w:rsidP="003B60D9">
      <w:pPr>
        <w:jc w:val="both"/>
      </w:pPr>
      <w:r>
        <w:t>What if the money I want to give to you is YOUR money?  Would you like to have</w:t>
      </w:r>
      <w:r w:rsidR="003C787C">
        <w:t xml:space="preserve"> </w:t>
      </w:r>
      <w:r>
        <w:t>it in your bank?     I assure you the insurance companies have</w:t>
      </w:r>
      <w:r w:rsidR="003C787C">
        <w:t xml:space="preserve"> </w:t>
      </w:r>
      <w:r>
        <w:t>no problem “holding” YOUR money for as long as you allow them</w:t>
      </w:r>
      <w:r w:rsidR="003C787C">
        <w:t xml:space="preserve"> </w:t>
      </w:r>
      <w:r>
        <w:t>to.    I don’t know about you</w:t>
      </w:r>
      <w:r w:rsidR="003C787C">
        <w:t xml:space="preserve">, </w:t>
      </w:r>
      <w:r>
        <w:t>but I need every</w:t>
      </w:r>
      <w:r w:rsidR="003C787C">
        <w:t xml:space="preserve"> </w:t>
      </w:r>
      <w:r>
        <w:t>penny that I have earned.  I work hard</w:t>
      </w:r>
      <w:r w:rsidR="003C787C">
        <w:t xml:space="preserve"> </w:t>
      </w:r>
      <w:r>
        <w:t>and I am quite certain you do as well.</w:t>
      </w:r>
    </w:p>
    <w:p w:rsidR="00E05316" w:rsidRDefault="00E05316" w:rsidP="003B60D9">
      <w:pPr>
        <w:jc w:val="both"/>
      </w:pPr>
      <w:r>
        <w:t xml:space="preserve">Most offices are doing all they can do to manage the day to day business.  The unpaid insurance and the claims that have errors get put aside.  This is money that needs to be processed and put into your bank account.  Staff gets paid, the lab gets paid, </w:t>
      </w:r>
      <w:r w:rsidR="00EE0318">
        <w:t>and the</w:t>
      </w:r>
      <w:r>
        <w:t xml:space="preserve"> power, the water, the lease, the mortgage etc……all get paid.  YOU ARE NOT GETTING PAID – ALL THAT IS OWED TO YOU.  The money owed to you is sitting quietly in the insurance company and the patient’s pocket</w:t>
      </w:r>
      <w:r w:rsidR="00EE0318">
        <w:t xml:space="preserve">. </w:t>
      </w:r>
    </w:p>
    <w:p w:rsidR="00E05316" w:rsidRDefault="00E05316" w:rsidP="003B60D9">
      <w:pPr>
        <w:jc w:val="both"/>
      </w:pPr>
    </w:p>
    <w:p w:rsidR="006E237A" w:rsidRDefault="006E237A" w:rsidP="003B60D9">
      <w:pPr>
        <w:jc w:val="both"/>
      </w:pPr>
    </w:p>
    <w:p w:rsidR="006E237A" w:rsidRDefault="006E237A" w:rsidP="003B60D9">
      <w:pPr>
        <w:jc w:val="both"/>
      </w:pPr>
    </w:p>
    <w:p w:rsidR="003B60D9" w:rsidRDefault="003B60D9" w:rsidP="003B60D9">
      <w:pPr>
        <w:jc w:val="both"/>
      </w:pPr>
    </w:p>
    <w:p w:rsidR="003B60D9" w:rsidRDefault="003B60D9" w:rsidP="003B60D9">
      <w:pPr>
        <w:jc w:val="both"/>
      </w:pPr>
    </w:p>
    <w:p w:rsidR="00A77922" w:rsidRDefault="00EE0318" w:rsidP="003B60D9">
      <w:pPr>
        <w:jc w:val="both"/>
      </w:pPr>
    </w:p>
    <w:sectPr w:rsidR="00A77922" w:rsidSect="003B60D9">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76"/>
    <w:rsid w:val="00017AD4"/>
    <w:rsid w:val="00274976"/>
    <w:rsid w:val="00334004"/>
    <w:rsid w:val="003B60D9"/>
    <w:rsid w:val="003C787C"/>
    <w:rsid w:val="004947FB"/>
    <w:rsid w:val="00494C1C"/>
    <w:rsid w:val="005A5E90"/>
    <w:rsid w:val="0063791C"/>
    <w:rsid w:val="006E237A"/>
    <w:rsid w:val="006E5329"/>
    <w:rsid w:val="0090258C"/>
    <w:rsid w:val="009D37BA"/>
    <w:rsid w:val="009D6B0D"/>
    <w:rsid w:val="00B10834"/>
    <w:rsid w:val="00B41DE0"/>
    <w:rsid w:val="00B76AFD"/>
    <w:rsid w:val="00C01694"/>
    <w:rsid w:val="00D72002"/>
    <w:rsid w:val="00E05316"/>
    <w:rsid w:val="00E64187"/>
    <w:rsid w:val="00EE0318"/>
    <w:rsid w:val="00F71281"/>
    <w:rsid w:val="00FD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2013-04-02T16:09:00Z</dcterms:created>
  <dcterms:modified xsi:type="dcterms:W3CDTF">2013-04-02T18:30:00Z</dcterms:modified>
</cp:coreProperties>
</file>