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0" w:rsidRPr="00406C90" w:rsidRDefault="00406C90" w:rsidP="00406C90">
      <w:pPr>
        <w:jc w:val="right"/>
        <w:rPr>
          <w:rFonts w:ascii="Century Gothic" w:hAnsi="Century Gothic"/>
          <w:color w:val="00B0F0"/>
          <w:sz w:val="18"/>
          <w:szCs w:val="18"/>
        </w:rPr>
      </w:pPr>
      <w:r w:rsidRPr="00406C90">
        <w:rPr>
          <w:rFonts w:ascii="Century Gothic" w:hAnsi="Century Gothic"/>
          <w:sz w:val="48"/>
          <w:szCs w:val="48"/>
        </w:rPr>
        <w:tab/>
      </w:r>
      <w:proofErr w:type="spellStart"/>
      <w:proofErr w:type="gramStart"/>
      <w:r w:rsidRPr="00406C90">
        <w:rPr>
          <w:rFonts w:ascii="Century Gothic" w:hAnsi="Century Gothic"/>
          <w:color w:val="7F7F7F" w:themeColor="text1" w:themeTint="80"/>
          <w:sz w:val="48"/>
          <w:szCs w:val="48"/>
        </w:rPr>
        <w:t>standard</w:t>
      </w:r>
      <w:r w:rsidRPr="00406C90">
        <w:rPr>
          <w:rFonts w:ascii="Century Gothic" w:hAnsi="Century Gothic"/>
          <w:color w:val="C00000"/>
          <w:sz w:val="48"/>
          <w:szCs w:val="48"/>
        </w:rPr>
        <w:t>ovation</w:t>
      </w:r>
      <w:proofErr w:type="spellEnd"/>
      <w:proofErr w:type="gramEnd"/>
      <w:r w:rsidRPr="00406C90">
        <w:rPr>
          <w:rFonts w:ascii="Century Gothic" w:hAnsi="Century Gothic"/>
          <w:color w:val="7F7F7F" w:themeColor="text1" w:themeTint="80"/>
          <w:sz w:val="48"/>
          <w:szCs w:val="48"/>
        </w:rPr>
        <w:br/>
      </w:r>
      <w:hyperlink r:id="rId4" w:history="1">
        <w:r w:rsidRPr="00406C90">
          <w:rPr>
            <w:rStyle w:val="Hyperlink"/>
            <w:rFonts w:ascii="Century Gothic" w:hAnsi="Century Gothic"/>
            <w:color w:val="00B0F0"/>
            <w:sz w:val="18"/>
            <w:szCs w:val="18"/>
          </w:rPr>
          <w:t>www.thestandardovation.com</w:t>
        </w:r>
      </w:hyperlink>
      <w:r w:rsidRPr="00406C90">
        <w:rPr>
          <w:rFonts w:ascii="Century Gothic" w:hAnsi="Century Gothic"/>
          <w:color w:val="00B0F0"/>
          <w:sz w:val="18"/>
          <w:szCs w:val="18"/>
        </w:rPr>
        <w:br/>
      </w:r>
    </w:p>
    <w:p w:rsidR="00406C90" w:rsidRDefault="00406C90">
      <w:pPr>
        <w:rPr>
          <w:rFonts w:ascii="Century Gothic" w:hAnsi="Century Gothic"/>
        </w:rPr>
      </w:pPr>
    </w:p>
    <w:p w:rsidR="00406C90" w:rsidRDefault="00406C90">
      <w:pPr>
        <w:rPr>
          <w:rFonts w:ascii="Century Gothic" w:hAnsi="Century Gothic"/>
        </w:rPr>
      </w:pPr>
    </w:p>
    <w:p w:rsidR="00406C90" w:rsidRDefault="00406C90" w:rsidP="00406C90">
      <w:pPr>
        <w:rPr>
          <w:rFonts w:ascii="Century Gothic" w:hAnsi="Century Gothic"/>
          <w:color w:val="C00000"/>
          <w:sz w:val="48"/>
          <w:szCs w:val="48"/>
        </w:rPr>
      </w:pPr>
      <w:r w:rsidRPr="00406C90">
        <w:rPr>
          <w:rFonts w:ascii="Century Gothic" w:hAnsi="Century Gothic"/>
          <w:noProof/>
          <w:color w:val="C00000"/>
          <w:sz w:val="48"/>
          <w:szCs w:val="48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581025</wp:posOffset>
            </wp:positionH>
            <wp:positionV relativeFrom="page">
              <wp:posOffset>352425</wp:posOffset>
            </wp:positionV>
            <wp:extent cx="1752600" cy="15525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C90">
        <w:rPr>
          <w:rFonts w:ascii="Century Gothic" w:hAnsi="Century Gothic"/>
          <w:color w:val="C00000"/>
          <w:sz w:val="48"/>
          <w:szCs w:val="48"/>
        </w:rPr>
        <w:t>Lindsey Roy’s Biography</w:t>
      </w:r>
    </w:p>
    <w:p w:rsidR="00406C90" w:rsidRPr="00406C90" w:rsidRDefault="00406C90" w:rsidP="00406C90">
      <w:pPr>
        <w:rPr>
          <w:rFonts w:ascii="Century Gothic" w:hAnsi="Century Gothic"/>
          <w:color w:val="C00000"/>
        </w:rPr>
      </w:pPr>
    </w:p>
    <w:p w:rsidR="00406C90" w:rsidRPr="00406C90" w:rsidRDefault="00406C90" w:rsidP="00406C90">
      <w:pPr>
        <w:rPr>
          <w:rFonts w:ascii="Century Gothic" w:hAnsi="Century Gothic"/>
        </w:rPr>
      </w:pPr>
      <w:r w:rsidRPr="00406C90">
        <w:rPr>
          <w:rFonts w:ascii="Century Gothic" w:hAnsi="Century Gothic"/>
        </w:rPr>
        <w:t xml:space="preserve">Lindsey Roy is a brilliant storyteller with a captivating story.  A tragic boating accident while on vacation almost claimed Lindsey’s life and left her with an amputated left leg, severely injured right leg and injured right arm. Through a challenging recovery process, Lindsey learned impactful lessons on how to harness disruption and find clarity in the chaos.  </w:t>
      </w: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  <w:r w:rsidRPr="00406C90">
        <w:rPr>
          <w:rFonts w:ascii="Century Gothic" w:hAnsi="Century Gothic"/>
        </w:rPr>
        <w:t xml:space="preserve">A fresh voice on the speaking circuit, Lindsey has been heralded for her authentic style and universal message.  </w:t>
      </w: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  <w:r w:rsidRPr="00406C90">
        <w:rPr>
          <w:rFonts w:ascii="Century Gothic" w:hAnsi="Century Gothic"/>
        </w:rPr>
        <w:t xml:space="preserve">Lindsey has spent over sixteen years in the corporate environment, leading teams in innovation, digital development and product merchandising.  She was named Vice President at Hallmark Cards at just thirty-two years old, one of the youngest VPs ever in a company with over a 100-year history and in the top 1% of brands worldwide.  </w:t>
      </w: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  <w:r w:rsidRPr="00406C90">
        <w:rPr>
          <w:rFonts w:ascii="Century Gothic" w:hAnsi="Century Gothic"/>
        </w:rPr>
        <w:t xml:space="preserve">Lindsey combines her unique life experience, corporate background and emotional intelligence to truly connect with audiences.  </w:t>
      </w: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</w:p>
    <w:p w:rsidR="00406C90" w:rsidRPr="00406C90" w:rsidRDefault="00406C90" w:rsidP="00406C90">
      <w:pPr>
        <w:spacing w:line="360" w:lineRule="auto"/>
        <w:contextualSpacing/>
        <w:rPr>
          <w:rFonts w:ascii="Century Gothic" w:hAnsi="Century Gothic"/>
        </w:rPr>
      </w:pPr>
      <w:r w:rsidRPr="00406C90">
        <w:rPr>
          <w:rFonts w:ascii="Century Gothic" w:hAnsi="Century Gothic"/>
        </w:rPr>
        <w:t>Lindsey lives in Kansas City with her husband, Aaron, and children, Mitchell and Morgan.</w:t>
      </w:r>
    </w:p>
    <w:sectPr w:rsidR="00406C90" w:rsidRPr="00406C90" w:rsidSect="00E9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C90"/>
    <w:rsid w:val="001B517E"/>
    <w:rsid w:val="00406C90"/>
    <w:rsid w:val="0089042B"/>
    <w:rsid w:val="00E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hestandardov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Whitten</dc:creator>
  <cp:keywords/>
  <dc:description/>
  <cp:lastModifiedBy>Sarah Whitten</cp:lastModifiedBy>
  <cp:revision>1</cp:revision>
  <dcterms:created xsi:type="dcterms:W3CDTF">2016-11-03T06:34:00Z</dcterms:created>
  <dcterms:modified xsi:type="dcterms:W3CDTF">2016-11-03T06:40:00Z</dcterms:modified>
</cp:coreProperties>
</file>