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6"/>
          <w:szCs w:val="72"/>
          <w:lang w:eastAsia="zh-TW"/>
        </w:rPr>
        <w:id w:val="89260029"/>
        <w:docPartObj>
          <w:docPartGallery w:val="Cover Pages"/>
          <w:docPartUnique/>
        </w:docPartObj>
      </w:sdtPr>
      <w:sdtEndPr>
        <w:rPr>
          <w:rFonts w:ascii="Times New Roman" w:eastAsiaTheme="minorEastAsia" w:hAnsi="Times New Roman" w:cs="Times New Roman"/>
          <w:sz w:val="24"/>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3525"/>
            <w:gridCol w:w="3529"/>
            <w:gridCol w:w="2738"/>
          </w:tblGrid>
          <w:tr w:rsidR="00B3102B">
            <w:sdt>
              <w:sdtPr>
                <w:rPr>
                  <w:rFonts w:asciiTheme="majorHAnsi" w:eastAsiaTheme="majorEastAsia" w:hAnsiTheme="majorHAnsi" w:cstheme="majorBidi"/>
                  <w:sz w:val="76"/>
                  <w:szCs w:val="72"/>
                  <w:lang w:eastAsia="zh-TW"/>
                </w:rPr>
                <w:alias w:val="Title"/>
                <w:id w:val="276713177"/>
                <w:dataBinding w:prefixMappings="xmlns:ns0='http://schemas.openxmlformats.org/package/2006/metadata/core-properties' xmlns:ns1='http://purl.org/dc/elements/1.1/'" w:xpath="/ns0:coreProperties[1]/ns1:title[1]" w:storeItemID="{6C3C8BC8-F283-45AE-878A-BAB7291924A1}"/>
                <w:text/>
              </w:sdtPr>
              <w:sdtEndPr>
                <w:rPr>
                  <w:lang w:eastAsia="en-US"/>
                </w:rPr>
              </w:sdtEndPr>
              <w:sdtContent>
                <w:tc>
                  <w:tcPr>
                    <w:tcW w:w="3525" w:type="dxa"/>
                    <w:tcBorders>
                      <w:bottom w:val="single" w:sz="18" w:space="0" w:color="808080" w:themeColor="background1" w:themeShade="80"/>
                      <w:right w:val="single" w:sz="18" w:space="0" w:color="808080" w:themeColor="background1" w:themeShade="80"/>
                    </w:tcBorders>
                    <w:vAlign w:val="center"/>
                  </w:tcPr>
                  <w:p w:rsidR="00B3102B" w:rsidRDefault="00273F6A" w:rsidP="005161FD">
                    <w:pPr>
                      <w:pStyle w:val="NoSpacing"/>
                      <w:jc w:val="both"/>
                      <w:rPr>
                        <w:rFonts w:asciiTheme="majorHAnsi" w:eastAsiaTheme="majorEastAsia" w:hAnsiTheme="majorHAnsi" w:cstheme="majorBidi"/>
                        <w:sz w:val="76"/>
                        <w:szCs w:val="72"/>
                      </w:rPr>
                    </w:pPr>
                    <w:proofErr w:type="spellStart"/>
                    <w:r>
                      <w:rPr>
                        <w:rFonts w:asciiTheme="majorHAnsi" w:eastAsiaTheme="majorEastAsia" w:hAnsiTheme="majorHAnsi" w:cstheme="majorBidi"/>
                        <w:sz w:val="76"/>
                        <w:szCs w:val="72"/>
                        <w:lang w:eastAsia="zh-TW"/>
                      </w:rPr>
                      <w:t>SCMer’s</w:t>
                    </w:r>
                    <w:proofErr w:type="spellEnd"/>
                    <w:r>
                      <w:rPr>
                        <w:rFonts w:asciiTheme="majorHAnsi" w:eastAsiaTheme="majorEastAsia" w:hAnsiTheme="majorHAnsi" w:cstheme="majorBidi"/>
                        <w:sz w:val="76"/>
                        <w:szCs w:val="72"/>
                        <w:lang w:eastAsia="zh-TW"/>
                      </w:rPr>
                      <w:t xml:space="preserve"> Brewing: A </w:t>
                    </w:r>
                    <w:r w:rsidR="00753AEE">
                      <w:rPr>
                        <w:rFonts w:asciiTheme="majorHAnsi" w:eastAsiaTheme="majorEastAsia" w:hAnsiTheme="majorHAnsi" w:cstheme="majorBidi"/>
                        <w:sz w:val="76"/>
                        <w:szCs w:val="72"/>
                        <w:lang w:eastAsia="zh-TW"/>
                      </w:rPr>
                      <w:t>Green Supply Chain</w:t>
                    </w:r>
                  </w:p>
                </w:tc>
              </w:sdtContent>
            </w:sdt>
            <w:tc>
              <w:tcPr>
                <w:tcW w:w="6267"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dataBinding w:prefixMappings="xmlns:ns0='http://schemas.microsoft.com/office/2006/coverPageProps'" w:xpath="/ns0:CoverPageProperties[1]/ns0:PublishDate[1]" w:storeItemID="{55AF091B-3C7A-41E3-B477-F2FDAA23CFDA}"/>
                  <w:date w:fullDate="2010-12-08T00:00:00Z">
                    <w:dateFormat w:val="MMMM d"/>
                    <w:lid w:val="en-US"/>
                    <w:storeMappedDataAs w:val="dateTime"/>
                    <w:calendar w:val="gregorian"/>
                  </w:date>
                </w:sdtPr>
                <w:sdtContent>
                  <w:p w:rsidR="00B3102B" w:rsidRDefault="00753AEE" w:rsidP="005161FD">
                    <w:pPr>
                      <w:pStyle w:val="NoSpacing"/>
                      <w:jc w:val="both"/>
                      <w:rPr>
                        <w:rFonts w:asciiTheme="majorHAnsi" w:eastAsiaTheme="majorEastAsia" w:hAnsiTheme="majorHAnsi" w:cstheme="majorBidi"/>
                        <w:sz w:val="36"/>
                        <w:szCs w:val="36"/>
                      </w:rPr>
                    </w:pPr>
                    <w:r>
                      <w:rPr>
                        <w:rFonts w:asciiTheme="majorHAnsi" w:eastAsiaTheme="majorEastAsia" w:hAnsiTheme="majorHAnsi" w:cstheme="majorBidi"/>
                        <w:sz w:val="36"/>
                        <w:szCs w:val="36"/>
                      </w:rPr>
                      <w:t>December 8</w:t>
                    </w:r>
                  </w:p>
                </w:sdtContent>
              </w:sdt>
              <w:p w:rsidR="00B3102B" w:rsidRDefault="00B3102B" w:rsidP="005161FD">
                <w:pPr>
                  <w:pStyle w:val="NoSpacing"/>
                  <w:jc w:val="both"/>
                  <w:rPr>
                    <w:color w:val="4F81BD" w:themeColor="accent1"/>
                    <w:sz w:val="200"/>
                    <w:szCs w:val="200"/>
                  </w:rPr>
                </w:pPr>
                <w:r w:rsidRPr="00B3102B">
                  <w:rPr>
                    <w:color w:val="4F81BD" w:themeColor="accent1"/>
                    <w:sz w:val="96"/>
                    <w:szCs w:val="200"/>
                  </w:rPr>
                  <w:t>BUAD 6600</w:t>
                </w:r>
              </w:p>
            </w:tc>
          </w:tr>
          <w:tr w:rsidR="00B3102B">
            <w:tc>
              <w:tcPr>
                <w:tcW w:w="7054" w:type="dxa"/>
                <w:gridSpan w:val="2"/>
                <w:tcBorders>
                  <w:top w:val="single" w:sz="18" w:space="0" w:color="808080" w:themeColor="background1" w:themeShade="80"/>
                </w:tcBorders>
                <w:vAlign w:val="center"/>
              </w:tcPr>
              <w:sdt>
                <w:sdtPr>
                  <w:rPr>
                    <w:b/>
                  </w:rPr>
                  <w:alias w:val="Abstract"/>
                  <w:id w:val="276713183"/>
                  <w:dataBinding w:prefixMappings="xmlns:ns0='http://schemas.microsoft.com/office/2006/coverPageProps'" w:xpath="/ns0:CoverPageProperties[1]/ns0:Abstract[1]" w:storeItemID="{55AF091B-3C7A-41E3-B477-F2FDAA23CFDA}"/>
                  <w:text/>
                </w:sdtPr>
                <w:sdtContent>
                  <w:p w:rsidR="00B3102B" w:rsidRDefault="00FE452F" w:rsidP="005161FD">
                    <w:pPr>
                      <w:pStyle w:val="NoSpacing"/>
                      <w:ind w:left="540"/>
                      <w:jc w:val="both"/>
                    </w:pPr>
                    <w:proofErr w:type="spellStart"/>
                    <w:r w:rsidRPr="001677F0">
                      <w:rPr>
                        <w:b/>
                      </w:rPr>
                      <w:t>SCMers</w:t>
                    </w:r>
                    <w:proofErr w:type="spellEnd"/>
                  </w:p>
                </w:sdtContent>
              </w:sdt>
              <w:p w:rsidR="00F372B3" w:rsidRDefault="00F372B3" w:rsidP="005161FD">
                <w:pPr>
                  <w:pStyle w:val="NoSpacing"/>
                  <w:jc w:val="both"/>
                </w:pPr>
                <w:r>
                  <w:t>Meagan Frances Ayers</w:t>
                </w:r>
              </w:p>
              <w:p w:rsidR="00F372B3" w:rsidRDefault="00F372B3" w:rsidP="005161FD">
                <w:pPr>
                  <w:pStyle w:val="NoSpacing"/>
                  <w:jc w:val="both"/>
                </w:pPr>
                <w:r>
                  <w:t>James Franks</w:t>
                </w:r>
              </w:p>
              <w:p w:rsidR="00F372B3" w:rsidRDefault="00F372B3" w:rsidP="005161FD">
                <w:pPr>
                  <w:pStyle w:val="NoSpacing"/>
                  <w:jc w:val="both"/>
                </w:pPr>
                <w:r>
                  <w:t>Emelie Hall</w:t>
                </w:r>
              </w:p>
              <w:p w:rsidR="00D72456" w:rsidRDefault="00D72456" w:rsidP="005161FD">
                <w:pPr>
                  <w:pStyle w:val="NoSpacing"/>
                  <w:jc w:val="both"/>
                </w:pPr>
                <w:r>
                  <w:t>Jean-Hubert Trahan</w:t>
                </w:r>
              </w:p>
              <w:p w:rsidR="00D72456" w:rsidRDefault="00D72456" w:rsidP="005161FD">
                <w:pPr>
                  <w:pStyle w:val="NoSpacing"/>
                  <w:jc w:val="both"/>
                </w:pPr>
              </w:p>
            </w:tc>
            <w:sdt>
              <w:sdtPr>
                <w:rPr>
                  <w:color w:val="4F81BD" w:themeColor="accent1"/>
                  <w:sz w:val="48"/>
                  <w:szCs w:val="200"/>
                </w:rPr>
                <w:alias w:val="Subtitle"/>
                <w:id w:val="276713189"/>
                <w:dataBinding w:prefixMappings="xmlns:ns0='http://schemas.openxmlformats.org/package/2006/metadata/core-properties' xmlns:ns1='http://purl.org/dc/elements/1.1/'" w:xpath="/ns0:coreProperties[1]/ns1:subject[1]" w:storeItemID="{6C3C8BC8-F283-45AE-878A-BAB7291924A1}"/>
                <w:text/>
              </w:sdtPr>
              <w:sdtContent>
                <w:tc>
                  <w:tcPr>
                    <w:tcW w:w="2738" w:type="dxa"/>
                    <w:tcBorders>
                      <w:top w:val="single" w:sz="18" w:space="0" w:color="808080" w:themeColor="background1" w:themeShade="80"/>
                    </w:tcBorders>
                    <w:vAlign w:val="center"/>
                  </w:tcPr>
                  <w:p w:rsidR="00B3102B" w:rsidRDefault="00DB6588" w:rsidP="005161FD">
                    <w:pPr>
                      <w:pStyle w:val="NoSpacing"/>
                      <w:jc w:val="both"/>
                      <w:rPr>
                        <w:rFonts w:asciiTheme="majorHAnsi" w:eastAsiaTheme="majorEastAsia" w:hAnsiTheme="majorHAnsi" w:cstheme="majorBidi"/>
                        <w:sz w:val="36"/>
                        <w:szCs w:val="36"/>
                      </w:rPr>
                    </w:pPr>
                    <w:r>
                      <w:rPr>
                        <w:color w:val="4F81BD" w:themeColor="accent1"/>
                        <w:sz w:val="48"/>
                        <w:szCs w:val="200"/>
                      </w:rPr>
                      <w:t xml:space="preserve">Instructor: </w:t>
                    </w:r>
                    <w:proofErr w:type="spellStart"/>
                    <w:r w:rsidR="00B3102B" w:rsidRPr="00B3102B">
                      <w:rPr>
                        <w:color w:val="4F81BD" w:themeColor="accent1"/>
                        <w:sz w:val="48"/>
                        <w:szCs w:val="200"/>
                      </w:rPr>
                      <w:t>Sachin</w:t>
                    </w:r>
                    <w:proofErr w:type="spellEnd"/>
                    <w:r w:rsidR="00B3102B" w:rsidRPr="00B3102B">
                      <w:rPr>
                        <w:color w:val="4F81BD" w:themeColor="accent1"/>
                        <w:sz w:val="48"/>
                        <w:szCs w:val="200"/>
                      </w:rPr>
                      <w:t xml:space="preserve"> </w:t>
                    </w:r>
                    <w:proofErr w:type="spellStart"/>
                    <w:r w:rsidR="00B3102B" w:rsidRPr="00B3102B">
                      <w:rPr>
                        <w:color w:val="4F81BD" w:themeColor="accent1"/>
                        <w:sz w:val="48"/>
                        <w:szCs w:val="200"/>
                      </w:rPr>
                      <w:t>Modi</w:t>
                    </w:r>
                    <w:proofErr w:type="spellEnd"/>
                  </w:p>
                </w:tc>
              </w:sdtContent>
            </w:sdt>
          </w:tr>
        </w:tbl>
        <w:p w:rsidR="00FE452F" w:rsidRDefault="003C5C87" w:rsidP="005161FD">
          <w:pPr>
            <w:jc w:val="both"/>
          </w:pPr>
        </w:p>
      </w:sdtContent>
    </w:sdt>
    <w:p w:rsidR="003C6438" w:rsidRPr="00BC719F" w:rsidRDefault="00700516" w:rsidP="00CC3A52">
      <w:pPr>
        <w:spacing w:line="480" w:lineRule="auto"/>
        <w:jc w:val="both"/>
        <w:rPr>
          <w:b/>
          <w:szCs w:val="24"/>
        </w:rPr>
      </w:pPr>
      <w:r>
        <w:br w:type="page"/>
      </w:r>
      <w:r w:rsidR="003C6438" w:rsidRPr="00BC719F">
        <w:rPr>
          <w:b/>
          <w:szCs w:val="24"/>
        </w:rPr>
        <w:lastRenderedPageBreak/>
        <w:t xml:space="preserve">Company </w:t>
      </w:r>
      <w:r w:rsidR="00DD1DA4" w:rsidRPr="00BC719F">
        <w:rPr>
          <w:b/>
          <w:szCs w:val="24"/>
        </w:rPr>
        <w:t>Overv</w:t>
      </w:r>
      <w:r w:rsidR="00584CDE" w:rsidRPr="00BC719F">
        <w:rPr>
          <w:b/>
          <w:szCs w:val="24"/>
        </w:rPr>
        <w:t>i</w:t>
      </w:r>
      <w:r w:rsidR="00DD1DA4" w:rsidRPr="00BC719F">
        <w:rPr>
          <w:b/>
          <w:szCs w:val="24"/>
        </w:rPr>
        <w:t>ew</w:t>
      </w:r>
    </w:p>
    <w:p w:rsidR="00DD1DA4" w:rsidRPr="00BC719F" w:rsidRDefault="00CA5D42" w:rsidP="00CC3A52">
      <w:pPr>
        <w:spacing w:line="480" w:lineRule="auto"/>
        <w:jc w:val="both"/>
        <w:rPr>
          <w:i/>
          <w:szCs w:val="24"/>
        </w:rPr>
      </w:pPr>
      <w:r w:rsidRPr="00BC719F">
        <w:rPr>
          <w:i/>
          <w:szCs w:val="24"/>
        </w:rPr>
        <w:t>Mission Statement</w:t>
      </w:r>
    </w:p>
    <w:p w:rsidR="00D20C48" w:rsidRPr="00BC719F" w:rsidRDefault="00BC719F" w:rsidP="00CC3A52">
      <w:pPr>
        <w:spacing w:line="480" w:lineRule="auto"/>
        <w:ind w:firstLine="720"/>
        <w:jc w:val="both"/>
        <w:rPr>
          <w:szCs w:val="24"/>
        </w:rPr>
      </w:pPr>
      <w:proofErr w:type="spellStart"/>
      <w:r w:rsidRPr="00BC719F">
        <w:rPr>
          <w:szCs w:val="24"/>
        </w:rPr>
        <w:t>SCMer’s</w:t>
      </w:r>
      <w:proofErr w:type="spellEnd"/>
      <w:r w:rsidRPr="00BC719F">
        <w:rPr>
          <w:szCs w:val="24"/>
        </w:rPr>
        <w:t xml:space="preserve"> Brewing Company</w:t>
      </w:r>
      <w:r w:rsidR="00EA24ED">
        <w:rPr>
          <w:szCs w:val="24"/>
        </w:rPr>
        <w:t xml:space="preserve"> (SB)</w:t>
      </w:r>
      <w:r w:rsidRPr="00BC719F">
        <w:rPr>
          <w:szCs w:val="24"/>
        </w:rPr>
        <w:t xml:space="preserve"> is committed to providing</w:t>
      </w:r>
      <w:r w:rsidR="00CA5D42" w:rsidRPr="00BC719F">
        <w:rPr>
          <w:szCs w:val="24"/>
        </w:rPr>
        <w:t xml:space="preserve"> our customers with the highest quality, best tasting beer</w:t>
      </w:r>
      <w:r w:rsidRPr="00BC719F">
        <w:rPr>
          <w:szCs w:val="24"/>
        </w:rPr>
        <w:t xml:space="preserve"> while maintaining an </w:t>
      </w:r>
      <w:r w:rsidR="00CA5D42" w:rsidRPr="00BC719F">
        <w:rPr>
          <w:szCs w:val="24"/>
        </w:rPr>
        <w:t>environmental stewardship</w:t>
      </w:r>
      <w:r w:rsidR="00342233">
        <w:rPr>
          <w:szCs w:val="24"/>
        </w:rPr>
        <w:t xml:space="preserve"> in our community.  We are dedicated to being environmentally responsible in our </w:t>
      </w:r>
      <w:r w:rsidR="00CA5D42" w:rsidRPr="00BC719F">
        <w:rPr>
          <w:szCs w:val="24"/>
        </w:rPr>
        <w:t>brewing practices</w:t>
      </w:r>
      <w:r w:rsidR="00342233">
        <w:rPr>
          <w:szCs w:val="24"/>
        </w:rPr>
        <w:t>, while still being able to serve our customers with a satisfying</w:t>
      </w:r>
      <w:r w:rsidR="00F07037">
        <w:rPr>
          <w:szCs w:val="24"/>
        </w:rPr>
        <w:t xml:space="preserve"> and</w:t>
      </w:r>
      <w:r w:rsidR="00342233">
        <w:rPr>
          <w:szCs w:val="24"/>
        </w:rPr>
        <w:t xml:space="preserve"> flavorful beer.</w:t>
      </w:r>
    </w:p>
    <w:p w:rsidR="00E86BC2" w:rsidRDefault="00E86BC2" w:rsidP="00CC3A52">
      <w:pPr>
        <w:spacing w:line="480" w:lineRule="auto"/>
        <w:jc w:val="both"/>
        <w:rPr>
          <w:i/>
          <w:szCs w:val="24"/>
        </w:rPr>
      </w:pPr>
    </w:p>
    <w:p w:rsidR="00DD1DA4" w:rsidRPr="00BC719F" w:rsidRDefault="00DD1DA4" w:rsidP="00CC3A52">
      <w:pPr>
        <w:spacing w:line="480" w:lineRule="auto"/>
        <w:jc w:val="both"/>
        <w:rPr>
          <w:i/>
          <w:szCs w:val="24"/>
        </w:rPr>
      </w:pPr>
      <w:r w:rsidRPr="00BC719F">
        <w:rPr>
          <w:i/>
          <w:szCs w:val="24"/>
        </w:rPr>
        <w:t>Organization</w:t>
      </w:r>
      <w:r w:rsidR="00316C16" w:rsidRPr="00BC719F">
        <w:rPr>
          <w:i/>
          <w:szCs w:val="24"/>
        </w:rPr>
        <w:t>al</w:t>
      </w:r>
      <w:r w:rsidR="009964D5" w:rsidRPr="00BC719F">
        <w:rPr>
          <w:i/>
          <w:szCs w:val="24"/>
        </w:rPr>
        <w:t xml:space="preserve"> Structur</w:t>
      </w:r>
      <w:r w:rsidRPr="00BC719F">
        <w:rPr>
          <w:i/>
          <w:szCs w:val="24"/>
        </w:rPr>
        <w:t>e</w:t>
      </w:r>
    </w:p>
    <w:p w:rsidR="00F778C3" w:rsidRPr="00BC719F" w:rsidRDefault="00F778C3" w:rsidP="00CC3A52">
      <w:pPr>
        <w:spacing w:line="480" w:lineRule="auto"/>
        <w:ind w:firstLine="720"/>
        <w:jc w:val="both"/>
        <w:rPr>
          <w:szCs w:val="24"/>
        </w:rPr>
      </w:pPr>
      <w:proofErr w:type="spellStart"/>
      <w:r>
        <w:rPr>
          <w:szCs w:val="24"/>
        </w:rPr>
        <w:t>SCMer’s</w:t>
      </w:r>
      <w:proofErr w:type="spellEnd"/>
      <w:r>
        <w:rPr>
          <w:szCs w:val="24"/>
        </w:rPr>
        <w:t xml:space="preserve"> Brewin</w:t>
      </w:r>
      <w:r w:rsidR="00791D38">
        <w:rPr>
          <w:szCs w:val="24"/>
        </w:rPr>
        <w:t>g Company employs a total of 75</w:t>
      </w:r>
      <w:r>
        <w:rPr>
          <w:szCs w:val="24"/>
        </w:rPr>
        <w:t xml:space="preserve"> people.  </w:t>
      </w:r>
      <w:r w:rsidR="00801E2B">
        <w:rPr>
          <w:szCs w:val="24"/>
        </w:rPr>
        <w:t xml:space="preserve">Our organizational structure is composed of the President, Vice President, </w:t>
      </w:r>
      <w:proofErr w:type="gramStart"/>
      <w:r w:rsidR="00345909">
        <w:rPr>
          <w:szCs w:val="24"/>
        </w:rPr>
        <w:t>VP</w:t>
      </w:r>
      <w:proofErr w:type="gramEnd"/>
      <w:r w:rsidR="00345909">
        <w:rPr>
          <w:szCs w:val="24"/>
        </w:rPr>
        <w:t xml:space="preserve"> of </w:t>
      </w:r>
      <w:r w:rsidR="00801E2B">
        <w:rPr>
          <w:szCs w:val="24"/>
        </w:rPr>
        <w:t>Human Res</w:t>
      </w:r>
      <w:r w:rsidR="00345909">
        <w:rPr>
          <w:szCs w:val="24"/>
        </w:rPr>
        <w:t xml:space="preserve">ource, VP of Sales, </w:t>
      </w:r>
      <w:r w:rsidR="00801E2B">
        <w:rPr>
          <w:szCs w:val="24"/>
        </w:rPr>
        <w:t>Supply Chain Manager</w:t>
      </w:r>
      <w:r w:rsidR="00345909">
        <w:rPr>
          <w:szCs w:val="24"/>
        </w:rPr>
        <w:t xml:space="preserve">, and Operating Officer </w:t>
      </w:r>
      <w:r w:rsidR="00801E2B">
        <w:rPr>
          <w:szCs w:val="24"/>
        </w:rPr>
        <w:t xml:space="preserve">(See Appendix A).  </w:t>
      </w:r>
      <w:proofErr w:type="gramStart"/>
      <w:r>
        <w:rPr>
          <w:szCs w:val="24"/>
        </w:rPr>
        <w:t xml:space="preserve">As a </w:t>
      </w:r>
      <w:r w:rsidR="00777787">
        <w:rPr>
          <w:szCs w:val="24"/>
        </w:rPr>
        <w:t xml:space="preserve">small </w:t>
      </w:r>
      <w:r>
        <w:rPr>
          <w:szCs w:val="24"/>
        </w:rPr>
        <w:t>cr</w:t>
      </w:r>
      <w:r w:rsidR="00777787">
        <w:rPr>
          <w:szCs w:val="24"/>
        </w:rPr>
        <w:t>aft brewery,</w:t>
      </w:r>
      <w:r w:rsidR="00801E2B">
        <w:rPr>
          <w:szCs w:val="24"/>
        </w:rPr>
        <w:t xml:space="preserve"> all top-management personnel work together in order to adhere to our mission statement.</w:t>
      </w:r>
      <w:proofErr w:type="gramEnd"/>
      <w:r w:rsidR="00801E2B">
        <w:rPr>
          <w:szCs w:val="24"/>
        </w:rPr>
        <w:t xml:space="preserve">  In order to perform as a sustainable brewery, management and line employees are responsible for creating ways to become more environmentally friendly.  It is management</w:t>
      </w:r>
      <w:r w:rsidR="00A9786B">
        <w:rPr>
          <w:szCs w:val="24"/>
        </w:rPr>
        <w:t>’</w:t>
      </w:r>
      <w:r w:rsidR="00801E2B">
        <w:rPr>
          <w:szCs w:val="24"/>
        </w:rPr>
        <w:t xml:space="preserve">s responsibility to report these directly to the President and develop a proposal that will implement these sustainable ideas.  </w:t>
      </w:r>
    </w:p>
    <w:p w:rsidR="00E86BC2" w:rsidRDefault="00E86BC2" w:rsidP="00CC3A52">
      <w:pPr>
        <w:spacing w:line="480" w:lineRule="auto"/>
        <w:jc w:val="both"/>
        <w:rPr>
          <w:szCs w:val="24"/>
        </w:rPr>
      </w:pPr>
    </w:p>
    <w:p w:rsidR="003C6438" w:rsidRPr="00BC719F" w:rsidRDefault="003C6438" w:rsidP="00CC3A52">
      <w:pPr>
        <w:spacing w:line="480" w:lineRule="auto"/>
        <w:jc w:val="both"/>
        <w:rPr>
          <w:b/>
          <w:szCs w:val="24"/>
        </w:rPr>
      </w:pPr>
      <w:r w:rsidRPr="00BC719F">
        <w:rPr>
          <w:b/>
          <w:szCs w:val="24"/>
        </w:rPr>
        <w:t>Our Product</w:t>
      </w:r>
    </w:p>
    <w:p w:rsidR="00DD1DA4" w:rsidRPr="00BC719F" w:rsidRDefault="009964D5" w:rsidP="00CC3A52">
      <w:pPr>
        <w:spacing w:line="480" w:lineRule="auto"/>
        <w:jc w:val="both"/>
        <w:rPr>
          <w:i/>
          <w:szCs w:val="24"/>
        </w:rPr>
      </w:pPr>
      <w:r w:rsidRPr="00BC719F">
        <w:rPr>
          <w:i/>
          <w:szCs w:val="24"/>
        </w:rPr>
        <w:t>Tasty Brews</w:t>
      </w:r>
    </w:p>
    <w:p w:rsidR="00925D9D" w:rsidRDefault="0061533F" w:rsidP="00CC3A52">
      <w:pPr>
        <w:spacing w:line="480" w:lineRule="auto"/>
        <w:ind w:firstLine="720"/>
        <w:jc w:val="both"/>
        <w:rPr>
          <w:szCs w:val="24"/>
        </w:rPr>
      </w:pPr>
      <w:proofErr w:type="spellStart"/>
      <w:r>
        <w:rPr>
          <w:szCs w:val="24"/>
        </w:rPr>
        <w:t>SCMer’s</w:t>
      </w:r>
      <w:proofErr w:type="spellEnd"/>
      <w:r>
        <w:rPr>
          <w:szCs w:val="24"/>
        </w:rPr>
        <w:t xml:space="preserve"> Brewing</w:t>
      </w:r>
      <w:r w:rsidR="00791D38">
        <w:rPr>
          <w:szCs w:val="24"/>
        </w:rPr>
        <w:t xml:space="preserve"> is a very small craft brewery that produces t</w:t>
      </w:r>
      <w:r w:rsidR="00925D9D">
        <w:rPr>
          <w:szCs w:val="24"/>
        </w:rPr>
        <w:t xml:space="preserve">hree distinct types of beer.  Our brewery provides customers with a light beer, a medium-bodied beer, and a dark beer.  The light beer has a smooth, rich, and sweet flavor accompanied with a nutty finish.  The medium-bodied beer is a perfect mix of sweet fruity flavors and a dry nutty finish.  The dark beer has a toasty aroma and provides a </w:t>
      </w:r>
      <w:r w:rsidR="00804E71">
        <w:rPr>
          <w:szCs w:val="24"/>
        </w:rPr>
        <w:t xml:space="preserve">tasty </w:t>
      </w:r>
      <w:r w:rsidR="00925D9D">
        <w:rPr>
          <w:szCs w:val="24"/>
        </w:rPr>
        <w:t>blend of roasted caramel and coco flavors</w:t>
      </w:r>
      <w:r w:rsidR="00804E71">
        <w:rPr>
          <w:szCs w:val="24"/>
        </w:rPr>
        <w:t xml:space="preserve">.  Although our beers </w:t>
      </w:r>
      <w:r w:rsidR="00804E71">
        <w:rPr>
          <w:szCs w:val="24"/>
        </w:rPr>
        <w:lastRenderedPageBreak/>
        <w:t>have three distinct flavors</w:t>
      </w:r>
      <w:r w:rsidR="00F21CF0">
        <w:rPr>
          <w:szCs w:val="24"/>
        </w:rPr>
        <w:t xml:space="preserve">, each type is produced in a sustainable manner in order to hold fast to our mission statement as environmental stewards.  </w:t>
      </w:r>
      <w:r w:rsidR="00804E71">
        <w:rPr>
          <w:szCs w:val="24"/>
        </w:rPr>
        <w:t xml:space="preserve">  </w:t>
      </w:r>
      <w:r w:rsidR="00925D9D">
        <w:rPr>
          <w:szCs w:val="24"/>
        </w:rPr>
        <w:t xml:space="preserve">  </w:t>
      </w:r>
    </w:p>
    <w:p w:rsidR="003A0110" w:rsidRDefault="003A0110" w:rsidP="00CC3A52">
      <w:pPr>
        <w:spacing w:line="480" w:lineRule="auto"/>
        <w:jc w:val="both"/>
        <w:rPr>
          <w:szCs w:val="24"/>
        </w:rPr>
      </w:pPr>
    </w:p>
    <w:p w:rsidR="003A0110" w:rsidRPr="00BC719F" w:rsidRDefault="003A0110" w:rsidP="00CC3A52">
      <w:pPr>
        <w:spacing w:line="480" w:lineRule="auto"/>
        <w:jc w:val="both"/>
        <w:rPr>
          <w:i/>
          <w:szCs w:val="24"/>
        </w:rPr>
      </w:pPr>
      <w:r w:rsidRPr="00BC719F">
        <w:rPr>
          <w:i/>
          <w:szCs w:val="24"/>
        </w:rPr>
        <w:t xml:space="preserve">Our Office: The Brewery </w:t>
      </w:r>
    </w:p>
    <w:p w:rsidR="003A0110" w:rsidRDefault="003A0110" w:rsidP="00CC3A52">
      <w:pPr>
        <w:spacing w:line="480" w:lineRule="auto"/>
        <w:ind w:firstLine="720"/>
        <w:jc w:val="both"/>
        <w:rPr>
          <w:szCs w:val="24"/>
        </w:rPr>
      </w:pPr>
      <w:r>
        <w:rPr>
          <w:szCs w:val="24"/>
        </w:rPr>
        <w:t xml:space="preserve">The brewery is located in Toledo, Ohio and serves great tasting brews to the surrounding cities in Ohio and Southern Michigan.  There are several components to </w:t>
      </w:r>
      <w:r w:rsidR="003909C1">
        <w:rPr>
          <w:szCs w:val="24"/>
        </w:rPr>
        <w:t>a</w:t>
      </w:r>
      <w:r>
        <w:rPr>
          <w:szCs w:val="24"/>
        </w:rPr>
        <w:t xml:space="preserve"> brewery </w:t>
      </w:r>
      <w:r w:rsidR="008B2E7D">
        <w:rPr>
          <w:szCs w:val="24"/>
        </w:rPr>
        <w:t xml:space="preserve">which </w:t>
      </w:r>
      <w:r>
        <w:rPr>
          <w:szCs w:val="24"/>
        </w:rPr>
        <w:t xml:space="preserve">are listed and </w:t>
      </w:r>
      <w:r w:rsidR="003909C1">
        <w:rPr>
          <w:szCs w:val="24"/>
        </w:rPr>
        <w:t xml:space="preserve">explained below.  </w:t>
      </w:r>
      <w:r w:rsidR="003909C1" w:rsidRPr="00BC719F">
        <w:rPr>
          <w:szCs w:val="24"/>
        </w:rPr>
        <w:t>Brewing beer requires four basic ingredients:  malt, hops, yeast, and water.  Most beers</w:t>
      </w:r>
      <w:r w:rsidR="00854086">
        <w:rPr>
          <w:szCs w:val="24"/>
        </w:rPr>
        <w:t xml:space="preserve"> however</w:t>
      </w:r>
      <w:r w:rsidR="003909C1" w:rsidRPr="00BC719F">
        <w:rPr>
          <w:szCs w:val="24"/>
        </w:rPr>
        <w:t xml:space="preserve"> have </w:t>
      </w:r>
      <w:r w:rsidR="00854086">
        <w:rPr>
          <w:szCs w:val="24"/>
        </w:rPr>
        <w:t>additional</w:t>
      </w:r>
      <w:r w:rsidR="003909C1" w:rsidRPr="00BC719F">
        <w:rPr>
          <w:szCs w:val="24"/>
        </w:rPr>
        <w:t xml:space="preserve"> in</w:t>
      </w:r>
      <w:r w:rsidR="00AA0EC9">
        <w:rPr>
          <w:szCs w:val="24"/>
        </w:rPr>
        <w:t>gredients to make them unique and flavorful</w:t>
      </w:r>
      <w:r w:rsidR="003909C1" w:rsidRPr="00BC719F">
        <w:rPr>
          <w:szCs w:val="24"/>
        </w:rPr>
        <w:t>.</w:t>
      </w:r>
      <w:r w:rsidR="003909C1">
        <w:rPr>
          <w:szCs w:val="24"/>
        </w:rPr>
        <w:t xml:space="preserve">  The following is an explanation of the equipment needed and the steps taken to produce our tasty brews:</w:t>
      </w:r>
    </w:p>
    <w:p w:rsidR="003A0110" w:rsidRDefault="003A0110" w:rsidP="00CC3A52">
      <w:pPr>
        <w:pStyle w:val="ListParagraph"/>
        <w:numPr>
          <w:ilvl w:val="0"/>
          <w:numId w:val="27"/>
        </w:numPr>
        <w:spacing w:line="480" w:lineRule="auto"/>
        <w:jc w:val="both"/>
        <w:rPr>
          <w:szCs w:val="24"/>
        </w:rPr>
      </w:pPr>
      <w:r>
        <w:rPr>
          <w:szCs w:val="24"/>
        </w:rPr>
        <w:t xml:space="preserve">Mash </w:t>
      </w:r>
      <w:proofErr w:type="spellStart"/>
      <w:r>
        <w:rPr>
          <w:szCs w:val="24"/>
        </w:rPr>
        <w:t>Tun</w:t>
      </w:r>
      <w:proofErr w:type="spellEnd"/>
      <w:r>
        <w:rPr>
          <w:szCs w:val="24"/>
        </w:rPr>
        <w:t xml:space="preserve">: </w:t>
      </w:r>
      <w:r w:rsidR="003909C1">
        <w:rPr>
          <w:szCs w:val="24"/>
        </w:rPr>
        <w:t xml:space="preserve">The mash </w:t>
      </w:r>
      <w:proofErr w:type="spellStart"/>
      <w:r w:rsidR="003909C1">
        <w:rPr>
          <w:szCs w:val="24"/>
        </w:rPr>
        <w:t>tun</w:t>
      </w:r>
      <w:proofErr w:type="spellEnd"/>
      <w:r w:rsidR="003909C1">
        <w:rPr>
          <w:szCs w:val="24"/>
        </w:rPr>
        <w:t xml:space="preserve"> is where the brewing process begins.  </w:t>
      </w:r>
      <w:r>
        <w:rPr>
          <w:szCs w:val="24"/>
        </w:rPr>
        <w:t>Malt is crushed and hot water is added</w:t>
      </w:r>
      <w:r w:rsidR="003909C1">
        <w:rPr>
          <w:szCs w:val="24"/>
        </w:rPr>
        <w:t xml:space="preserve"> so starches can turn into sugar</w:t>
      </w:r>
      <w:r w:rsidR="00AA0EC9">
        <w:rPr>
          <w:szCs w:val="24"/>
        </w:rPr>
        <w:t xml:space="preserve"> (Pacific Western Brewing Co., 2010)</w:t>
      </w:r>
      <w:r>
        <w:rPr>
          <w:szCs w:val="24"/>
        </w:rPr>
        <w:t xml:space="preserve">.  This is where </w:t>
      </w:r>
      <w:proofErr w:type="spellStart"/>
      <w:r>
        <w:rPr>
          <w:szCs w:val="24"/>
        </w:rPr>
        <w:t>wort</w:t>
      </w:r>
      <w:proofErr w:type="spellEnd"/>
      <w:r w:rsidR="003909C1">
        <w:rPr>
          <w:szCs w:val="24"/>
        </w:rPr>
        <w:t>, or young beer,</w:t>
      </w:r>
      <w:r>
        <w:rPr>
          <w:szCs w:val="24"/>
        </w:rPr>
        <w:t xml:space="preserve"> is created</w:t>
      </w:r>
      <w:r w:rsidR="00AA0EC9">
        <w:rPr>
          <w:szCs w:val="24"/>
        </w:rPr>
        <w:t xml:space="preserve"> (Brew Masters, 2010)</w:t>
      </w:r>
      <w:r>
        <w:rPr>
          <w:szCs w:val="24"/>
        </w:rPr>
        <w:t xml:space="preserve">.  </w:t>
      </w:r>
    </w:p>
    <w:p w:rsidR="003A0110" w:rsidRDefault="003A0110" w:rsidP="00CC3A52">
      <w:pPr>
        <w:pStyle w:val="ListParagraph"/>
        <w:numPr>
          <w:ilvl w:val="0"/>
          <w:numId w:val="27"/>
        </w:numPr>
        <w:spacing w:line="480" w:lineRule="auto"/>
        <w:jc w:val="both"/>
        <w:rPr>
          <w:szCs w:val="24"/>
        </w:rPr>
      </w:pPr>
      <w:r>
        <w:rPr>
          <w:szCs w:val="24"/>
        </w:rPr>
        <w:t xml:space="preserve">Boiler Kettle: </w:t>
      </w:r>
      <w:proofErr w:type="spellStart"/>
      <w:r>
        <w:rPr>
          <w:szCs w:val="24"/>
        </w:rPr>
        <w:t>Wort</w:t>
      </w:r>
      <w:proofErr w:type="spellEnd"/>
      <w:r>
        <w:rPr>
          <w:szCs w:val="24"/>
        </w:rPr>
        <w:t xml:space="preserve"> is transferred to the b</w:t>
      </w:r>
      <w:r w:rsidR="003909C1">
        <w:rPr>
          <w:szCs w:val="24"/>
        </w:rPr>
        <w:t>oiling</w:t>
      </w:r>
      <w:r w:rsidR="0026097F">
        <w:rPr>
          <w:szCs w:val="24"/>
        </w:rPr>
        <w:t xml:space="preserve"> kettle where hops and other flavorful spices and ingredients are added</w:t>
      </w:r>
      <w:r w:rsidR="002C1249">
        <w:rPr>
          <w:szCs w:val="24"/>
        </w:rPr>
        <w:t xml:space="preserve"> (Pacific Western Brewing Co., 2010)</w:t>
      </w:r>
      <w:r w:rsidR="0026097F">
        <w:rPr>
          <w:szCs w:val="24"/>
        </w:rPr>
        <w:t xml:space="preserve">.  </w:t>
      </w:r>
    </w:p>
    <w:p w:rsidR="003909C1" w:rsidRDefault="003909C1" w:rsidP="00CC3A52">
      <w:pPr>
        <w:pStyle w:val="ListParagraph"/>
        <w:numPr>
          <w:ilvl w:val="0"/>
          <w:numId w:val="27"/>
        </w:numPr>
        <w:spacing w:line="480" w:lineRule="auto"/>
        <w:jc w:val="both"/>
        <w:rPr>
          <w:szCs w:val="24"/>
        </w:rPr>
      </w:pPr>
      <w:r>
        <w:rPr>
          <w:szCs w:val="24"/>
        </w:rPr>
        <w:t xml:space="preserve">Cooling </w:t>
      </w:r>
      <w:r w:rsidR="00717B1C">
        <w:rPr>
          <w:szCs w:val="24"/>
        </w:rPr>
        <w:t xml:space="preserve">the </w:t>
      </w:r>
      <w:proofErr w:type="spellStart"/>
      <w:r w:rsidR="00717B1C">
        <w:rPr>
          <w:szCs w:val="24"/>
        </w:rPr>
        <w:t>Wort</w:t>
      </w:r>
      <w:proofErr w:type="spellEnd"/>
      <w:r w:rsidR="00487457">
        <w:rPr>
          <w:szCs w:val="24"/>
        </w:rPr>
        <w:t xml:space="preserve">:  The </w:t>
      </w:r>
      <w:proofErr w:type="spellStart"/>
      <w:r w:rsidR="00487457">
        <w:rPr>
          <w:szCs w:val="24"/>
        </w:rPr>
        <w:t>wort</w:t>
      </w:r>
      <w:proofErr w:type="spellEnd"/>
      <w:r w:rsidR="00487457">
        <w:rPr>
          <w:szCs w:val="24"/>
        </w:rPr>
        <w:t xml:space="preserve"> is cooled using a counter flow heat exchanger</w:t>
      </w:r>
      <w:r w:rsidR="0026097F">
        <w:rPr>
          <w:szCs w:val="24"/>
        </w:rPr>
        <w:t xml:space="preserve">.  </w:t>
      </w:r>
      <w:proofErr w:type="spellStart"/>
      <w:r w:rsidR="0026097F">
        <w:rPr>
          <w:szCs w:val="24"/>
        </w:rPr>
        <w:t>Wort</w:t>
      </w:r>
      <w:proofErr w:type="spellEnd"/>
      <w:r w:rsidR="0026097F">
        <w:rPr>
          <w:szCs w:val="24"/>
        </w:rPr>
        <w:t xml:space="preserve"> is also filtered </w:t>
      </w:r>
      <w:r w:rsidR="004A7A6A">
        <w:rPr>
          <w:szCs w:val="24"/>
        </w:rPr>
        <w:t>to remove</w:t>
      </w:r>
      <w:r w:rsidR="0026097F">
        <w:rPr>
          <w:szCs w:val="24"/>
        </w:rPr>
        <w:t xml:space="preserve"> any particles left</w:t>
      </w:r>
      <w:r w:rsidR="007A7724">
        <w:rPr>
          <w:szCs w:val="24"/>
        </w:rPr>
        <w:t xml:space="preserve"> behind</w:t>
      </w:r>
      <w:r w:rsidR="0026097F">
        <w:rPr>
          <w:szCs w:val="24"/>
        </w:rPr>
        <w:t xml:space="preserve"> from the boiler kettle before being transferred to the fermentation tanks</w:t>
      </w:r>
      <w:r w:rsidR="002C1249">
        <w:rPr>
          <w:szCs w:val="24"/>
        </w:rPr>
        <w:t xml:space="preserve"> (</w:t>
      </w:r>
      <w:r w:rsidR="0079410F">
        <w:rPr>
          <w:szCs w:val="24"/>
        </w:rPr>
        <w:t>Orion</w:t>
      </w:r>
      <w:r w:rsidR="00BE7511">
        <w:rPr>
          <w:szCs w:val="24"/>
        </w:rPr>
        <w:t xml:space="preserve"> Breweries</w:t>
      </w:r>
      <w:r w:rsidR="0079410F">
        <w:rPr>
          <w:szCs w:val="24"/>
        </w:rPr>
        <w:t>, 2009</w:t>
      </w:r>
      <w:r w:rsidR="002C1249">
        <w:rPr>
          <w:szCs w:val="24"/>
        </w:rPr>
        <w:t>)</w:t>
      </w:r>
      <w:r w:rsidR="0026097F">
        <w:rPr>
          <w:szCs w:val="24"/>
        </w:rPr>
        <w:t>.</w:t>
      </w:r>
    </w:p>
    <w:p w:rsidR="003A0110" w:rsidRDefault="003A0110" w:rsidP="00CC3A52">
      <w:pPr>
        <w:pStyle w:val="ListParagraph"/>
        <w:numPr>
          <w:ilvl w:val="0"/>
          <w:numId w:val="27"/>
        </w:numPr>
        <w:spacing w:line="480" w:lineRule="auto"/>
        <w:jc w:val="both"/>
        <w:rPr>
          <w:szCs w:val="24"/>
        </w:rPr>
      </w:pPr>
      <w:r>
        <w:rPr>
          <w:szCs w:val="24"/>
        </w:rPr>
        <w:t>Fermentation Tanks:</w:t>
      </w:r>
      <w:r w:rsidR="003909C1">
        <w:rPr>
          <w:szCs w:val="24"/>
        </w:rPr>
        <w:t xml:space="preserve"> </w:t>
      </w:r>
      <w:r w:rsidR="00A639BA">
        <w:rPr>
          <w:szCs w:val="24"/>
        </w:rPr>
        <w:t xml:space="preserve">This is the </w:t>
      </w:r>
      <w:r w:rsidR="003909C1">
        <w:rPr>
          <w:szCs w:val="24"/>
        </w:rPr>
        <w:t>longest</w:t>
      </w:r>
      <w:r w:rsidR="00A639BA">
        <w:rPr>
          <w:szCs w:val="24"/>
        </w:rPr>
        <w:t xml:space="preserve"> step in brewing and can take </w:t>
      </w:r>
      <w:r w:rsidR="0026097F">
        <w:rPr>
          <w:szCs w:val="24"/>
        </w:rPr>
        <w:t xml:space="preserve">anywhere </w:t>
      </w:r>
      <w:r w:rsidR="00A639BA">
        <w:rPr>
          <w:szCs w:val="24"/>
        </w:rPr>
        <w:t xml:space="preserve">from </w:t>
      </w:r>
      <w:r w:rsidR="0026097F">
        <w:rPr>
          <w:szCs w:val="24"/>
        </w:rPr>
        <w:t>between 7 days to 4 weeks, depending on the desired alcohol content. Y</w:t>
      </w:r>
      <w:r w:rsidR="003909C1">
        <w:rPr>
          <w:szCs w:val="24"/>
        </w:rPr>
        <w:t>east is added</w:t>
      </w:r>
      <w:r w:rsidR="0026097F">
        <w:rPr>
          <w:szCs w:val="24"/>
        </w:rPr>
        <w:t xml:space="preserve"> to the </w:t>
      </w:r>
      <w:proofErr w:type="spellStart"/>
      <w:r w:rsidR="0026097F">
        <w:rPr>
          <w:szCs w:val="24"/>
        </w:rPr>
        <w:t>wort</w:t>
      </w:r>
      <w:proofErr w:type="spellEnd"/>
      <w:r w:rsidR="0026097F">
        <w:rPr>
          <w:szCs w:val="24"/>
        </w:rPr>
        <w:t xml:space="preserve"> and then </w:t>
      </w:r>
      <w:r w:rsidR="003909C1">
        <w:rPr>
          <w:szCs w:val="24"/>
        </w:rPr>
        <w:t>stored at an almost freezing temperature</w:t>
      </w:r>
      <w:r w:rsidR="00A639BA">
        <w:rPr>
          <w:szCs w:val="24"/>
        </w:rPr>
        <w:t xml:space="preserve">.  The </w:t>
      </w:r>
      <w:proofErr w:type="spellStart"/>
      <w:r w:rsidR="00A639BA">
        <w:rPr>
          <w:szCs w:val="24"/>
        </w:rPr>
        <w:t>W</w:t>
      </w:r>
      <w:r w:rsidR="0026097F">
        <w:rPr>
          <w:szCs w:val="24"/>
        </w:rPr>
        <w:t>ort</w:t>
      </w:r>
      <w:proofErr w:type="spellEnd"/>
      <w:r w:rsidR="0026097F">
        <w:rPr>
          <w:szCs w:val="24"/>
        </w:rPr>
        <w:t xml:space="preserve"> turns to beer as the yeast turns the sugars into alcohol and carbon dioxide</w:t>
      </w:r>
      <w:r w:rsidR="002C1249">
        <w:rPr>
          <w:szCs w:val="24"/>
        </w:rPr>
        <w:t xml:space="preserve"> (Brew Masters 2010)</w:t>
      </w:r>
      <w:r w:rsidR="0026097F">
        <w:rPr>
          <w:szCs w:val="24"/>
        </w:rPr>
        <w:t>.</w:t>
      </w:r>
      <w:r w:rsidR="00A639BA">
        <w:rPr>
          <w:szCs w:val="24"/>
        </w:rPr>
        <w:t xml:space="preserve"> </w:t>
      </w:r>
    </w:p>
    <w:p w:rsidR="003A0110" w:rsidRDefault="003A0110" w:rsidP="00CC3A52">
      <w:pPr>
        <w:pStyle w:val="ListParagraph"/>
        <w:numPr>
          <w:ilvl w:val="0"/>
          <w:numId w:val="27"/>
        </w:numPr>
        <w:spacing w:line="480" w:lineRule="auto"/>
        <w:jc w:val="both"/>
        <w:rPr>
          <w:szCs w:val="24"/>
        </w:rPr>
      </w:pPr>
      <w:r>
        <w:rPr>
          <w:szCs w:val="24"/>
        </w:rPr>
        <w:lastRenderedPageBreak/>
        <w:t>Filtration Units:</w:t>
      </w:r>
      <w:r w:rsidR="0026097F">
        <w:rPr>
          <w:szCs w:val="24"/>
        </w:rPr>
        <w:t xml:space="preserve"> Beer is fil</w:t>
      </w:r>
      <w:r w:rsidR="006D7538">
        <w:rPr>
          <w:szCs w:val="24"/>
        </w:rPr>
        <w:t>tered one last time so that the flavor and color is just right</w:t>
      </w:r>
      <w:r w:rsidR="002C1249">
        <w:rPr>
          <w:szCs w:val="24"/>
        </w:rPr>
        <w:t xml:space="preserve"> (Orion</w:t>
      </w:r>
      <w:r w:rsidR="00BE7511">
        <w:rPr>
          <w:szCs w:val="24"/>
        </w:rPr>
        <w:t xml:space="preserve"> Breweries</w:t>
      </w:r>
      <w:r w:rsidR="002C1249">
        <w:rPr>
          <w:szCs w:val="24"/>
        </w:rPr>
        <w:t>, 2009)</w:t>
      </w:r>
      <w:r w:rsidR="006D7538">
        <w:rPr>
          <w:szCs w:val="24"/>
        </w:rPr>
        <w:t>.</w:t>
      </w:r>
    </w:p>
    <w:p w:rsidR="003A0110" w:rsidRDefault="003A0110" w:rsidP="00CC3A52">
      <w:pPr>
        <w:pStyle w:val="ListParagraph"/>
        <w:numPr>
          <w:ilvl w:val="0"/>
          <w:numId w:val="27"/>
        </w:numPr>
        <w:spacing w:line="480" w:lineRule="auto"/>
        <w:jc w:val="both"/>
        <w:rPr>
          <w:szCs w:val="24"/>
        </w:rPr>
      </w:pPr>
      <w:r>
        <w:rPr>
          <w:szCs w:val="24"/>
        </w:rPr>
        <w:t>Bottling Line:</w:t>
      </w:r>
      <w:r w:rsidR="006D7538">
        <w:rPr>
          <w:szCs w:val="24"/>
        </w:rPr>
        <w:t xml:space="preserve"> The bottling line is one of the most crucial parts of the </w:t>
      </w:r>
      <w:r w:rsidR="00624D11">
        <w:rPr>
          <w:szCs w:val="24"/>
        </w:rPr>
        <w:t>production</w:t>
      </w:r>
      <w:r w:rsidR="006D7538">
        <w:rPr>
          <w:szCs w:val="24"/>
        </w:rPr>
        <w:t xml:space="preserve"> process.  It must be constantly operable so that </w:t>
      </w:r>
      <w:r w:rsidR="00624D11">
        <w:rPr>
          <w:szCs w:val="24"/>
        </w:rPr>
        <w:t xml:space="preserve">the </w:t>
      </w:r>
      <w:r w:rsidR="006D7538">
        <w:rPr>
          <w:szCs w:val="24"/>
        </w:rPr>
        <w:t>fermentation tanks can be emptied and new beer can be produced</w:t>
      </w:r>
      <w:r w:rsidR="00624D11">
        <w:rPr>
          <w:szCs w:val="24"/>
        </w:rPr>
        <w:t>.  Most bottleneck obstacles occur at the bottling stage of production</w:t>
      </w:r>
      <w:r w:rsidR="00C01B0C">
        <w:rPr>
          <w:szCs w:val="24"/>
        </w:rPr>
        <w:t xml:space="preserve"> (Brew Masters, 2010)</w:t>
      </w:r>
      <w:r w:rsidR="006D7538">
        <w:rPr>
          <w:szCs w:val="24"/>
        </w:rPr>
        <w:t xml:space="preserve">. </w:t>
      </w:r>
    </w:p>
    <w:p w:rsidR="003A0110" w:rsidRDefault="003A0110" w:rsidP="00CC3A52">
      <w:pPr>
        <w:pStyle w:val="ListParagraph"/>
        <w:numPr>
          <w:ilvl w:val="0"/>
          <w:numId w:val="27"/>
        </w:numPr>
        <w:spacing w:line="480" w:lineRule="auto"/>
        <w:jc w:val="both"/>
        <w:rPr>
          <w:szCs w:val="24"/>
        </w:rPr>
      </w:pPr>
      <w:r>
        <w:rPr>
          <w:szCs w:val="24"/>
        </w:rPr>
        <w:t>Warmer:</w:t>
      </w:r>
      <w:r w:rsidR="006D7538">
        <w:rPr>
          <w:szCs w:val="24"/>
        </w:rPr>
        <w:t xml:space="preserve"> After bottles are filled and capped, they are sent through a warmer to get the beer to room temperature.  This removes condensation </w:t>
      </w:r>
      <w:r w:rsidR="0008135F">
        <w:rPr>
          <w:szCs w:val="24"/>
        </w:rPr>
        <w:t>from</w:t>
      </w:r>
      <w:r w:rsidR="006D7538">
        <w:rPr>
          <w:szCs w:val="24"/>
        </w:rPr>
        <w:t xml:space="preserve"> the bottles created </w:t>
      </w:r>
      <w:r w:rsidR="00624D11">
        <w:rPr>
          <w:szCs w:val="24"/>
        </w:rPr>
        <w:t xml:space="preserve">during the filling process </w:t>
      </w:r>
      <w:r w:rsidR="0008135F">
        <w:rPr>
          <w:szCs w:val="24"/>
        </w:rPr>
        <w:t xml:space="preserve">so </w:t>
      </w:r>
      <w:r w:rsidR="00464DE0">
        <w:rPr>
          <w:szCs w:val="24"/>
        </w:rPr>
        <w:t>it elim</w:t>
      </w:r>
      <w:r w:rsidR="006D7538">
        <w:rPr>
          <w:szCs w:val="24"/>
        </w:rPr>
        <w:t xml:space="preserve">inates the chance of mold once packaged in </w:t>
      </w:r>
      <w:r w:rsidR="00CF24CE">
        <w:rPr>
          <w:szCs w:val="24"/>
        </w:rPr>
        <w:t xml:space="preserve">the </w:t>
      </w:r>
      <w:r w:rsidR="006D7538">
        <w:rPr>
          <w:szCs w:val="24"/>
        </w:rPr>
        <w:t>cases (</w:t>
      </w:r>
      <w:r w:rsidR="00C01B0C">
        <w:rPr>
          <w:szCs w:val="24"/>
        </w:rPr>
        <w:t>Brew Masters, 2010)</w:t>
      </w:r>
      <w:r w:rsidR="006D7538">
        <w:rPr>
          <w:szCs w:val="24"/>
        </w:rPr>
        <w:t>.</w:t>
      </w:r>
    </w:p>
    <w:p w:rsidR="003909C1" w:rsidRPr="00B13199" w:rsidRDefault="003909C1" w:rsidP="00CC3A52">
      <w:pPr>
        <w:spacing w:line="480" w:lineRule="auto"/>
        <w:jc w:val="both"/>
        <w:rPr>
          <w:szCs w:val="24"/>
        </w:rPr>
      </w:pPr>
      <w:r>
        <w:rPr>
          <w:szCs w:val="24"/>
        </w:rPr>
        <w:t>(See Appendix B)</w:t>
      </w:r>
      <w:r w:rsidRPr="00B13199">
        <w:rPr>
          <w:szCs w:val="24"/>
        </w:rPr>
        <w:t xml:space="preserve">  </w:t>
      </w:r>
    </w:p>
    <w:p w:rsidR="0008135F" w:rsidRDefault="0008135F" w:rsidP="00CC3A52">
      <w:pPr>
        <w:spacing w:line="480" w:lineRule="auto"/>
        <w:jc w:val="both"/>
        <w:rPr>
          <w:b/>
          <w:szCs w:val="24"/>
        </w:rPr>
      </w:pPr>
    </w:p>
    <w:p w:rsidR="00316C16" w:rsidRPr="00BC719F" w:rsidRDefault="00316C16" w:rsidP="00CC3A52">
      <w:pPr>
        <w:spacing w:line="480" w:lineRule="auto"/>
        <w:jc w:val="both"/>
        <w:rPr>
          <w:b/>
          <w:szCs w:val="24"/>
        </w:rPr>
      </w:pPr>
      <w:r w:rsidRPr="00BC719F">
        <w:rPr>
          <w:b/>
          <w:szCs w:val="24"/>
        </w:rPr>
        <w:t>The ‘Go Green’ Way</w:t>
      </w:r>
    </w:p>
    <w:p w:rsidR="00615880" w:rsidRPr="00BC719F" w:rsidRDefault="00615880" w:rsidP="00CC3A52">
      <w:pPr>
        <w:spacing w:line="480" w:lineRule="auto"/>
        <w:jc w:val="both"/>
        <w:rPr>
          <w:i/>
          <w:szCs w:val="24"/>
        </w:rPr>
      </w:pPr>
      <w:r w:rsidRPr="00BC719F">
        <w:rPr>
          <w:i/>
          <w:szCs w:val="24"/>
        </w:rPr>
        <w:t>Growing Importance of a Green Supply Chain</w:t>
      </w:r>
      <w:r w:rsidR="00F438E5" w:rsidRPr="00BC719F">
        <w:rPr>
          <w:i/>
          <w:szCs w:val="24"/>
        </w:rPr>
        <w:t xml:space="preserve"> </w:t>
      </w:r>
    </w:p>
    <w:p w:rsidR="00961C30" w:rsidRDefault="00961C30" w:rsidP="00CC3A52">
      <w:pPr>
        <w:pStyle w:val="NormalWeb"/>
        <w:spacing w:before="0" w:beforeAutospacing="0" w:after="0" w:afterAutospacing="0" w:line="480" w:lineRule="auto"/>
        <w:ind w:firstLine="720"/>
        <w:jc w:val="both"/>
      </w:pPr>
      <w:r>
        <w:t>With a growing concern in the community about sustainability and going green for the good of our planet and essentially our community, it is no wonder why many businesses have followed suit.  There has been a huge increase in companies’ emphasis on green and sustainable supply chains.  “A Green Supply Chain can be thought of as a supply chain that has integrated environmental thinking into core operations from material sourcing through product design, manufacturing, distribution, delivery, and end-of-life recycling” (</w:t>
      </w:r>
      <w:proofErr w:type="spellStart"/>
      <w:r>
        <w:t>valuestreaming</w:t>
      </w:r>
      <w:proofErr w:type="spellEnd"/>
      <w:r>
        <w:t xml:space="preserve">).  </w:t>
      </w:r>
    </w:p>
    <w:p w:rsidR="00961C30" w:rsidRDefault="00961C30" w:rsidP="00CC3A52">
      <w:pPr>
        <w:pStyle w:val="NormalWeb"/>
        <w:spacing w:before="0" w:beforeAutospacing="0" w:after="0" w:afterAutospacing="0" w:line="480" w:lineRule="auto"/>
        <w:ind w:firstLine="720"/>
        <w:jc w:val="both"/>
      </w:pPr>
      <w:r>
        <w:t xml:space="preserve">As organizations are now restructuring to reduce their company’s ecological footprint, supply chains have increasingly become a key area of focus. We are now seeing that </w:t>
      </w:r>
      <w:r>
        <w:lastRenderedPageBreak/>
        <w:t>improvements in transportation, operations, raw material selection, and packaging are all at the top of the list of green supply chain initiatives.</w:t>
      </w:r>
    </w:p>
    <w:p w:rsidR="00067D10" w:rsidRDefault="00961C30" w:rsidP="00CC3A52">
      <w:pPr>
        <w:pStyle w:val="NormalWeb"/>
        <w:spacing w:before="0" w:beforeAutospacing="0" w:after="0" w:afterAutospacing="0" w:line="480" w:lineRule="auto"/>
        <w:ind w:firstLine="720"/>
        <w:jc w:val="both"/>
      </w:pPr>
      <w:r>
        <w:t xml:space="preserve">In the past, many companies only cared about ensuring </w:t>
      </w:r>
      <w:r w:rsidR="000F5C75">
        <w:t xml:space="preserve">that </w:t>
      </w:r>
      <w:r>
        <w:t>they follow all government regulations so as to not violate any rules set forth to protect our environment.  “Traditionally, companies incorporating green projects have focused solely on cost avoidance by assuring compliance, minimizing risk, maintaining health, and protecting the environment” (</w:t>
      </w:r>
      <w:proofErr w:type="spellStart"/>
      <w:r>
        <w:t>valuestreaming</w:t>
      </w:r>
      <w:proofErr w:type="spellEnd"/>
      <w:r>
        <w:t>).  Currently</w:t>
      </w:r>
      <w:r w:rsidR="0078349C">
        <w:t xml:space="preserve"> however</w:t>
      </w:r>
      <w:r>
        <w:t xml:space="preserve">, companies are now taking </w:t>
      </w:r>
      <w:r w:rsidR="00E4528C">
        <w:t xml:space="preserve">these </w:t>
      </w:r>
      <w:r w:rsidR="0078349C">
        <w:t xml:space="preserve">steps </w:t>
      </w:r>
      <w:r w:rsidR="00E4528C">
        <w:t xml:space="preserve">further </w:t>
      </w:r>
      <w:r>
        <w:t>towards ensuring their ecologica</w:t>
      </w:r>
      <w:r w:rsidR="0078349C">
        <w:t xml:space="preserve">l footprint is not as big as it was in </w:t>
      </w:r>
      <w:r>
        <w:t xml:space="preserve">the past.  To do this, companies are finding ways to become more sustainable and take paths which create less waste and are therefore more environmentally friendly. </w:t>
      </w:r>
    </w:p>
    <w:p w:rsidR="00961C30" w:rsidRDefault="00961C30" w:rsidP="00CC3A52">
      <w:pPr>
        <w:pStyle w:val="NormalWeb"/>
        <w:spacing w:before="0" w:beforeAutospacing="0" w:after="0" w:afterAutospacing="0" w:line="480" w:lineRule="auto"/>
        <w:ind w:firstLine="720"/>
        <w:jc w:val="both"/>
      </w:pPr>
      <w:r>
        <w:t xml:space="preserve">Companies are now realizing that making more economically friendly choices </w:t>
      </w:r>
      <w:r w:rsidR="00A5667A">
        <w:t>is</w:t>
      </w:r>
      <w:r>
        <w:t xml:space="preserve"> actually saving them money in the long run.  Some green initiatives save companies money immediately (such as switching to environmentally friendly light bulbs) and others require larger startup costs with huge savings in the long run (such as installing solar panels to offset a company’s energy usage).  </w:t>
      </w:r>
    </w:p>
    <w:p w:rsidR="00F438E5" w:rsidRPr="00BC719F" w:rsidRDefault="00F438E5" w:rsidP="00CC3A52">
      <w:pPr>
        <w:spacing w:line="480" w:lineRule="auto"/>
        <w:jc w:val="both"/>
        <w:rPr>
          <w:szCs w:val="24"/>
        </w:rPr>
      </w:pPr>
    </w:p>
    <w:p w:rsidR="00615880" w:rsidRPr="00BC719F" w:rsidRDefault="00615880" w:rsidP="00CC3A52">
      <w:pPr>
        <w:spacing w:line="480" w:lineRule="auto"/>
        <w:ind w:left="720" w:hanging="720"/>
        <w:jc w:val="both"/>
        <w:rPr>
          <w:szCs w:val="24"/>
        </w:rPr>
      </w:pPr>
      <w:r w:rsidRPr="00BC719F">
        <w:rPr>
          <w:i/>
          <w:szCs w:val="24"/>
        </w:rPr>
        <w:t>Green Supply Chain Framework</w:t>
      </w:r>
    </w:p>
    <w:p w:rsidR="00C9285A" w:rsidRDefault="00C9285A" w:rsidP="00FA391F">
      <w:pPr>
        <w:spacing w:line="480" w:lineRule="auto"/>
        <w:ind w:firstLine="720"/>
        <w:jc w:val="both"/>
      </w:pPr>
      <w:r>
        <w:t xml:space="preserve">There are four essential dimensions that provide the framework for a green supply chain.  These dimensions must be kept in mind when going green in any business or industry.  Due to the nature of imperativeness these dimensions demand, it has laid out the framework for our </w:t>
      </w:r>
      <w:r w:rsidR="001A4AD5">
        <w:t>green brewery</w:t>
      </w:r>
      <w:r>
        <w:t>.  The dimensions are as follows:</w:t>
      </w:r>
    </w:p>
    <w:p w:rsidR="00C9285A" w:rsidRDefault="00C9285A" w:rsidP="00CC3A52">
      <w:pPr>
        <w:pStyle w:val="ListParagraph"/>
        <w:numPr>
          <w:ilvl w:val="0"/>
          <w:numId w:val="25"/>
        </w:numPr>
        <w:spacing w:line="480" w:lineRule="auto"/>
        <w:jc w:val="both"/>
      </w:pPr>
      <w:r>
        <w:t xml:space="preserve">Operational Alignment – A business must align their strategy with their green initiatives in order to achieve long term success in their </w:t>
      </w:r>
      <w:r w:rsidR="005230A9">
        <w:t>plan</w:t>
      </w:r>
      <w:r>
        <w:t xml:space="preserve">.  </w:t>
      </w:r>
    </w:p>
    <w:p w:rsidR="00C9285A" w:rsidRDefault="00C9285A" w:rsidP="00CC3A52">
      <w:pPr>
        <w:pStyle w:val="ListParagraph"/>
        <w:numPr>
          <w:ilvl w:val="0"/>
          <w:numId w:val="25"/>
        </w:numPr>
        <w:spacing w:line="480" w:lineRule="auto"/>
        <w:jc w:val="both"/>
      </w:pPr>
      <w:r>
        <w:lastRenderedPageBreak/>
        <w:t>Business Partner Collaboration – A business must find suppliers and allies with similar initiatives in order to be successful.</w:t>
      </w:r>
    </w:p>
    <w:p w:rsidR="00C9285A" w:rsidRDefault="00C9285A" w:rsidP="00CC3A52">
      <w:pPr>
        <w:pStyle w:val="ListParagraph"/>
        <w:numPr>
          <w:ilvl w:val="0"/>
          <w:numId w:val="25"/>
        </w:numPr>
        <w:spacing w:line="480" w:lineRule="auto"/>
        <w:jc w:val="both"/>
      </w:pPr>
      <w:r>
        <w:t>Business Capabilities – While it is imperative to make every effort to change or go green whenever possible, a company has the capability to only go so far.  A business must be sure not</w:t>
      </w:r>
      <w:r w:rsidR="008A6055">
        <w:t xml:space="preserve"> to push limits or boundaries</w:t>
      </w:r>
      <w:r w:rsidR="005D3057">
        <w:t xml:space="preserve">.  Otherwise, their efforts could </w:t>
      </w:r>
      <w:r>
        <w:t xml:space="preserve">be </w:t>
      </w:r>
      <w:r w:rsidR="00E32518">
        <w:t xml:space="preserve">adversely </w:t>
      </w:r>
      <w:r>
        <w:t>detrimental to the company.</w:t>
      </w:r>
    </w:p>
    <w:p w:rsidR="00C9285A" w:rsidRDefault="00C9285A" w:rsidP="00CC3A52">
      <w:pPr>
        <w:pStyle w:val="ListParagraph"/>
        <w:numPr>
          <w:ilvl w:val="0"/>
          <w:numId w:val="25"/>
        </w:numPr>
        <w:spacing w:line="480" w:lineRule="auto"/>
        <w:jc w:val="both"/>
      </w:pPr>
      <w:r>
        <w:t>Metrics and Measurement – After changing the company’s strategy, operation</w:t>
      </w:r>
      <w:r w:rsidR="00415C7D">
        <w:t>s, suppliers, supply chain, etc.</w:t>
      </w:r>
      <w:r>
        <w:t>, in order to determine success and compliance of the company, the new strategies must be followed and measured to ensure that the company is heading in the intended direction.</w:t>
      </w:r>
    </w:p>
    <w:p w:rsidR="004C1F53" w:rsidRDefault="004C1F53" w:rsidP="00CC3A52">
      <w:pPr>
        <w:spacing w:line="480" w:lineRule="auto"/>
        <w:jc w:val="both"/>
        <w:rPr>
          <w:b/>
          <w:i/>
          <w:szCs w:val="24"/>
        </w:rPr>
      </w:pPr>
    </w:p>
    <w:p w:rsidR="00803E84" w:rsidRPr="00BC719F" w:rsidRDefault="00A82A09" w:rsidP="00CC3A52">
      <w:pPr>
        <w:spacing w:line="480" w:lineRule="auto"/>
        <w:jc w:val="both"/>
        <w:rPr>
          <w:b/>
          <w:szCs w:val="24"/>
        </w:rPr>
      </w:pPr>
      <w:r w:rsidRPr="00BC719F">
        <w:rPr>
          <w:b/>
          <w:szCs w:val="24"/>
        </w:rPr>
        <w:t>Sustainability Initiative</w:t>
      </w:r>
      <w:r w:rsidR="009964D5" w:rsidRPr="00BC719F">
        <w:rPr>
          <w:b/>
          <w:szCs w:val="24"/>
        </w:rPr>
        <w:t xml:space="preserve"> </w:t>
      </w:r>
    </w:p>
    <w:p w:rsidR="00A82A09" w:rsidRPr="00BC719F" w:rsidRDefault="00A82A09" w:rsidP="00CC3A52">
      <w:pPr>
        <w:spacing w:line="480" w:lineRule="auto"/>
        <w:jc w:val="both"/>
        <w:rPr>
          <w:i/>
          <w:szCs w:val="24"/>
        </w:rPr>
      </w:pPr>
      <w:r w:rsidRPr="00BC719F">
        <w:rPr>
          <w:i/>
          <w:szCs w:val="24"/>
        </w:rPr>
        <w:t>A Triple Bottom Line Approach</w:t>
      </w:r>
      <w:r w:rsidR="0002199F" w:rsidRPr="00BC719F">
        <w:rPr>
          <w:i/>
          <w:szCs w:val="24"/>
        </w:rPr>
        <w:t xml:space="preserve"> </w:t>
      </w:r>
    </w:p>
    <w:p w:rsidR="002842AA" w:rsidRDefault="0072106E" w:rsidP="002842AA">
      <w:pPr>
        <w:spacing w:line="480" w:lineRule="auto"/>
        <w:ind w:firstLine="720"/>
        <w:jc w:val="both"/>
        <w:rPr>
          <w:szCs w:val="24"/>
        </w:rPr>
      </w:pPr>
      <w:proofErr w:type="spellStart"/>
      <w:r>
        <w:rPr>
          <w:szCs w:val="24"/>
        </w:rPr>
        <w:t>SCMer’s</w:t>
      </w:r>
      <w:proofErr w:type="spellEnd"/>
      <w:r>
        <w:rPr>
          <w:szCs w:val="24"/>
        </w:rPr>
        <w:t xml:space="preserve"> Brewing </w:t>
      </w:r>
      <w:r w:rsidR="002842AA" w:rsidRPr="007F0B16">
        <w:rPr>
          <w:szCs w:val="24"/>
        </w:rPr>
        <w:t xml:space="preserve">will </w:t>
      </w:r>
      <w:r w:rsidR="002842AA">
        <w:rPr>
          <w:szCs w:val="24"/>
        </w:rPr>
        <w:t>adhere</w:t>
      </w:r>
      <w:r w:rsidR="002842AA" w:rsidRPr="007F0B16">
        <w:rPr>
          <w:szCs w:val="24"/>
        </w:rPr>
        <w:t xml:space="preserve"> to the Triple Bottom Line</w:t>
      </w:r>
      <w:r w:rsidR="002842AA">
        <w:rPr>
          <w:szCs w:val="24"/>
        </w:rPr>
        <w:t xml:space="preserve"> (TBL)</w:t>
      </w:r>
      <w:r w:rsidR="002842AA" w:rsidRPr="007F0B16">
        <w:rPr>
          <w:szCs w:val="24"/>
        </w:rPr>
        <w:t xml:space="preserve"> philosophy. The philosophy</w:t>
      </w:r>
      <w:r w:rsidR="002842AA">
        <w:rPr>
          <w:szCs w:val="24"/>
        </w:rPr>
        <w:t xml:space="preserve"> encourages companies to</w:t>
      </w:r>
      <w:r w:rsidR="002842AA" w:rsidRPr="00E31C69">
        <w:rPr>
          <w:szCs w:val="24"/>
        </w:rPr>
        <w:t xml:space="preserve"> participate in economic, social and environmental practices in order to reach sustainable, yet profitable</w:t>
      </w:r>
      <w:r w:rsidR="005F1592">
        <w:rPr>
          <w:szCs w:val="24"/>
        </w:rPr>
        <w:t>,</w:t>
      </w:r>
      <w:r w:rsidR="002842AA" w:rsidRPr="00E31C69">
        <w:rPr>
          <w:szCs w:val="24"/>
        </w:rPr>
        <w:t xml:space="preserve"> goals. People, planet</w:t>
      </w:r>
      <w:r w:rsidR="00712840">
        <w:rPr>
          <w:szCs w:val="24"/>
        </w:rPr>
        <w:t>,</w:t>
      </w:r>
      <w:r w:rsidR="002842AA" w:rsidRPr="00E31C69">
        <w:rPr>
          <w:szCs w:val="24"/>
        </w:rPr>
        <w:t xml:space="preserve"> and profits are all going to be considered in decision</w:t>
      </w:r>
      <w:r w:rsidR="002842AA">
        <w:rPr>
          <w:szCs w:val="24"/>
        </w:rPr>
        <w:t>s made by t</w:t>
      </w:r>
      <w:r w:rsidR="002842AA" w:rsidRPr="00E31C69">
        <w:rPr>
          <w:szCs w:val="24"/>
        </w:rPr>
        <w:t>he firm</w:t>
      </w:r>
      <w:r>
        <w:rPr>
          <w:szCs w:val="24"/>
        </w:rPr>
        <w:t xml:space="preserve"> (</w:t>
      </w:r>
      <w:proofErr w:type="spellStart"/>
      <w:r>
        <w:rPr>
          <w:szCs w:val="24"/>
        </w:rPr>
        <w:t>Toffel</w:t>
      </w:r>
      <w:proofErr w:type="spellEnd"/>
      <w:r>
        <w:rPr>
          <w:szCs w:val="24"/>
        </w:rPr>
        <w:t xml:space="preserve"> 316)</w:t>
      </w:r>
      <w:r w:rsidR="002842AA" w:rsidRPr="00E31C69">
        <w:rPr>
          <w:szCs w:val="24"/>
        </w:rPr>
        <w:t>.</w:t>
      </w:r>
    </w:p>
    <w:p w:rsidR="002842AA" w:rsidRDefault="0055154E" w:rsidP="0055154E">
      <w:pPr>
        <w:pStyle w:val="ListParagraph"/>
        <w:numPr>
          <w:ilvl w:val="0"/>
          <w:numId w:val="34"/>
        </w:numPr>
        <w:spacing w:line="480" w:lineRule="auto"/>
        <w:jc w:val="both"/>
        <w:rPr>
          <w:szCs w:val="24"/>
        </w:rPr>
      </w:pPr>
      <w:r w:rsidRPr="0055154E">
        <w:rPr>
          <w:szCs w:val="24"/>
        </w:rPr>
        <w:t>People</w:t>
      </w:r>
      <w:r>
        <w:rPr>
          <w:szCs w:val="24"/>
        </w:rPr>
        <w:t xml:space="preserve"> - </w:t>
      </w:r>
      <w:r w:rsidR="008B2D27" w:rsidRPr="0055154E">
        <w:rPr>
          <w:szCs w:val="24"/>
        </w:rPr>
        <w:t xml:space="preserve">The social aspect considers the </w:t>
      </w:r>
      <w:r w:rsidR="002842AA" w:rsidRPr="0055154E">
        <w:rPr>
          <w:szCs w:val="24"/>
        </w:rPr>
        <w:t>involvement of the company with their employees and the community. Fair la</w:t>
      </w:r>
      <w:r w:rsidR="00883E4A" w:rsidRPr="0055154E">
        <w:rPr>
          <w:szCs w:val="24"/>
        </w:rPr>
        <w:t>bor treatment is probably the main factor</w:t>
      </w:r>
      <w:r w:rsidR="002842AA" w:rsidRPr="0055154E">
        <w:rPr>
          <w:szCs w:val="24"/>
        </w:rPr>
        <w:t xml:space="preserve"> </w:t>
      </w:r>
      <w:r w:rsidR="00883E4A" w:rsidRPr="0055154E">
        <w:rPr>
          <w:szCs w:val="24"/>
        </w:rPr>
        <w:t xml:space="preserve">and </w:t>
      </w:r>
      <w:proofErr w:type="spellStart"/>
      <w:r w:rsidR="00883E4A" w:rsidRPr="0055154E">
        <w:rPr>
          <w:szCs w:val="24"/>
        </w:rPr>
        <w:t>S</w:t>
      </w:r>
      <w:r w:rsidR="001212EC" w:rsidRPr="0055154E">
        <w:rPr>
          <w:szCs w:val="24"/>
        </w:rPr>
        <w:t>CMer’s</w:t>
      </w:r>
      <w:proofErr w:type="spellEnd"/>
      <w:r w:rsidR="001212EC" w:rsidRPr="0055154E">
        <w:rPr>
          <w:szCs w:val="24"/>
        </w:rPr>
        <w:t xml:space="preserve"> </w:t>
      </w:r>
      <w:r w:rsidR="00883E4A" w:rsidRPr="0055154E">
        <w:rPr>
          <w:szCs w:val="24"/>
        </w:rPr>
        <w:t>B</w:t>
      </w:r>
      <w:r w:rsidR="00D130B8" w:rsidRPr="0055154E">
        <w:rPr>
          <w:szCs w:val="24"/>
        </w:rPr>
        <w:t>rewing</w:t>
      </w:r>
      <w:r w:rsidR="00883E4A" w:rsidRPr="0055154E">
        <w:rPr>
          <w:szCs w:val="24"/>
        </w:rPr>
        <w:t xml:space="preserve"> </w:t>
      </w:r>
      <w:r w:rsidR="001212EC" w:rsidRPr="0055154E">
        <w:rPr>
          <w:szCs w:val="24"/>
        </w:rPr>
        <w:t>will</w:t>
      </w:r>
      <w:r w:rsidR="00883E4A" w:rsidRPr="0055154E">
        <w:rPr>
          <w:szCs w:val="24"/>
        </w:rPr>
        <w:t xml:space="preserve"> </w:t>
      </w:r>
      <w:r w:rsidR="005122F1" w:rsidRPr="0055154E">
        <w:rPr>
          <w:szCs w:val="24"/>
        </w:rPr>
        <w:t>ensure</w:t>
      </w:r>
      <w:r w:rsidR="00883E4A" w:rsidRPr="0055154E">
        <w:rPr>
          <w:szCs w:val="24"/>
        </w:rPr>
        <w:t xml:space="preserve"> sure they treat their employees fairly. An E</w:t>
      </w:r>
      <w:r w:rsidR="00883E4A">
        <w:t>mp</w:t>
      </w:r>
      <w:r w:rsidR="005122F1">
        <w:t>loyee Stock Ownership Program (</w:t>
      </w:r>
      <w:r w:rsidR="00883E4A">
        <w:t>ESOP</w:t>
      </w:r>
      <w:r w:rsidR="005122F1">
        <w:t>)</w:t>
      </w:r>
      <w:r w:rsidR="00883E4A">
        <w:t xml:space="preserve"> </w:t>
      </w:r>
      <w:r w:rsidR="005122F1">
        <w:t>is one</w:t>
      </w:r>
      <w:r w:rsidR="00883E4A">
        <w:t xml:space="preserve"> way </w:t>
      </w:r>
      <w:proofErr w:type="spellStart"/>
      <w:r w:rsidR="0072106E">
        <w:t>S</w:t>
      </w:r>
      <w:r w:rsidR="005122F1">
        <w:t>CMer’s</w:t>
      </w:r>
      <w:proofErr w:type="spellEnd"/>
      <w:r w:rsidR="005122F1">
        <w:t xml:space="preserve"> </w:t>
      </w:r>
      <w:r w:rsidR="0072106E">
        <w:t>B</w:t>
      </w:r>
      <w:r w:rsidR="005122F1">
        <w:t>rewing will</w:t>
      </w:r>
      <w:r w:rsidR="00883E4A">
        <w:t xml:space="preserve"> include their employees </w:t>
      </w:r>
      <w:r w:rsidR="004A67AA">
        <w:t xml:space="preserve">in decision making and </w:t>
      </w:r>
      <w:r w:rsidR="005122F1">
        <w:t xml:space="preserve">will give them the opportunity for </w:t>
      </w:r>
      <w:r w:rsidR="004A67AA">
        <w:t xml:space="preserve">involvement </w:t>
      </w:r>
      <w:r w:rsidR="005122F1">
        <w:t>with</w:t>
      </w:r>
      <w:r w:rsidR="004A67AA">
        <w:t xml:space="preserve"> company. </w:t>
      </w:r>
      <w:r w:rsidR="005122F1">
        <w:t xml:space="preserve">An </w:t>
      </w:r>
      <w:r w:rsidR="004A67AA">
        <w:t xml:space="preserve">ESOP </w:t>
      </w:r>
      <w:r w:rsidR="005122F1">
        <w:t xml:space="preserve">is a good way to keep employee </w:t>
      </w:r>
      <w:r w:rsidR="004A67AA">
        <w:t xml:space="preserve">production up and turnover rates low. </w:t>
      </w:r>
      <w:r w:rsidR="00883E4A">
        <w:t xml:space="preserve"> </w:t>
      </w:r>
      <w:r w:rsidR="002842AA" w:rsidRPr="0055154E">
        <w:rPr>
          <w:szCs w:val="24"/>
        </w:rPr>
        <w:t xml:space="preserve"> </w:t>
      </w:r>
    </w:p>
    <w:p w:rsidR="0055154E" w:rsidRDefault="0055154E" w:rsidP="0055154E">
      <w:pPr>
        <w:pStyle w:val="ListParagraph"/>
        <w:numPr>
          <w:ilvl w:val="0"/>
          <w:numId w:val="34"/>
        </w:numPr>
        <w:spacing w:line="480" w:lineRule="auto"/>
        <w:jc w:val="both"/>
        <w:rPr>
          <w:szCs w:val="24"/>
        </w:rPr>
      </w:pPr>
      <w:r>
        <w:rPr>
          <w:szCs w:val="24"/>
        </w:rPr>
        <w:lastRenderedPageBreak/>
        <w:t>Planet - T</w:t>
      </w:r>
      <w:r w:rsidRPr="0055154E">
        <w:rPr>
          <w:szCs w:val="24"/>
        </w:rPr>
        <w:t xml:space="preserve">he TBL preaches attention to reduction of the ecological footprint </w:t>
      </w:r>
      <w:r>
        <w:rPr>
          <w:szCs w:val="24"/>
        </w:rPr>
        <w:t xml:space="preserve">which will be </w:t>
      </w:r>
      <w:r w:rsidRPr="0055154E">
        <w:rPr>
          <w:szCs w:val="24"/>
        </w:rPr>
        <w:t xml:space="preserve">explained </w:t>
      </w:r>
      <w:r>
        <w:rPr>
          <w:szCs w:val="24"/>
        </w:rPr>
        <w:t xml:space="preserve">thoroughly </w:t>
      </w:r>
      <w:r w:rsidRPr="0055154E">
        <w:rPr>
          <w:szCs w:val="24"/>
        </w:rPr>
        <w:t xml:space="preserve">below. </w:t>
      </w:r>
    </w:p>
    <w:p w:rsidR="002842AA" w:rsidRPr="0055154E" w:rsidRDefault="0055154E" w:rsidP="0055154E">
      <w:pPr>
        <w:pStyle w:val="ListParagraph"/>
        <w:numPr>
          <w:ilvl w:val="0"/>
          <w:numId w:val="34"/>
        </w:numPr>
        <w:spacing w:line="480" w:lineRule="auto"/>
        <w:jc w:val="both"/>
        <w:rPr>
          <w:szCs w:val="24"/>
        </w:rPr>
      </w:pPr>
      <w:r>
        <w:rPr>
          <w:szCs w:val="24"/>
        </w:rPr>
        <w:t xml:space="preserve">Profits - </w:t>
      </w:r>
      <w:r w:rsidR="004A67AA" w:rsidRPr="0055154E">
        <w:rPr>
          <w:szCs w:val="24"/>
        </w:rPr>
        <w:t xml:space="preserve">Economically, TBL </w:t>
      </w:r>
      <w:r w:rsidR="00C17079" w:rsidRPr="0055154E">
        <w:rPr>
          <w:szCs w:val="24"/>
        </w:rPr>
        <w:t>extends</w:t>
      </w:r>
      <w:r w:rsidR="004A67AA" w:rsidRPr="0055154E">
        <w:rPr>
          <w:szCs w:val="24"/>
        </w:rPr>
        <w:t xml:space="preserve"> profit</w:t>
      </w:r>
      <w:r w:rsidR="00C17079" w:rsidRPr="0055154E">
        <w:rPr>
          <w:szCs w:val="24"/>
        </w:rPr>
        <w:t>s of a company</w:t>
      </w:r>
      <w:r w:rsidR="004A67AA" w:rsidRPr="0055154E">
        <w:rPr>
          <w:szCs w:val="24"/>
        </w:rPr>
        <w:t xml:space="preserve"> to the </w:t>
      </w:r>
      <w:r w:rsidR="00C17079" w:rsidRPr="0055154E">
        <w:rPr>
          <w:szCs w:val="24"/>
        </w:rPr>
        <w:t>proceeds</w:t>
      </w:r>
      <w:r w:rsidR="004A67AA" w:rsidRPr="0055154E">
        <w:rPr>
          <w:szCs w:val="24"/>
        </w:rPr>
        <w:t xml:space="preserve"> </w:t>
      </w:r>
      <w:r w:rsidR="00C17079" w:rsidRPr="0055154E">
        <w:rPr>
          <w:szCs w:val="24"/>
        </w:rPr>
        <w:t>its</w:t>
      </w:r>
      <w:r w:rsidR="004A67AA" w:rsidRPr="0055154E">
        <w:rPr>
          <w:szCs w:val="24"/>
        </w:rPr>
        <w:t xml:space="preserve"> community </w:t>
      </w:r>
      <w:r w:rsidRPr="0055154E">
        <w:rPr>
          <w:szCs w:val="24"/>
        </w:rPr>
        <w:t>receives</w:t>
      </w:r>
      <w:r w:rsidR="004A67AA" w:rsidRPr="0055154E">
        <w:rPr>
          <w:szCs w:val="24"/>
        </w:rPr>
        <w:t xml:space="preserve"> from having the company </w:t>
      </w:r>
      <w:r w:rsidRPr="0055154E">
        <w:rPr>
          <w:szCs w:val="24"/>
        </w:rPr>
        <w:t xml:space="preserve">located </w:t>
      </w:r>
      <w:r w:rsidR="004A67AA" w:rsidRPr="0055154E">
        <w:rPr>
          <w:szCs w:val="24"/>
        </w:rPr>
        <w:t xml:space="preserve">in their neighborhood. </w:t>
      </w:r>
      <w:r w:rsidR="002842AA" w:rsidRPr="0055154E">
        <w:rPr>
          <w:szCs w:val="24"/>
        </w:rPr>
        <w:t xml:space="preserve">Triple bottom line accounting will be used by </w:t>
      </w:r>
      <w:proofErr w:type="spellStart"/>
      <w:r w:rsidR="002842AA" w:rsidRPr="0055154E">
        <w:rPr>
          <w:szCs w:val="24"/>
        </w:rPr>
        <w:t>S</w:t>
      </w:r>
      <w:r w:rsidR="007F1313">
        <w:rPr>
          <w:szCs w:val="24"/>
        </w:rPr>
        <w:t>CMer’s</w:t>
      </w:r>
      <w:proofErr w:type="spellEnd"/>
      <w:r w:rsidR="007F1313">
        <w:rPr>
          <w:szCs w:val="24"/>
        </w:rPr>
        <w:t xml:space="preserve"> </w:t>
      </w:r>
      <w:r w:rsidR="002842AA" w:rsidRPr="0055154E">
        <w:rPr>
          <w:szCs w:val="24"/>
        </w:rPr>
        <w:t>B</w:t>
      </w:r>
      <w:r w:rsidR="007F1313">
        <w:rPr>
          <w:szCs w:val="24"/>
        </w:rPr>
        <w:t>rewing</w:t>
      </w:r>
      <w:r w:rsidR="007150E2">
        <w:rPr>
          <w:szCs w:val="24"/>
        </w:rPr>
        <w:t xml:space="preserve"> and will</w:t>
      </w:r>
      <w:r w:rsidR="002842AA" w:rsidRPr="0055154E">
        <w:rPr>
          <w:szCs w:val="24"/>
        </w:rPr>
        <w:t xml:space="preserve"> consist of reporting results </w:t>
      </w:r>
      <w:r w:rsidR="007150E2">
        <w:rPr>
          <w:szCs w:val="24"/>
        </w:rPr>
        <w:t>of</w:t>
      </w:r>
      <w:r w:rsidR="002842AA" w:rsidRPr="0055154E">
        <w:rPr>
          <w:szCs w:val="24"/>
        </w:rPr>
        <w:t xml:space="preserve"> the social and environmental practices which the company uses to achieve their sustainability goals. </w:t>
      </w:r>
    </w:p>
    <w:p w:rsidR="00546FDA" w:rsidRDefault="00546FDA" w:rsidP="00CC3A52">
      <w:pPr>
        <w:spacing w:line="480" w:lineRule="auto"/>
        <w:jc w:val="both"/>
        <w:rPr>
          <w:i/>
          <w:szCs w:val="24"/>
        </w:rPr>
      </w:pPr>
    </w:p>
    <w:p w:rsidR="00803E84" w:rsidRPr="00BC719F" w:rsidRDefault="009964D5" w:rsidP="00CC3A52">
      <w:pPr>
        <w:spacing w:line="480" w:lineRule="auto"/>
        <w:jc w:val="both"/>
        <w:rPr>
          <w:i/>
          <w:szCs w:val="24"/>
        </w:rPr>
      </w:pPr>
      <w:r w:rsidRPr="00BC719F">
        <w:rPr>
          <w:i/>
          <w:szCs w:val="24"/>
        </w:rPr>
        <w:t>Our Ecological Footprint</w:t>
      </w:r>
      <w:r w:rsidR="00627C40">
        <w:rPr>
          <w:i/>
          <w:szCs w:val="24"/>
        </w:rPr>
        <w:t xml:space="preserve"> </w:t>
      </w:r>
    </w:p>
    <w:p w:rsidR="00803E84" w:rsidRPr="00007AE0" w:rsidRDefault="00007AE0" w:rsidP="00CC3A52">
      <w:pPr>
        <w:spacing w:line="480" w:lineRule="auto"/>
        <w:ind w:firstLine="720"/>
        <w:jc w:val="both"/>
        <w:rPr>
          <w:szCs w:val="24"/>
        </w:rPr>
      </w:pPr>
      <w:proofErr w:type="spellStart"/>
      <w:r>
        <w:rPr>
          <w:szCs w:val="24"/>
        </w:rPr>
        <w:t>SCMer’s</w:t>
      </w:r>
      <w:proofErr w:type="spellEnd"/>
      <w:r>
        <w:rPr>
          <w:szCs w:val="24"/>
        </w:rPr>
        <w:t xml:space="preserve"> Brewing Company </w:t>
      </w:r>
      <w:r w:rsidR="006B6399">
        <w:rPr>
          <w:szCs w:val="24"/>
        </w:rPr>
        <w:t xml:space="preserve">is dedicated to </w:t>
      </w:r>
      <w:r w:rsidR="001371E6">
        <w:rPr>
          <w:szCs w:val="24"/>
        </w:rPr>
        <w:t xml:space="preserve">reducing our impact on the environment by adhering to the sustainability framework of Ecological </w:t>
      </w:r>
      <w:proofErr w:type="spellStart"/>
      <w:r w:rsidR="001371E6">
        <w:rPr>
          <w:szCs w:val="24"/>
        </w:rPr>
        <w:t>Footprinting</w:t>
      </w:r>
      <w:proofErr w:type="spellEnd"/>
      <w:r w:rsidR="001371E6">
        <w:rPr>
          <w:szCs w:val="24"/>
        </w:rPr>
        <w:t>.  A company’s ecological footprint comp</w:t>
      </w:r>
      <w:r w:rsidR="003A2098">
        <w:rPr>
          <w:szCs w:val="24"/>
        </w:rPr>
        <w:t xml:space="preserve">ares the environmental impact </w:t>
      </w:r>
      <w:r w:rsidR="001D7144">
        <w:rPr>
          <w:szCs w:val="24"/>
        </w:rPr>
        <w:t xml:space="preserve">of </w:t>
      </w:r>
      <w:r w:rsidR="003A2098">
        <w:rPr>
          <w:szCs w:val="24"/>
        </w:rPr>
        <w:t>production</w:t>
      </w:r>
      <w:r w:rsidR="001371E6">
        <w:rPr>
          <w:szCs w:val="24"/>
        </w:rPr>
        <w:t xml:space="preserve"> activit</w:t>
      </w:r>
      <w:r w:rsidR="003A2098">
        <w:rPr>
          <w:szCs w:val="24"/>
        </w:rPr>
        <w:t>ies</w:t>
      </w:r>
      <w:r w:rsidR="001371E6">
        <w:rPr>
          <w:szCs w:val="24"/>
        </w:rPr>
        <w:t xml:space="preserve"> to the consumption of the Earth’s limited resources</w:t>
      </w:r>
      <w:r w:rsidR="003A2098">
        <w:rPr>
          <w:szCs w:val="24"/>
        </w:rPr>
        <w:t xml:space="preserve"> (</w:t>
      </w:r>
      <w:proofErr w:type="spellStart"/>
      <w:r w:rsidR="003A2098">
        <w:rPr>
          <w:szCs w:val="24"/>
        </w:rPr>
        <w:t>Toffel</w:t>
      </w:r>
      <w:proofErr w:type="spellEnd"/>
      <w:r w:rsidR="003A2098">
        <w:rPr>
          <w:szCs w:val="24"/>
        </w:rPr>
        <w:t xml:space="preserve"> 316, 317).  It allows companies to calculate</w:t>
      </w:r>
      <w:r w:rsidR="001371E6">
        <w:rPr>
          <w:szCs w:val="24"/>
        </w:rPr>
        <w:t xml:space="preserve"> the amount of resources</w:t>
      </w:r>
      <w:r w:rsidR="003A2098">
        <w:rPr>
          <w:szCs w:val="24"/>
        </w:rPr>
        <w:t xml:space="preserve">, such as land, water, and </w:t>
      </w:r>
      <w:proofErr w:type="gramStart"/>
      <w:r w:rsidR="003A2098">
        <w:rPr>
          <w:szCs w:val="24"/>
        </w:rPr>
        <w:t>energy,</w:t>
      </w:r>
      <w:proofErr w:type="gramEnd"/>
      <w:r w:rsidR="001371E6">
        <w:rPr>
          <w:szCs w:val="24"/>
        </w:rPr>
        <w:t xml:space="preserve"> it takes to produce </w:t>
      </w:r>
      <w:r w:rsidR="003A2098">
        <w:rPr>
          <w:szCs w:val="24"/>
        </w:rPr>
        <w:t xml:space="preserve">a product.  </w:t>
      </w:r>
      <w:proofErr w:type="spellStart"/>
      <w:r w:rsidR="003A2098">
        <w:rPr>
          <w:szCs w:val="24"/>
        </w:rPr>
        <w:t>SCMer’s</w:t>
      </w:r>
      <w:proofErr w:type="spellEnd"/>
      <w:r w:rsidR="003A2098">
        <w:rPr>
          <w:szCs w:val="24"/>
        </w:rPr>
        <w:t xml:space="preserve"> Brewing</w:t>
      </w:r>
      <w:r w:rsidR="00F52A2D">
        <w:rPr>
          <w:szCs w:val="24"/>
        </w:rPr>
        <w:t xml:space="preserve"> has developed ways to reduce our ecological footprint</w:t>
      </w:r>
      <w:r w:rsidR="001D7144">
        <w:rPr>
          <w:szCs w:val="24"/>
        </w:rPr>
        <w:t>.  Some examples include recycling materials used during the brewing process and distributing our product to surrounding areas in order to reduce transportation emissions.</w:t>
      </w:r>
      <w:r w:rsidR="00BD234D">
        <w:rPr>
          <w:szCs w:val="24"/>
        </w:rPr>
        <w:t xml:space="preserve">  </w:t>
      </w:r>
    </w:p>
    <w:p w:rsidR="001A68DC" w:rsidRDefault="001A68DC" w:rsidP="00CC3A52">
      <w:pPr>
        <w:spacing w:line="480" w:lineRule="auto"/>
        <w:jc w:val="both"/>
        <w:rPr>
          <w:rFonts w:ascii="Verdana" w:hAnsi="Verdana"/>
          <w:color w:val="666666"/>
          <w:sz w:val="17"/>
          <w:szCs w:val="17"/>
        </w:rPr>
      </w:pPr>
    </w:p>
    <w:p w:rsidR="00316C16" w:rsidRPr="00BC719F" w:rsidRDefault="00A21402" w:rsidP="00CC3A52">
      <w:pPr>
        <w:spacing w:line="480" w:lineRule="auto"/>
        <w:jc w:val="both"/>
        <w:rPr>
          <w:b/>
          <w:szCs w:val="24"/>
        </w:rPr>
      </w:pPr>
      <w:proofErr w:type="spellStart"/>
      <w:r w:rsidRPr="00BC719F">
        <w:rPr>
          <w:b/>
          <w:szCs w:val="24"/>
        </w:rPr>
        <w:t>SCMer’s</w:t>
      </w:r>
      <w:proofErr w:type="spellEnd"/>
      <w:r w:rsidRPr="00BC719F">
        <w:rPr>
          <w:b/>
          <w:szCs w:val="24"/>
        </w:rPr>
        <w:t xml:space="preserve"> Year-Around </w:t>
      </w:r>
      <w:r w:rsidR="00A82A09" w:rsidRPr="00BC719F">
        <w:rPr>
          <w:b/>
          <w:szCs w:val="24"/>
        </w:rPr>
        <w:t>‘</w:t>
      </w:r>
      <w:r w:rsidRPr="00BC719F">
        <w:rPr>
          <w:b/>
          <w:szCs w:val="24"/>
        </w:rPr>
        <w:t>Green</w:t>
      </w:r>
      <w:r w:rsidR="00A82A09" w:rsidRPr="00BC719F">
        <w:rPr>
          <w:b/>
          <w:szCs w:val="24"/>
        </w:rPr>
        <w:t>’</w:t>
      </w:r>
      <w:r w:rsidRPr="00BC719F">
        <w:rPr>
          <w:b/>
          <w:szCs w:val="24"/>
        </w:rPr>
        <w:t xml:space="preserve"> Beer</w:t>
      </w:r>
    </w:p>
    <w:p w:rsidR="00A21402" w:rsidRPr="00BC719F" w:rsidRDefault="00A21402" w:rsidP="00CC3A52">
      <w:pPr>
        <w:spacing w:line="480" w:lineRule="auto"/>
        <w:jc w:val="both"/>
        <w:rPr>
          <w:i/>
          <w:szCs w:val="24"/>
        </w:rPr>
      </w:pPr>
      <w:r w:rsidRPr="00BC719F">
        <w:rPr>
          <w:i/>
          <w:szCs w:val="24"/>
        </w:rPr>
        <w:t>Where the ‘Green’</w:t>
      </w:r>
      <w:r w:rsidR="00603253" w:rsidRPr="00BC719F">
        <w:rPr>
          <w:i/>
          <w:szCs w:val="24"/>
        </w:rPr>
        <w:t xml:space="preserve"> Beer Grows</w:t>
      </w:r>
      <w:r w:rsidR="0002199F" w:rsidRPr="00BC719F">
        <w:rPr>
          <w:i/>
          <w:szCs w:val="24"/>
        </w:rPr>
        <w:t xml:space="preserve"> </w:t>
      </w:r>
    </w:p>
    <w:p w:rsidR="002842AA" w:rsidRDefault="002842AA" w:rsidP="0072106E">
      <w:pPr>
        <w:spacing w:line="480" w:lineRule="auto"/>
        <w:ind w:firstLine="720"/>
        <w:jc w:val="both"/>
        <w:rPr>
          <w:szCs w:val="24"/>
        </w:rPr>
      </w:pPr>
      <w:r>
        <w:rPr>
          <w:szCs w:val="24"/>
        </w:rPr>
        <w:t xml:space="preserve">The location of the plant is a crucial decision for a successful development of a brewery. Many factors need to be considered. </w:t>
      </w:r>
      <w:r w:rsidR="0021141C">
        <w:rPr>
          <w:szCs w:val="24"/>
        </w:rPr>
        <w:t>We developed</w:t>
      </w:r>
      <w:r w:rsidR="0072106E">
        <w:rPr>
          <w:szCs w:val="24"/>
        </w:rPr>
        <w:t xml:space="preserve"> a </w:t>
      </w:r>
      <w:r>
        <w:rPr>
          <w:szCs w:val="24"/>
        </w:rPr>
        <w:t xml:space="preserve">process of selecting the location of the plant </w:t>
      </w:r>
      <w:r w:rsidR="0021141C">
        <w:rPr>
          <w:szCs w:val="24"/>
        </w:rPr>
        <w:t>for</w:t>
      </w:r>
      <w:r>
        <w:rPr>
          <w:szCs w:val="24"/>
        </w:rPr>
        <w:t xml:space="preserve"> two </w:t>
      </w:r>
      <w:r w:rsidR="00983F78">
        <w:rPr>
          <w:szCs w:val="24"/>
        </w:rPr>
        <w:t xml:space="preserve">different </w:t>
      </w:r>
      <w:r>
        <w:rPr>
          <w:szCs w:val="24"/>
        </w:rPr>
        <w:t xml:space="preserve">options: build a brand new </w:t>
      </w:r>
      <w:r w:rsidR="00983F78">
        <w:rPr>
          <w:szCs w:val="24"/>
        </w:rPr>
        <w:t>structure,</w:t>
      </w:r>
      <w:r>
        <w:rPr>
          <w:szCs w:val="24"/>
        </w:rPr>
        <w:t xml:space="preserve"> or use a vacated shop</w:t>
      </w:r>
      <w:r w:rsidR="0072106E">
        <w:rPr>
          <w:szCs w:val="24"/>
        </w:rPr>
        <w:t xml:space="preserve"> (See Appendix C)</w:t>
      </w:r>
      <w:r>
        <w:rPr>
          <w:szCs w:val="24"/>
        </w:rPr>
        <w:t xml:space="preserve">. </w:t>
      </w:r>
    </w:p>
    <w:p w:rsidR="002842AA" w:rsidRDefault="002842AA" w:rsidP="0072106E">
      <w:pPr>
        <w:spacing w:line="480" w:lineRule="auto"/>
        <w:ind w:firstLine="720"/>
        <w:jc w:val="both"/>
        <w:rPr>
          <w:szCs w:val="24"/>
        </w:rPr>
      </w:pPr>
      <w:r>
        <w:rPr>
          <w:szCs w:val="24"/>
        </w:rPr>
        <w:lastRenderedPageBreak/>
        <w:t xml:space="preserve">Cost component evaluates the cost of building a new plant versus buying a vacated location. </w:t>
      </w:r>
      <w:r w:rsidR="006266DD">
        <w:rPr>
          <w:szCs w:val="24"/>
        </w:rPr>
        <w:t xml:space="preserve"> </w:t>
      </w:r>
      <w:r>
        <w:rPr>
          <w:szCs w:val="24"/>
        </w:rPr>
        <w:t xml:space="preserve">Since the prices of real estate are down and building owners </w:t>
      </w:r>
      <w:r w:rsidR="006266DD">
        <w:rPr>
          <w:szCs w:val="24"/>
        </w:rPr>
        <w:t>are eager</w:t>
      </w:r>
      <w:r>
        <w:rPr>
          <w:szCs w:val="24"/>
        </w:rPr>
        <w:t xml:space="preserve"> </w:t>
      </w:r>
      <w:r w:rsidR="006266DD">
        <w:rPr>
          <w:szCs w:val="24"/>
        </w:rPr>
        <w:t xml:space="preserve">to sell </w:t>
      </w:r>
      <w:r w:rsidR="00FA0255">
        <w:rPr>
          <w:szCs w:val="24"/>
        </w:rPr>
        <w:t>their unused factories,</w:t>
      </w:r>
      <w:r>
        <w:rPr>
          <w:szCs w:val="24"/>
        </w:rPr>
        <w:t xml:space="preserve"> it would be considerably cheaper to buy. Renovations costs are to be expected</w:t>
      </w:r>
      <w:r w:rsidR="00AB711C">
        <w:rPr>
          <w:szCs w:val="24"/>
        </w:rPr>
        <w:t>,</w:t>
      </w:r>
      <w:r>
        <w:rPr>
          <w:szCs w:val="24"/>
        </w:rPr>
        <w:t xml:space="preserve"> but </w:t>
      </w:r>
      <w:r w:rsidR="00AB711C">
        <w:rPr>
          <w:szCs w:val="24"/>
        </w:rPr>
        <w:t>would be</w:t>
      </w:r>
      <w:r>
        <w:rPr>
          <w:szCs w:val="24"/>
        </w:rPr>
        <w:t xml:space="preserve"> less expensive than building new. </w:t>
      </w:r>
    </w:p>
    <w:p w:rsidR="002842AA" w:rsidRDefault="002842AA" w:rsidP="0072106E">
      <w:pPr>
        <w:spacing w:line="480" w:lineRule="auto"/>
        <w:ind w:firstLine="720"/>
        <w:jc w:val="both"/>
        <w:rPr>
          <w:szCs w:val="24"/>
        </w:rPr>
      </w:pPr>
      <w:r>
        <w:rPr>
          <w:szCs w:val="24"/>
        </w:rPr>
        <w:t xml:space="preserve">A new shop would be advantageous </w:t>
      </w:r>
      <w:r w:rsidR="0015673F">
        <w:rPr>
          <w:szCs w:val="24"/>
        </w:rPr>
        <w:t>because</w:t>
      </w:r>
      <w:r>
        <w:rPr>
          <w:szCs w:val="24"/>
        </w:rPr>
        <w:t xml:space="preserve"> it would be built very energy efficient</w:t>
      </w:r>
      <w:r w:rsidR="0068570A">
        <w:rPr>
          <w:szCs w:val="24"/>
        </w:rPr>
        <w:t>.</w:t>
      </w:r>
      <w:r>
        <w:rPr>
          <w:szCs w:val="24"/>
        </w:rPr>
        <w:t xml:space="preserve"> </w:t>
      </w:r>
      <w:r w:rsidR="0068570A">
        <w:rPr>
          <w:szCs w:val="24"/>
        </w:rPr>
        <w:t xml:space="preserve"> However, the cost</w:t>
      </w:r>
      <w:r>
        <w:rPr>
          <w:szCs w:val="24"/>
        </w:rPr>
        <w:t xml:space="preserve"> would be much higher.</w:t>
      </w:r>
      <w:r w:rsidR="00077830">
        <w:rPr>
          <w:szCs w:val="24"/>
        </w:rPr>
        <w:t xml:space="preserve"> </w:t>
      </w:r>
      <w:r>
        <w:rPr>
          <w:szCs w:val="24"/>
        </w:rPr>
        <w:t xml:space="preserve"> Energy costs would be lower with a new facility and the advantage is shown in </w:t>
      </w:r>
      <w:r w:rsidR="009644DC">
        <w:rPr>
          <w:szCs w:val="24"/>
        </w:rPr>
        <w:t>Appendix C</w:t>
      </w:r>
      <w:r>
        <w:rPr>
          <w:szCs w:val="24"/>
        </w:rPr>
        <w:t xml:space="preserve">. </w:t>
      </w:r>
    </w:p>
    <w:p w:rsidR="002842AA" w:rsidRDefault="002842AA" w:rsidP="0072106E">
      <w:pPr>
        <w:spacing w:line="480" w:lineRule="auto"/>
        <w:ind w:firstLine="720"/>
        <w:jc w:val="both"/>
        <w:rPr>
          <w:szCs w:val="24"/>
        </w:rPr>
      </w:pPr>
      <w:r>
        <w:rPr>
          <w:szCs w:val="24"/>
        </w:rPr>
        <w:t>The time factor evaluates how much time it would take from making a decision until actually producing beer</w:t>
      </w:r>
      <w:r w:rsidR="00077830">
        <w:rPr>
          <w:szCs w:val="24"/>
        </w:rPr>
        <w:t xml:space="preserve"> and generating revenue</w:t>
      </w:r>
      <w:r>
        <w:rPr>
          <w:szCs w:val="24"/>
        </w:rPr>
        <w:t xml:space="preserve">. </w:t>
      </w:r>
      <w:r w:rsidR="00077830">
        <w:rPr>
          <w:szCs w:val="24"/>
        </w:rPr>
        <w:t xml:space="preserve"> </w:t>
      </w:r>
      <w:r>
        <w:rPr>
          <w:szCs w:val="24"/>
        </w:rPr>
        <w:t>It was determined that renovating a facility would be a significantly faster process. Obtaining permits, designing the plant, working with contractors and suppliers</w:t>
      </w:r>
      <w:r w:rsidR="00F160AD">
        <w:rPr>
          <w:szCs w:val="24"/>
        </w:rPr>
        <w:t>,</w:t>
      </w:r>
      <w:r>
        <w:rPr>
          <w:szCs w:val="24"/>
        </w:rPr>
        <w:t xml:space="preserve"> and the actual construction of a building are all very time consuming.</w:t>
      </w:r>
    </w:p>
    <w:p w:rsidR="002842AA" w:rsidRDefault="002842AA" w:rsidP="00C10E43">
      <w:pPr>
        <w:spacing w:line="480" w:lineRule="auto"/>
        <w:ind w:firstLine="720"/>
        <w:jc w:val="both"/>
        <w:rPr>
          <w:szCs w:val="24"/>
        </w:rPr>
      </w:pPr>
      <w:r>
        <w:rPr>
          <w:szCs w:val="24"/>
        </w:rPr>
        <w:t xml:space="preserve">The ecological footprint would also be greater </w:t>
      </w:r>
      <w:r w:rsidR="00E5444B">
        <w:rPr>
          <w:szCs w:val="24"/>
        </w:rPr>
        <w:t>for building a</w:t>
      </w:r>
      <w:r>
        <w:rPr>
          <w:szCs w:val="24"/>
        </w:rPr>
        <w:t xml:space="preserve"> new </w:t>
      </w:r>
      <w:r w:rsidR="00E5444B">
        <w:rPr>
          <w:szCs w:val="24"/>
        </w:rPr>
        <w:t>facility</w:t>
      </w:r>
      <w:r>
        <w:rPr>
          <w:szCs w:val="24"/>
        </w:rPr>
        <w:t xml:space="preserve"> </w:t>
      </w:r>
      <w:r w:rsidR="00E5444B">
        <w:rPr>
          <w:szCs w:val="24"/>
        </w:rPr>
        <w:t>because</w:t>
      </w:r>
      <w:r>
        <w:rPr>
          <w:szCs w:val="24"/>
        </w:rPr>
        <w:t xml:space="preserve"> </w:t>
      </w:r>
      <w:r w:rsidR="00E5444B">
        <w:rPr>
          <w:szCs w:val="24"/>
        </w:rPr>
        <w:t>of</w:t>
      </w:r>
      <w:r>
        <w:rPr>
          <w:szCs w:val="24"/>
        </w:rPr>
        <w:t xml:space="preserve"> the </w:t>
      </w:r>
      <w:r w:rsidR="00E5444B">
        <w:rPr>
          <w:szCs w:val="24"/>
        </w:rPr>
        <w:t xml:space="preserve">costs associated with </w:t>
      </w:r>
      <w:r>
        <w:rPr>
          <w:szCs w:val="24"/>
        </w:rPr>
        <w:t xml:space="preserve">transportation </w:t>
      </w:r>
      <w:r w:rsidR="00E5444B">
        <w:rPr>
          <w:szCs w:val="24"/>
        </w:rPr>
        <w:t xml:space="preserve">and manufacturing </w:t>
      </w:r>
      <w:r>
        <w:rPr>
          <w:szCs w:val="24"/>
        </w:rPr>
        <w:t xml:space="preserve">of the materials </w:t>
      </w:r>
      <w:r w:rsidR="00E5444B">
        <w:rPr>
          <w:szCs w:val="24"/>
        </w:rPr>
        <w:t xml:space="preserve">needed; which </w:t>
      </w:r>
      <w:r>
        <w:rPr>
          <w:szCs w:val="24"/>
        </w:rPr>
        <w:t>would impact the environment.</w:t>
      </w:r>
      <w:r w:rsidR="0072106E">
        <w:rPr>
          <w:szCs w:val="24"/>
        </w:rPr>
        <w:t xml:space="preserve">  </w:t>
      </w:r>
      <w:r>
        <w:rPr>
          <w:szCs w:val="24"/>
        </w:rPr>
        <w:t xml:space="preserve">After looking </w:t>
      </w:r>
      <w:r w:rsidR="0072106E">
        <w:rPr>
          <w:szCs w:val="24"/>
        </w:rPr>
        <w:t xml:space="preserve">at the cross-evaluation between building a new facility and </w:t>
      </w:r>
      <w:r w:rsidR="00AD5795">
        <w:rPr>
          <w:szCs w:val="24"/>
        </w:rPr>
        <w:t>renovating an old one,</w:t>
      </w:r>
      <w:r>
        <w:rPr>
          <w:szCs w:val="24"/>
        </w:rPr>
        <w:t xml:space="preserve"> it was deter</w:t>
      </w:r>
      <w:r w:rsidR="005258AB">
        <w:rPr>
          <w:szCs w:val="24"/>
        </w:rPr>
        <w:t xml:space="preserve">mined </w:t>
      </w:r>
      <w:r w:rsidR="001A6EDF">
        <w:rPr>
          <w:szCs w:val="24"/>
        </w:rPr>
        <w:t>that using a</w:t>
      </w:r>
      <w:r w:rsidR="005258AB">
        <w:rPr>
          <w:szCs w:val="24"/>
        </w:rPr>
        <w:t xml:space="preserve"> vacated factory in the Toledo area</w:t>
      </w:r>
      <w:r w:rsidR="001A6EDF">
        <w:rPr>
          <w:szCs w:val="24"/>
        </w:rPr>
        <w:t xml:space="preserve"> would be the best option (See Appendix C)</w:t>
      </w:r>
      <w:r w:rsidR="005258AB">
        <w:rPr>
          <w:szCs w:val="24"/>
        </w:rPr>
        <w:t xml:space="preserve">. </w:t>
      </w:r>
      <w:bookmarkStart w:id="0" w:name="_GoBack"/>
      <w:bookmarkEnd w:id="0"/>
    </w:p>
    <w:p w:rsidR="00C942F5" w:rsidRPr="00C942F5" w:rsidRDefault="00C942F5" w:rsidP="00CC3A52">
      <w:pPr>
        <w:spacing w:line="480" w:lineRule="auto"/>
        <w:jc w:val="both"/>
        <w:rPr>
          <w:color w:val="FF0000"/>
          <w:szCs w:val="24"/>
        </w:rPr>
      </w:pPr>
    </w:p>
    <w:p w:rsidR="00603253" w:rsidRPr="001A68DC" w:rsidRDefault="0039409A" w:rsidP="00910E2E">
      <w:pPr>
        <w:spacing w:line="480" w:lineRule="auto"/>
        <w:jc w:val="both"/>
        <w:rPr>
          <w:i/>
          <w:szCs w:val="24"/>
        </w:rPr>
      </w:pPr>
      <w:r w:rsidRPr="001A68DC">
        <w:rPr>
          <w:i/>
          <w:szCs w:val="24"/>
        </w:rPr>
        <w:t>Beneficial Re-use of Waste Material</w:t>
      </w:r>
      <w:r w:rsidR="006915C4" w:rsidRPr="001A68DC">
        <w:rPr>
          <w:i/>
          <w:szCs w:val="24"/>
        </w:rPr>
        <w:t xml:space="preserve"> </w:t>
      </w:r>
    </w:p>
    <w:p w:rsidR="005775BD" w:rsidRPr="00910E2E" w:rsidRDefault="00910E2E" w:rsidP="00910E2E">
      <w:pPr>
        <w:spacing w:line="480" w:lineRule="auto"/>
        <w:jc w:val="both"/>
        <w:rPr>
          <w:szCs w:val="24"/>
          <w:u w:val="single"/>
        </w:rPr>
      </w:pPr>
      <w:r>
        <w:rPr>
          <w:szCs w:val="24"/>
          <w:u w:val="single"/>
        </w:rPr>
        <w:t>Grain</w:t>
      </w:r>
    </w:p>
    <w:p w:rsidR="00E86BC2" w:rsidRDefault="0039409A" w:rsidP="00910E2E">
      <w:pPr>
        <w:spacing w:line="480" w:lineRule="auto"/>
        <w:ind w:firstLine="720"/>
        <w:jc w:val="both"/>
        <w:rPr>
          <w:szCs w:val="24"/>
        </w:rPr>
      </w:pPr>
      <w:r w:rsidRPr="00BC719F">
        <w:rPr>
          <w:szCs w:val="24"/>
        </w:rPr>
        <w:t>Manufacturing produces a final product</w:t>
      </w:r>
      <w:r w:rsidR="005D1880">
        <w:rPr>
          <w:szCs w:val="24"/>
        </w:rPr>
        <w:t>,</w:t>
      </w:r>
      <w:r w:rsidRPr="00BC719F">
        <w:rPr>
          <w:szCs w:val="24"/>
        </w:rPr>
        <w:t xml:space="preserve"> as well as byproducts of the process</w:t>
      </w:r>
      <w:r w:rsidR="005D1880">
        <w:rPr>
          <w:szCs w:val="24"/>
        </w:rPr>
        <w:t>,</w:t>
      </w:r>
      <w:r w:rsidRPr="00BC719F">
        <w:rPr>
          <w:szCs w:val="24"/>
        </w:rPr>
        <w:t xml:space="preserve"> that are usually unwanted.  It can be a large expense for some manufactures to properly dispose of these byproducts, especially if they are hazardous.  Sourcing transportation and disposal handling of waste material is often a requirement.  Fortunately for brewers, their byproducts are desirable.</w:t>
      </w:r>
    </w:p>
    <w:p w:rsidR="0039409A" w:rsidRPr="00BC719F" w:rsidRDefault="00D507E4" w:rsidP="00910E2E">
      <w:pPr>
        <w:spacing w:line="480" w:lineRule="auto"/>
        <w:ind w:firstLine="720"/>
        <w:jc w:val="both"/>
        <w:rPr>
          <w:szCs w:val="24"/>
        </w:rPr>
      </w:pPr>
      <w:r>
        <w:rPr>
          <w:szCs w:val="24"/>
        </w:rPr>
        <w:lastRenderedPageBreak/>
        <w:t xml:space="preserve">Handling of spent grain </w:t>
      </w:r>
      <w:r w:rsidR="0039409A" w:rsidRPr="00BC719F">
        <w:rPr>
          <w:szCs w:val="24"/>
        </w:rPr>
        <w:t xml:space="preserve">can be taken care of through cooperation with local farmers.  During the </w:t>
      </w:r>
      <w:r w:rsidR="002C08CE" w:rsidRPr="00BC719F">
        <w:rPr>
          <w:szCs w:val="24"/>
        </w:rPr>
        <w:t xml:space="preserve">brewing process most of the starch and carbohydrates are removed from grains used to make the beer.  What is left over is a spent grain that is mostly protein.  Farmers use this byproduct as a healthy feed supplement for dairy and beef cows.  The grain can be given away for free.  The benefit to the brewery is that it is picked up and hauled away instead of paying for waste management services to take it to a land fill.  </w:t>
      </w:r>
      <w:r>
        <w:rPr>
          <w:szCs w:val="24"/>
        </w:rPr>
        <w:t>This arrangement is in line with our mission statement and a triple bottom line approach as it is economical, waste reducing, and supportive to the community.  It also helps to build awareness of our brand among those who benefit from the reuse.</w:t>
      </w:r>
    </w:p>
    <w:p w:rsidR="00910E2E" w:rsidRDefault="00910E2E" w:rsidP="00910E2E">
      <w:pPr>
        <w:spacing w:line="480" w:lineRule="auto"/>
        <w:jc w:val="both"/>
        <w:rPr>
          <w:szCs w:val="24"/>
          <w:u w:val="single"/>
        </w:rPr>
      </w:pPr>
    </w:p>
    <w:p w:rsidR="004336FC" w:rsidRPr="00910E2E" w:rsidRDefault="004336FC" w:rsidP="00910E2E">
      <w:pPr>
        <w:spacing w:line="480" w:lineRule="auto"/>
        <w:jc w:val="both"/>
        <w:rPr>
          <w:szCs w:val="24"/>
          <w:u w:val="single"/>
        </w:rPr>
      </w:pPr>
      <w:r w:rsidRPr="00910E2E">
        <w:rPr>
          <w:szCs w:val="24"/>
          <w:u w:val="single"/>
        </w:rPr>
        <w:t>Yeast</w:t>
      </w:r>
    </w:p>
    <w:p w:rsidR="004336FC" w:rsidRPr="00BC719F" w:rsidRDefault="004336FC" w:rsidP="00910E2E">
      <w:pPr>
        <w:spacing w:line="480" w:lineRule="auto"/>
        <w:ind w:firstLine="720"/>
        <w:jc w:val="both"/>
        <w:rPr>
          <w:szCs w:val="24"/>
        </w:rPr>
      </w:pPr>
      <w:r w:rsidRPr="00BC719F">
        <w:rPr>
          <w:szCs w:val="24"/>
        </w:rPr>
        <w:t>Another unwanted byproduct of brewing is yeast.  Yeast is an organism that reproduces rapidly.  In the process of making beer, most breweries end up with excess yeast that they cannot use.  Handling of yeast waste can be a hazard to the local water supply if it is not dealt with properly.  Water treatment plants use microbes to treat water that will be r</w:t>
      </w:r>
      <w:r w:rsidR="00D507E4">
        <w:rPr>
          <w:szCs w:val="24"/>
        </w:rPr>
        <w:t>eused as supply water.  As a contaminant</w:t>
      </w:r>
      <w:r w:rsidRPr="00BC719F">
        <w:rPr>
          <w:szCs w:val="24"/>
        </w:rPr>
        <w:t xml:space="preserve"> in waste water, yeast is detrimental to the treatment process because it competes for oxygen with the microbes and causes them to be less effective.  </w:t>
      </w:r>
    </w:p>
    <w:p w:rsidR="004336FC" w:rsidRPr="00BC719F" w:rsidRDefault="004336FC" w:rsidP="00910E2E">
      <w:pPr>
        <w:spacing w:line="480" w:lineRule="auto"/>
        <w:ind w:firstLine="720"/>
        <w:jc w:val="both"/>
        <w:rPr>
          <w:szCs w:val="24"/>
        </w:rPr>
      </w:pPr>
      <w:r w:rsidRPr="00BC719F">
        <w:rPr>
          <w:szCs w:val="24"/>
        </w:rPr>
        <w:t xml:space="preserve">Again, beneficial re-use is the answer to disposing of this byproduct.  Yeast can be offered to local bakeries that need it for their businesses.  Unlike breweries, bakeries kill all of their yeast in the making of their products so they cannot simply source the ingredient from an ever-replenishing supply.  The yeast can be offered for free in exchange for someone else picking it up and hauling it away.  </w:t>
      </w:r>
    </w:p>
    <w:p w:rsidR="0076557F" w:rsidRPr="00BC719F" w:rsidRDefault="0076557F" w:rsidP="00910E2E">
      <w:pPr>
        <w:spacing w:line="480" w:lineRule="auto"/>
        <w:jc w:val="both"/>
        <w:rPr>
          <w:szCs w:val="24"/>
        </w:rPr>
      </w:pPr>
    </w:p>
    <w:p w:rsidR="0076557F" w:rsidRPr="00910E2E" w:rsidRDefault="0076557F" w:rsidP="00910E2E">
      <w:pPr>
        <w:spacing w:line="480" w:lineRule="auto"/>
        <w:jc w:val="both"/>
        <w:rPr>
          <w:szCs w:val="24"/>
          <w:u w:val="single"/>
        </w:rPr>
      </w:pPr>
      <w:r w:rsidRPr="00910E2E">
        <w:rPr>
          <w:szCs w:val="24"/>
          <w:u w:val="single"/>
        </w:rPr>
        <w:lastRenderedPageBreak/>
        <w:t xml:space="preserve">Spent Hops and </w:t>
      </w:r>
      <w:proofErr w:type="spellStart"/>
      <w:r w:rsidRPr="00910E2E">
        <w:rPr>
          <w:szCs w:val="24"/>
          <w:u w:val="single"/>
        </w:rPr>
        <w:t>Trub</w:t>
      </w:r>
      <w:proofErr w:type="spellEnd"/>
    </w:p>
    <w:p w:rsidR="0076557F" w:rsidRPr="00BC719F" w:rsidRDefault="0076557F" w:rsidP="00910E2E">
      <w:pPr>
        <w:spacing w:line="480" w:lineRule="auto"/>
        <w:ind w:firstLine="720"/>
        <w:jc w:val="both"/>
        <w:rPr>
          <w:szCs w:val="24"/>
        </w:rPr>
      </w:pPr>
      <w:r w:rsidRPr="00BC719F">
        <w:rPr>
          <w:szCs w:val="24"/>
        </w:rPr>
        <w:t xml:space="preserve">After the beer is extracted, there is a mucky, pudding-like byproduct left on the bottom of the kettle that needs to be disposed of.  It smells terrible and is not good for animal feed, yet it still does not need to be land-filled.  These spent hops and </w:t>
      </w:r>
      <w:proofErr w:type="spellStart"/>
      <w:r w:rsidRPr="00BC719F">
        <w:rPr>
          <w:szCs w:val="24"/>
        </w:rPr>
        <w:t>trub</w:t>
      </w:r>
      <w:proofErr w:type="spellEnd"/>
      <w:r w:rsidRPr="00BC719F">
        <w:rPr>
          <w:szCs w:val="24"/>
        </w:rPr>
        <w:t xml:space="preserve"> can be used as compost.  Through a beneficial re-use program, it can be picked up and hauled away by anyone who needs </w:t>
      </w:r>
      <w:r w:rsidR="00D507E4">
        <w:rPr>
          <w:szCs w:val="24"/>
        </w:rPr>
        <w:t>fertilizer for growing.  We will not produce enough</w:t>
      </w:r>
      <w:r w:rsidRPr="00BC719F">
        <w:rPr>
          <w:szCs w:val="24"/>
        </w:rPr>
        <w:t xml:space="preserve"> of it for use on large farms, but anyone growing for a local farmer’s market or maintaining </w:t>
      </w:r>
      <w:r w:rsidR="00D507E4">
        <w:rPr>
          <w:szCs w:val="24"/>
        </w:rPr>
        <w:t>a personal or community garden c</w:t>
      </w:r>
      <w:r w:rsidRPr="00BC719F">
        <w:rPr>
          <w:szCs w:val="24"/>
        </w:rPr>
        <w:t>ould make good use of it.</w:t>
      </w:r>
    </w:p>
    <w:p w:rsidR="005D1880" w:rsidRDefault="005D1880" w:rsidP="00910E2E">
      <w:pPr>
        <w:spacing w:line="480" w:lineRule="auto"/>
        <w:jc w:val="both"/>
        <w:rPr>
          <w:szCs w:val="24"/>
        </w:rPr>
      </w:pPr>
    </w:p>
    <w:p w:rsidR="00AE2A6E" w:rsidRPr="00910E2E" w:rsidRDefault="00AE2A6E" w:rsidP="00910E2E">
      <w:pPr>
        <w:spacing w:line="480" w:lineRule="auto"/>
        <w:jc w:val="both"/>
        <w:rPr>
          <w:szCs w:val="24"/>
          <w:u w:val="single"/>
        </w:rPr>
      </w:pPr>
      <w:r w:rsidRPr="00910E2E">
        <w:rPr>
          <w:szCs w:val="24"/>
          <w:u w:val="single"/>
        </w:rPr>
        <w:t>Water Conservation</w:t>
      </w:r>
    </w:p>
    <w:p w:rsidR="00AE2A6E" w:rsidRPr="00BC719F" w:rsidRDefault="00AE2A6E" w:rsidP="00910E2E">
      <w:pPr>
        <w:spacing w:line="480" w:lineRule="auto"/>
        <w:ind w:firstLine="720"/>
        <w:jc w:val="both"/>
        <w:rPr>
          <w:szCs w:val="24"/>
        </w:rPr>
      </w:pPr>
      <w:r w:rsidRPr="00BC719F">
        <w:rPr>
          <w:szCs w:val="24"/>
        </w:rPr>
        <w:t xml:space="preserve">For most manufacturers, sourcing water as a raw material is not </w:t>
      </w:r>
      <w:r w:rsidR="00AA119A" w:rsidRPr="00BC719F">
        <w:rPr>
          <w:szCs w:val="24"/>
        </w:rPr>
        <w:t>one of their most pressing</w:t>
      </w:r>
      <w:r w:rsidRPr="00BC719F">
        <w:rPr>
          <w:szCs w:val="24"/>
        </w:rPr>
        <w:t xml:space="preserve"> concern</w:t>
      </w:r>
      <w:r w:rsidR="00AA119A" w:rsidRPr="00BC719F">
        <w:rPr>
          <w:szCs w:val="24"/>
        </w:rPr>
        <w:t>s</w:t>
      </w:r>
      <w:r w:rsidRPr="00BC719F">
        <w:rPr>
          <w:szCs w:val="24"/>
        </w:rPr>
        <w:t>.  However, for beer brewing the industry standard is s</w:t>
      </w:r>
      <w:r w:rsidR="00C4329E">
        <w:rPr>
          <w:szCs w:val="24"/>
        </w:rPr>
        <w:t xml:space="preserve">ix </w:t>
      </w:r>
      <w:r w:rsidRPr="00BC719F">
        <w:rPr>
          <w:szCs w:val="24"/>
        </w:rPr>
        <w:t>gallons of water pe</w:t>
      </w:r>
      <w:r w:rsidR="00147179">
        <w:rPr>
          <w:szCs w:val="24"/>
        </w:rPr>
        <w:t>r every one gallon of beer made</w:t>
      </w:r>
      <w:r w:rsidR="00D507E4">
        <w:rPr>
          <w:szCs w:val="24"/>
        </w:rPr>
        <w:t xml:space="preserve"> (</w:t>
      </w:r>
      <w:r w:rsidR="00C4329E">
        <w:rPr>
          <w:szCs w:val="24"/>
        </w:rPr>
        <w:t>ecobrew.net)</w:t>
      </w:r>
      <w:r w:rsidR="00147179">
        <w:rPr>
          <w:szCs w:val="24"/>
        </w:rPr>
        <w:t>.</w:t>
      </w:r>
      <w:r w:rsidRPr="00BC719F">
        <w:rPr>
          <w:szCs w:val="24"/>
        </w:rPr>
        <w:t xml:space="preserve">  For a brewer that makes thousands or hundreds of thousands of gallons of beer each year, this inefficiency represents a large waste related expense</w:t>
      </w:r>
      <w:r w:rsidR="00C4329E">
        <w:rPr>
          <w:szCs w:val="24"/>
        </w:rPr>
        <w:t xml:space="preserve"> and a large ecological footprint</w:t>
      </w:r>
      <w:r w:rsidRPr="00BC719F">
        <w:rPr>
          <w:szCs w:val="24"/>
        </w:rPr>
        <w:t xml:space="preserve">.  </w:t>
      </w:r>
    </w:p>
    <w:p w:rsidR="00AA119A" w:rsidRPr="00BC719F" w:rsidRDefault="00487457" w:rsidP="00827D01">
      <w:pPr>
        <w:spacing w:line="480" w:lineRule="auto"/>
        <w:ind w:firstLine="720"/>
        <w:jc w:val="both"/>
        <w:rPr>
          <w:szCs w:val="24"/>
        </w:rPr>
      </w:pPr>
      <w:r>
        <w:rPr>
          <w:szCs w:val="24"/>
        </w:rPr>
        <w:t>R</w:t>
      </w:r>
      <w:r w:rsidR="00AA119A" w:rsidRPr="00BC719F">
        <w:rPr>
          <w:szCs w:val="24"/>
        </w:rPr>
        <w:t>educing the amount of water wasted is an important cost saving initiative as well as a sustainability concern.  Some breweries have on-site water treatment facilities, which will be discussed later.  The initial concern is how to put less water down the drain to begin with.</w:t>
      </w:r>
    </w:p>
    <w:p w:rsidR="002E37A1" w:rsidRPr="00BC719F" w:rsidRDefault="002E37A1" w:rsidP="00827D01">
      <w:pPr>
        <w:spacing w:line="480" w:lineRule="auto"/>
        <w:ind w:firstLine="720"/>
        <w:jc w:val="both"/>
        <w:rPr>
          <w:szCs w:val="24"/>
        </w:rPr>
      </w:pPr>
      <w:r w:rsidRPr="00BC719F">
        <w:rPr>
          <w:szCs w:val="24"/>
        </w:rPr>
        <w:t>Heating water to the temperatures required to make beer produces boil off in the form of steam.  Catching that steam using a condenser and a holding tank would keep it from simply being vented outside and</w:t>
      </w:r>
      <w:r w:rsidR="00487457">
        <w:rPr>
          <w:szCs w:val="24"/>
        </w:rPr>
        <w:t xml:space="preserve"> </w:t>
      </w:r>
      <w:r w:rsidRPr="00BC719F">
        <w:rPr>
          <w:szCs w:val="24"/>
        </w:rPr>
        <w:t xml:space="preserve">lost.  </w:t>
      </w:r>
    </w:p>
    <w:p w:rsidR="001A68DC" w:rsidRDefault="002E37A1" w:rsidP="00827D01">
      <w:pPr>
        <w:spacing w:line="480" w:lineRule="auto"/>
        <w:ind w:firstLine="720"/>
        <w:jc w:val="both"/>
        <w:rPr>
          <w:szCs w:val="24"/>
        </w:rPr>
      </w:pPr>
      <w:r w:rsidRPr="00BC719F">
        <w:rPr>
          <w:szCs w:val="24"/>
        </w:rPr>
        <w:t xml:space="preserve">Another way to reduce water waste is to reuse water from a heat exchanger.  When the </w:t>
      </w:r>
      <w:proofErr w:type="spellStart"/>
      <w:r w:rsidRPr="00BC719F">
        <w:rPr>
          <w:szCs w:val="24"/>
        </w:rPr>
        <w:t>wort</w:t>
      </w:r>
      <w:proofErr w:type="spellEnd"/>
      <w:r w:rsidRPr="00BC719F">
        <w:rPr>
          <w:szCs w:val="24"/>
        </w:rPr>
        <w:t xml:space="preserve"> is finished boiling it needs to be cooled right away.  This is done by using a hea</w:t>
      </w:r>
      <w:r w:rsidR="00487457">
        <w:rPr>
          <w:szCs w:val="24"/>
        </w:rPr>
        <w:t>t exchanger and unheated city water. (Eastendbewing.com)</w:t>
      </w:r>
      <w:r w:rsidRPr="00BC719F">
        <w:rPr>
          <w:szCs w:val="24"/>
        </w:rPr>
        <w:t xml:space="preserve">  The </w:t>
      </w:r>
      <w:proofErr w:type="spellStart"/>
      <w:r w:rsidR="00487457">
        <w:rPr>
          <w:szCs w:val="24"/>
        </w:rPr>
        <w:t>wort</w:t>
      </w:r>
      <w:proofErr w:type="spellEnd"/>
      <w:r w:rsidR="00487457">
        <w:rPr>
          <w:szCs w:val="24"/>
        </w:rPr>
        <w:t xml:space="preserve"> is run through</w:t>
      </w:r>
      <w:r w:rsidRPr="00BC719F">
        <w:rPr>
          <w:szCs w:val="24"/>
        </w:rPr>
        <w:t xml:space="preserve"> the heat exchanger, and </w:t>
      </w:r>
      <w:r w:rsidRPr="00BC719F">
        <w:rPr>
          <w:szCs w:val="24"/>
        </w:rPr>
        <w:lastRenderedPageBreak/>
        <w:t xml:space="preserve">the water cools it down rapidly.  In return, </w:t>
      </w:r>
      <w:r w:rsidR="00C4329E">
        <w:rPr>
          <w:szCs w:val="24"/>
        </w:rPr>
        <w:t>heat is transferred to the cool water and heats it</w:t>
      </w:r>
      <w:r w:rsidRPr="00BC719F">
        <w:rPr>
          <w:szCs w:val="24"/>
        </w:rPr>
        <w:t xml:space="preserve"> to around 160 degrees.   Dumping this water out of the heat exchanger down the drain would waste the water, the energy it took to heat the </w:t>
      </w:r>
      <w:proofErr w:type="spellStart"/>
      <w:r w:rsidRPr="00BC719F">
        <w:rPr>
          <w:szCs w:val="24"/>
        </w:rPr>
        <w:t>wort</w:t>
      </w:r>
      <w:proofErr w:type="spellEnd"/>
      <w:r w:rsidRPr="00BC719F">
        <w:rPr>
          <w:szCs w:val="24"/>
        </w:rPr>
        <w:t xml:space="preserve">, and the money spent for both.  Capturing that water in an insulated tank can keep it hot over night so that it can be used the next day for </w:t>
      </w:r>
      <w:r w:rsidR="00E3687C">
        <w:rPr>
          <w:szCs w:val="24"/>
        </w:rPr>
        <w:t>cleaning</w:t>
      </w:r>
      <w:r w:rsidR="00487457">
        <w:rPr>
          <w:szCs w:val="24"/>
        </w:rPr>
        <w:t xml:space="preserve"> and sanitizing</w:t>
      </w:r>
      <w:r w:rsidR="00E3687C">
        <w:rPr>
          <w:szCs w:val="24"/>
        </w:rPr>
        <w:t xml:space="preserve"> the brewing kettles and equipment</w:t>
      </w:r>
      <w:r w:rsidR="007103DF">
        <w:rPr>
          <w:szCs w:val="24"/>
        </w:rPr>
        <w:t xml:space="preserve">.  This is because </w:t>
      </w:r>
      <w:r w:rsidRPr="00BC719F">
        <w:rPr>
          <w:szCs w:val="24"/>
        </w:rPr>
        <w:t xml:space="preserve">80% of </w:t>
      </w:r>
      <w:r w:rsidR="00E3687C">
        <w:rPr>
          <w:szCs w:val="24"/>
        </w:rPr>
        <w:t>most breweries</w:t>
      </w:r>
      <w:r w:rsidR="00FA6A13">
        <w:rPr>
          <w:szCs w:val="24"/>
        </w:rPr>
        <w:t>’</w:t>
      </w:r>
      <w:r w:rsidRPr="00BC719F">
        <w:rPr>
          <w:szCs w:val="24"/>
        </w:rPr>
        <w:t xml:space="preserve"> water consumption </w:t>
      </w:r>
      <w:r w:rsidR="00E3687C">
        <w:rPr>
          <w:szCs w:val="24"/>
        </w:rPr>
        <w:t xml:space="preserve">is used in direct relation with </w:t>
      </w:r>
      <w:r w:rsidRPr="00BC719F">
        <w:rPr>
          <w:szCs w:val="24"/>
        </w:rPr>
        <w:t xml:space="preserve">cleaning and </w:t>
      </w:r>
      <w:r w:rsidR="004C0918" w:rsidRPr="00BC719F">
        <w:rPr>
          <w:szCs w:val="24"/>
        </w:rPr>
        <w:t>sanitizing</w:t>
      </w:r>
      <w:r w:rsidR="004C0918">
        <w:rPr>
          <w:szCs w:val="24"/>
        </w:rPr>
        <w:t>.</w:t>
      </w:r>
      <w:r w:rsidR="00C4329E">
        <w:rPr>
          <w:szCs w:val="24"/>
        </w:rPr>
        <w:t xml:space="preserve">  (EastEndBrewing.com)</w:t>
      </w:r>
      <w:r w:rsidRPr="00BC719F">
        <w:rPr>
          <w:szCs w:val="24"/>
        </w:rPr>
        <w:t xml:space="preserve">  </w:t>
      </w:r>
    </w:p>
    <w:p w:rsidR="003F3C95" w:rsidRDefault="003F3C95" w:rsidP="003F3C95">
      <w:pPr>
        <w:spacing w:line="480" w:lineRule="auto"/>
        <w:jc w:val="both"/>
        <w:rPr>
          <w:szCs w:val="24"/>
        </w:rPr>
      </w:pPr>
    </w:p>
    <w:p w:rsidR="003F3C95" w:rsidRDefault="003F3C95" w:rsidP="003F3C95">
      <w:pPr>
        <w:spacing w:line="480" w:lineRule="auto"/>
        <w:jc w:val="both"/>
        <w:rPr>
          <w:szCs w:val="24"/>
          <w:u w:val="single"/>
        </w:rPr>
      </w:pPr>
      <w:r w:rsidRPr="003F3C95">
        <w:rPr>
          <w:szCs w:val="24"/>
          <w:u w:val="single"/>
        </w:rPr>
        <w:t>Capture of Caron Dioxide</w:t>
      </w:r>
    </w:p>
    <w:p w:rsidR="00834FE6" w:rsidRDefault="005B24F6" w:rsidP="00377861">
      <w:pPr>
        <w:spacing w:line="480" w:lineRule="auto"/>
        <w:ind w:firstLine="720"/>
        <w:jc w:val="both"/>
        <w:rPr>
          <w:szCs w:val="24"/>
        </w:rPr>
      </w:pPr>
      <w:r>
        <w:rPr>
          <w:szCs w:val="24"/>
        </w:rPr>
        <w:t xml:space="preserve">As yeast ferments the </w:t>
      </w:r>
      <w:proofErr w:type="spellStart"/>
      <w:r>
        <w:rPr>
          <w:szCs w:val="24"/>
        </w:rPr>
        <w:t>wort</w:t>
      </w:r>
      <w:proofErr w:type="spellEnd"/>
      <w:r>
        <w:rPr>
          <w:szCs w:val="24"/>
        </w:rPr>
        <w:t>, chemical reactions take place that create alcohol in the beer.  A byproduct of these reactions is carbon dioxide gas.  Carbon dioxide is a known greenhouse gas and harmful to the atmosphere</w:t>
      </w:r>
      <w:r w:rsidR="00461F44">
        <w:rPr>
          <w:szCs w:val="24"/>
        </w:rPr>
        <w:t>.  Fortunately for brewers, it is also an ingredient in beer.  It is used to carbonate the beer and give it its effervescence.  Instead of allowing the carbon dioxide released from the fermenters to escape into the atmosphere, it can be captured and used to carbonate beer as it becomes ready for bottling.</w:t>
      </w:r>
    </w:p>
    <w:p w:rsidR="00461F44" w:rsidRPr="00834FE6" w:rsidRDefault="00461F44" w:rsidP="003F3C95">
      <w:pPr>
        <w:spacing w:line="480" w:lineRule="auto"/>
        <w:jc w:val="both"/>
        <w:rPr>
          <w:szCs w:val="24"/>
        </w:rPr>
      </w:pPr>
      <w:r>
        <w:rPr>
          <w:szCs w:val="24"/>
        </w:rPr>
        <w:tab/>
        <w:t>Sourcing carbon dioxide that meets requirements is an expense to brewers, and it contributes to the bre</w:t>
      </w:r>
      <w:r w:rsidR="006A45A6">
        <w:rPr>
          <w:szCs w:val="24"/>
        </w:rPr>
        <w:t>wery’s ecologic footprint.  However, by u</w:t>
      </w:r>
      <w:r>
        <w:rPr>
          <w:szCs w:val="24"/>
        </w:rPr>
        <w:t>sing a recovery</w:t>
      </w:r>
      <w:r w:rsidR="006A45A6">
        <w:rPr>
          <w:szCs w:val="24"/>
        </w:rPr>
        <w:t xml:space="preserve"> the gas can be captured and stored.  Carbon dioxide </w:t>
      </w:r>
      <w:r w:rsidR="006A45A6" w:rsidRPr="006A45A6">
        <w:rPr>
          <w:szCs w:val="24"/>
        </w:rPr>
        <w:t>from</w:t>
      </w:r>
      <w:r w:rsidRPr="006A45A6">
        <w:rPr>
          <w:szCs w:val="24"/>
        </w:rPr>
        <w:t xml:space="preserve"> fermenters flows through a foam separator and a gas scrubber to a compressor, and then through filters and driers to a storage vessel.</w:t>
      </w:r>
      <w:r w:rsidR="006A45A6">
        <w:rPr>
          <w:szCs w:val="24"/>
        </w:rPr>
        <w:t xml:space="preserve">  This provides a supply of carbon dioxide t with a low oxygen content that can be used. (Greenlime.com.au)</w:t>
      </w:r>
    </w:p>
    <w:p w:rsidR="005C6AB2" w:rsidRDefault="005C6AB2" w:rsidP="00910E2E">
      <w:pPr>
        <w:spacing w:line="480" w:lineRule="auto"/>
        <w:jc w:val="both"/>
        <w:rPr>
          <w:i/>
          <w:szCs w:val="24"/>
        </w:rPr>
      </w:pPr>
    </w:p>
    <w:p w:rsidR="002E37A1" w:rsidRPr="00827D01" w:rsidRDefault="002E37A1" w:rsidP="00910E2E">
      <w:pPr>
        <w:spacing w:line="480" w:lineRule="auto"/>
        <w:jc w:val="both"/>
        <w:rPr>
          <w:szCs w:val="24"/>
          <w:u w:val="single"/>
        </w:rPr>
      </w:pPr>
      <w:r w:rsidRPr="00827D01">
        <w:rPr>
          <w:szCs w:val="24"/>
          <w:u w:val="single"/>
        </w:rPr>
        <w:t>Long Term Initiatives</w:t>
      </w:r>
    </w:p>
    <w:p w:rsidR="002E37A1" w:rsidRPr="00BC719F" w:rsidRDefault="001A68DC" w:rsidP="00827D01">
      <w:pPr>
        <w:spacing w:line="480" w:lineRule="auto"/>
        <w:ind w:firstLine="720"/>
        <w:jc w:val="both"/>
        <w:rPr>
          <w:szCs w:val="24"/>
        </w:rPr>
      </w:pPr>
      <w:r>
        <w:rPr>
          <w:szCs w:val="24"/>
        </w:rPr>
        <w:t xml:space="preserve">Because </w:t>
      </w:r>
      <w:proofErr w:type="spellStart"/>
      <w:r>
        <w:rPr>
          <w:szCs w:val="24"/>
        </w:rPr>
        <w:t>SC</w:t>
      </w:r>
      <w:r w:rsidR="005D1880">
        <w:rPr>
          <w:szCs w:val="24"/>
        </w:rPr>
        <w:t>M</w:t>
      </w:r>
      <w:r w:rsidR="002E37A1" w:rsidRPr="00BC719F">
        <w:rPr>
          <w:szCs w:val="24"/>
        </w:rPr>
        <w:t>er</w:t>
      </w:r>
      <w:r w:rsidR="005D1880">
        <w:rPr>
          <w:szCs w:val="24"/>
        </w:rPr>
        <w:t>’</w:t>
      </w:r>
      <w:r w:rsidR="002E37A1" w:rsidRPr="00BC719F">
        <w:rPr>
          <w:szCs w:val="24"/>
        </w:rPr>
        <w:t>s</w:t>
      </w:r>
      <w:proofErr w:type="spellEnd"/>
      <w:r w:rsidR="002E37A1" w:rsidRPr="00BC719F">
        <w:rPr>
          <w:szCs w:val="24"/>
        </w:rPr>
        <w:t xml:space="preserve"> Brewing is a startup business</w:t>
      </w:r>
      <w:r w:rsidR="005D1880">
        <w:rPr>
          <w:szCs w:val="24"/>
        </w:rPr>
        <w:t>,</w:t>
      </w:r>
      <w:r w:rsidR="00941C2C" w:rsidRPr="00BC719F">
        <w:rPr>
          <w:szCs w:val="24"/>
        </w:rPr>
        <w:t xml:space="preserve"> sustai</w:t>
      </w:r>
      <w:r w:rsidR="00910E2E">
        <w:rPr>
          <w:szCs w:val="24"/>
        </w:rPr>
        <w:t xml:space="preserve">nability initiatives need to be </w:t>
      </w:r>
      <w:r w:rsidR="00941C2C" w:rsidRPr="00BC719F">
        <w:rPr>
          <w:szCs w:val="24"/>
        </w:rPr>
        <w:t>cost saving, or at least affordable.  It is better to implement them from</w:t>
      </w:r>
      <w:r w:rsidR="005D1880">
        <w:rPr>
          <w:szCs w:val="24"/>
        </w:rPr>
        <w:t xml:space="preserve"> the beginning </w:t>
      </w:r>
      <w:r w:rsidR="00807CD3">
        <w:rPr>
          <w:szCs w:val="24"/>
        </w:rPr>
        <w:t xml:space="preserve">rather </w:t>
      </w:r>
      <w:r w:rsidR="00941C2C" w:rsidRPr="00BC719F">
        <w:rPr>
          <w:szCs w:val="24"/>
        </w:rPr>
        <w:t xml:space="preserve">than </w:t>
      </w:r>
      <w:r w:rsidR="00941C2C" w:rsidRPr="00BC719F">
        <w:rPr>
          <w:szCs w:val="24"/>
        </w:rPr>
        <w:lastRenderedPageBreak/>
        <w:t>having to change an already existing method later.  However, some sustainable initiatives cannot be implemented without considerable amounts of capital.</w:t>
      </w:r>
    </w:p>
    <w:p w:rsidR="00941C2C" w:rsidRPr="00BC719F" w:rsidRDefault="00941C2C" w:rsidP="00827D01">
      <w:pPr>
        <w:spacing w:line="480" w:lineRule="auto"/>
        <w:ind w:firstLine="720"/>
        <w:jc w:val="both"/>
        <w:rPr>
          <w:szCs w:val="24"/>
        </w:rPr>
      </w:pPr>
      <w:r w:rsidRPr="00BC719F">
        <w:rPr>
          <w:szCs w:val="24"/>
        </w:rPr>
        <w:t>After establishing itself and the ability to raise large amounts of money through equity and debt financing</w:t>
      </w:r>
      <w:r w:rsidR="00F922DF">
        <w:rPr>
          <w:szCs w:val="24"/>
        </w:rPr>
        <w:t xml:space="preserve"> is possible</w:t>
      </w:r>
      <w:r w:rsidRPr="00BC719F">
        <w:rPr>
          <w:szCs w:val="24"/>
        </w:rPr>
        <w:t xml:space="preserve">, our brewery may want to look into producing its own electricity though the use of solar cells, wind turbines, or fuel cell technologies.  </w:t>
      </w:r>
    </w:p>
    <w:p w:rsidR="00941C2C" w:rsidRPr="00BC719F" w:rsidRDefault="00941C2C" w:rsidP="00827D01">
      <w:pPr>
        <w:spacing w:line="480" w:lineRule="auto"/>
        <w:ind w:firstLine="720"/>
        <w:jc w:val="both"/>
        <w:rPr>
          <w:szCs w:val="24"/>
        </w:rPr>
      </w:pPr>
      <w:r w:rsidRPr="00BC719F">
        <w:rPr>
          <w:szCs w:val="24"/>
        </w:rPr>
        <w:t xml:space="preserve">Wind and solar energy </w:t>
      </w:r>
      <w:r w:rsidR="004E1C5D">
        <w:rPr>
          <w:szCs w:val="24"/>
        </w:rPr>
        <w:t>is</w:t>
      </w:r>
      <w:r w:rsidRPr="00BC719F">
        <w:rPr>
          <w:szCs w:val="24"/>
        </w:rPr>
        <w:t xml:space="preserve"> becoming very commonplace and more affordable.  However, in order to power an entire brewery, dependency on the sun and wind is not practical</w:t>
      </w:r>
      <w:r w:rsidR="0021797C">
        <w:rPr>
          <w:szCs w:val="24"/>
        </w:rPr>
        <w:t>; especially in Northwest Ohio where sunlight is diminished a considerable portion of each year</w:t>
      </w:r>
      <w:r w:rsidRPr="00BC719F">
        <w:rPr>
          <w:szCs w:val="24"/>
        </w:rPr>
        <w:t xml:space="preserve">.  Installing cogeneration fuel cells can power an entire microbrewery with power left over to sell back to the electric utility company if such an agreement can be reached.  Fuel cells can run on natural or bio gas which is mixed with oxygen in the air to produce hydrogen and generate electricity.  </w:t>
      </w:r>
      <w:r w:rsidR="004C0918">
        <w:rPr>
          <w:szCs w:val="24"/>
        </w:rPr>
        <w:t xml:space="preserve">For our consideration, one model DFC300 from manufacturer Fuel Cell Energy can provide </w:t>
      </w:r>
      <w:r w:rsidR="004C0918" w:rsidRPr="004C0918">
        <w:rPr>
          <w:szCs w:val="24"/>
        </w:rPr>
        <w:t>up to 300 kW, with 47% electrical efficiency, 24 hours a day, 7 days a week.</w:t>
      </w:r>
      <w:r w:rsidR="004C0918">
        <w:rPr>
          <w:szCs w:val="24"/>
        </w:rPr>
        <w:t xml:space="preserve">  A DFC1500 can provide 1.4 MW of electricity with virtually no air pollution.   (Fuelcellenergy.com)</w:t>
      </w:r>
    </w:p>
    <w:p w:rsidR="00E86BC2" w:rsidRDefault="00941C2C" w:rsidP="00827D01">
      <w:pPr>
        <w:spacing w:line="480" w:lineRule="auto"/>
        <w:ind w:firstLine="720"/>
        <w:jc w:val="both"/>
        <w:rPr>
          <w:szCs w:val="24"/>
        </w:rPr>
      </w:pPr>
      <w:r w:rsidRPr="00BC719F">
        <w:rPr>
          <w:szCs w:val="24"/>
        </w:rPr>
        <w:t>The cogeneration fuel cells offer another benefit.  The exhaust of these machines produces waste heat that can reach 700 degrees.  Systems have been built in that allow its users to capture that energy in a heat exchange.  For our brewery, this captured heat could be used to boil water in the brewing process and heat the offices.</w:t>
      </w:r>
      <w:r w:rsidR="00193853">
        <w:rPr>
          <w:szCs w:val="24"/>
        </w:rPr>
        <w:t xml:space="preserve"> </w:t>
      </w:r>
      <w:r w:rsidR="004C0918">
        <w:rPr>
          <w:szCs w:val="24"/>
        </w:rPr>
        <w:t xml:space="preserve"> (sierranevada.com)</w:t>
      </w:r>
    </w:p>
    <w:p w:rsidR="00941C2C" w:rsidRPr="00BC719F" w:rsidRDefault="000C0146" w:rsidP="00827D01">
      <w:pPr>
        <w:spacing w:line="480" w:lineRule="auto"/>
        <w:ind w:firstLine="720"/>
        <w:jc w:val="both"/>
        <w:rPr>
          <w:szCs w:val="24"/>
        </w:rPr>
      </w:pPr>
      <w:r w:rsidRPr="00BC719F">
        <w:rPr>
          <w:szCs w:val="24"/>
        </w:rPr>
        <w:t xml:space="preserve">Another investment that smaller breweries have made has been installing their own waste water processing systems.  This keeps the water that is bought from local utilities but not turned into beer from going into the </w:t>
      </w:r>
      <w:r w:rsidR="004C0918">
        <w:rPr>
          <w:szCs w:val="24"/>
        </w:rPr>
        <w:t>sewer.  It also takes burden</w:t>
      </w:r>
      <w:r w:rsidRPr="00BC719F">
        <w:rPr>
          <w:szCs w:val="24"/>
        </w:rPr>
        <w:t xml:space="preserve"> off of the local water treatment facilities.</w:t>
      </w:r>
    </w:p>
    <w:p w:rsidR="000C0146" w:rsidRPr="00BC719F" w:rsidRDefault="000C0146" w:rsidP="00827D01">
      <w:pPr>
        <w:spacing w:line="480" w:lineRule="auto"/>
        <w:ind w:firstLine="720"/>
        <w:jc w:val="both"/>
        <w:rPr>
          <w:szCs w:val="24"/>
        </w:rPr>
      </w:pPr>
      <w:r w:rsidRPr="00BC719F">
        <w:rPr>
          <w:szCs w:val="24"/>
        </w:rPr>
        <w:lastRenderedPageBreak/>
        <w:t xml:space="preserve">Maintaining one’s water treatment facility on site allows a brewer to source less water from local utilities and </w:t>
      </w:r>
      <w:proofErr w:type="gramStart"/>
      <w:r w:rsidRPr="00BC719F">
        <w:rPr>
          <w:szCs w:val="24"/>
        </w:rPr>
        <w:t>rely</w:t>
      </w:r>
      <w:proofErr w:type="gramEnd"/>
      <w:r w:rsidRPr="00BC719F">
        <w:rPr>
          <w:szCs w:val="24"/>
        </w:rPr>
        <w:t xml:space="preserve"> on internal processes to more efficiently use resources.  An added benefit is that </w:t>
      </w:r>
      <w:r w:rsidR="00976FF7">
        <w:rPr>
          <w:szCs w:val="24"/>
        </w:rPr>
        <w:t>a byproduct of this process is a usable resource</w:t>
      </w:r>
      <w:r w:rsidRPr="00BC719F">
        <w:rPr>
          <w:szCs w:val="24"/>
        </w:rPr>
        <w:t>.  During the anaerobic digestion of wastewater by microbes in the treatment process, methan</w:t>
      </w:r>
      <w:r w:rsidR="000738CD">
        <w:rPr>
          <w:szCs w:val="24"/>
        </w:rPr>
        <w:t>e gas is</w:t>
      </w:r>
      <w:r w:rsidR="00292D95">
        <w:rPr>
          <w:szCs w:val="24"/>
        </w:rPr>
        <w:t xml:space="preserve"> produced </w:t>
      </w:r>
      <w:r w:rsidR="00010D58">
        <w:rPr>
          <w:szCs w:val="24"/>
        </w:rPr>
        <w:t>(sierranevada.com)</w:t>
      </w:r>
      <w:r w:rsidR="00292D95">
        <w:rPr>
          <w:szCs w:val="24"/>
        </w:rPr>
        <w:t>.</w:t>
      </w:r>
      <w:r w:rsidRPr="00BC719F">
        <w:rPr>
          <w:szCs w:val="24"/>
        </w:rPr>
        <w:t xml:space="preserve">  The methane gas bubbles up and can be captured and stored as fuel.  In fact</w:t>
      </w:r>
      <w:r w:rsidR="00B62283">
        <w:rPr>
          <w:szCs w:val="24"/>
        </w:rPr>
        <w:t>,</w:t>
      </w:r>
      <w:r w:rsidRPr="00BC719F">
        <w:rPr>
          <w:szCs w:val="24"/>
        </w:rPr>
        <w:t xml:space="preserve"> it shou</w:t>
      </w:r>
      <w:r w:rsidR="00010D58">
        <w:rPr>
          <w:szCs w:val="24"/>
        </w:rPr>
        <w:t>ld be captured as methane</w:t>
      </w:r>
      <w:r w:rsidR="00846580">
        <w:rPr>
          <w:szCs w:val="24"/>
        </w:rPr>
        <w:t xml:space="preserve"> is a green</w:t>
      </w:r>
      <w:r w:rsidRPr="00BC719F">
        <w:rPr>
          <w:szCs w:val="24"/>
        </w:rPr>
        <w:t>house gas</w:t>
      </w:r>
      <w:r w:rsidR="00010D58">
        <w:rPr>
          <w:szCs w:val="24"/>
        </w:rPr>
        <w:t xml:space="preserve"> 25 times more harmful than carbon dioxide</w:t>
      </w:r>
      <w:r w:rsidRPr="00BC719F">
        <w:rPr>
          <w:szCs w:val="24"/>
        </w:rPr>
        <w:t xml:space="preserve"> to the atmosphere.</w:t>
      </w:r>
      <w:r w:rsidR="00976FF7">
        <w:rPr>
          <w:szCs w:val="24"/>
        </w:rPr>
        <w:t xml:space="preserve"> (epa.gov)</w:t>
      </w:r>
      <w:r w:rsidRPr="00BC719F">
        <w:rPr>
          <w:szCs w:val="24"/>
        </w:rPr>
        <w:t xml:space="preserve">  Methane gas is highly flammable and can be used to fuel boilers.  </w:t>
      </w:r>
    </w:p>
    <w:p w:rsidR="000C0146" w:rsidRPr="00BC719F" w:rsidRDefault="000C0146" w:rsidP="00827D01">
      <w:pPr>
        <w:spacing w:line="480" w:lineRule="auto"/>
        <w:ind w:firstLine="720"/>
        <w:jc w:val="both"/>
        <w:rPr>
          <w:szCs w:val="24"/>
        </w:rPr>
      </w:pPr>
      <w:r w:rsidRPr="00BC719F">
        <w:rPr>
          <w:szCs w:val="24"/>
        </w:rPr>
        <w:t>Again</w:t>
      </w:r>
      <w:r w:rsidR="001A68DC">
        <w:rPr>
          <w:szCs w:val="24"/>
        </w:rPr>
        <w:t>,</w:t>
      </w:r>
      <w:r w:rsidRPr="00BC719F">
        <w:rPr>
          <w:szCs w:val="24"/>
        </w:rPr>
        <w:t xml:space="preserve"> it should be noted that fuel cells and water treatment plants are projects that need to be considered for the future.  The </w:t>
      </w:r>
      <w:r w:rsidR="006945E0" w:rsidRPr="00BC719F">
        <w:rPr>
          <w:szCs w:val="24"/>
        </w:rPr>
        <w:t>cost of these investments is</w:t>
      </w:r>
      <w:r w:rsidR="008C027E" w:rsidRPr="00BC719F">
        <w:rPr>
          <w:szCs w:val="24"/>
        </w:rPr>
        <w:t xml:space="preserve"> staggering and would need to be carefully evaluated after the company is viable.</w:t>
      </w:r>
    </w:p>
    <w:p w:rsidR="00A21402" w:rsidRPr="00BC719F" w:rsidRDefault="00A21402" w:rsidP="00CC3A52">
      <w:pPr>
        <w:spacing w:line="480" w:lineRule="auto"/>
        <w:ind w:left="720" w:hanging="720"/>
        <w:jc w:val="both"/>
        <w:rPr>
          <w:szCs w:val="24"/>
        </w:rPr>
      </w:pPr>
    </w:p>
    <w:p w:rsidR="00FF7515" w:rsidRPr="00BC719F" w:rsidRDefault="00A21402" w:rsidP="00CC3A52">
      <w:pPr>
        <w:spacing w:line="480" w:lineRule="auto"/>
        <w:ind w:left="720" w:hanging="720"/>
        <w:jc w:val="both"/>
        <w:rPr>
          <w:i/>
          <w:szCs w:val="24"/>
        </w:rPr>
      </w:pPr>
      <w:r w:rsidRPr="00BC719F">
        <w:rPr>
          <w:i/>
          <w:szCs w:val="24"/>
        </w:rPr>
        <w:t>Our ‘Go Green’ Helper</w:t>
      </w:r>
      <w:r w:rsidR="009964D5" w:rsidRPr="00BC719F">
        <w:rPr>
          <w:i/>
          <w:szCs w:val="24"/>
        </w:rPr>
        <w:t xml:space="preserve">s </w:t>
      </w:r>
    </w:p>
    <w:p w:rsidR="00A7502D" w:rsidRPr="00A7502D" w:rsidRDefault="00A7502D" w:rsidP="009052BB">
      <w:pPr>
        <w:spacing w:line="480" w:lineRule="auto"/>
        <w:jc w:val="both"/>
        <w:rPr>
          <w:szCs w:val="24"/>
          <w:u w:val="single"/>
        </w:rPr>
      </w:pPr>
      <w:r w:rsidRPr="00A7502D">
        <w:rPr>
          <w:szCs w:val="24"/>
          <w:u w:val="single"/>
        </w:rPr>
        <w:t>Transportation</w:t>
      </w:r>
    </w:p>
    <w:p w:rsidR="00547EC7" w:rsidRDefault="003C6538" w:rsidP="009052BB">
      <w:pPr>
        <w:spacing w:line="480" w:lineRule="auto"/>
        <w:jc w:val="both"/>
        <w:rPr>
          <w:szCs w:val="24"/>
        </w:rPr>
      </w:pPr>
      <w:r>
        <w:rPr>
          <w:color w:val="FF0000"/>
          <w:szCs w:val="24"/>
        </w:rPr>
        <w:tab/>
      </w:r>
      <w:r w:rsidRPr="003C6538">
        <w:rPr>
          <w:szCs w:val="24"/>
        </w:rPr>
        <w:t xml:space="preserve">It is </w:t>
      </w:r>
      <w:r w:rsidR="009052BB">
        <w:rPr>
          <w:szCs w:val="24"/>
        </w:rPr>
        <w:t xml:space="preserve">very important to </w:t>
      </w:r>
      <w:proofErr w:type="spellStart"/>
      <w:r w:rsidR="009052BB">
        <w:rPr>
          <w:szCs w:val="24"/>
        </w:rPr>
        <w:t>SCMer’s</w:t>
      </w:r>
      <w:proofErr w:type="spellEnd"/>
      <w:r w:rsidR="009052BB">
        <w:rPr>
          <w:szCs w:val="24"/>
        </w:rPr>
        <w:t xml:space="preserve"> </w:t>
      </w:r>
      <w:r w:rsidR="0061533F">
        <w:rPr>
          <w:szCs w:val="24"/>
        </w:rPr>
        <w:t xml:space="preserve">Brewing </w:t>
      </w:r>
      <w:r w:rsidR="009052BB">
        <w:rPr>
          <w:szCs w:val="24"/>
        </w:rPr>
        <w:t>that we use supplier</w:t>
      </w:r>
      <w:r w:rsidR="005B2718">
        <w:rPr>
          <w:szCs w:val="24"/>
        </w:rPr>
        <w:t>s</w:t>
      </w:r>
      <w:r w:rsidR="009052BB">
        <w:rPr>
          <w:szCs w:val="24"/>
        </w:rPr>
        <w:t xml:space="preserve"> who are located within a short </w:t>
      </w:r>
      <w:r w:rsidR="007A3372">
        <w:rPr>
          <w:szCs w:val="24"/>
        </w:rPr>
        <w:t xml:space="preserve">distance to prevent creating a large </w:t>
      </w:r>
      <w:r w:rsidR="00647CEA">
        <w:rPr>
          <w:szCs w:val="24"/>
        </w:rPr>
        <w:t>carbon</w:t>
      </w:r>
      <w:r w:rsidR="007A3372">
        <w:rPr>
          <w:szCs w:val="24"/>
        </w:rPr>
        <w:t xml:space="preserve"> footprint on our environment.  Transportation pollution is plays a huge factor in the global warming we are now seeing which is a direct result of pollution.  Our company’s vision and mission is to be more environmentally friendly and the closer a supplier is located, the smaller our </w:t>
      </w:r>
      <w:r w:rsidR="00647CEA">
        <w:rPr>
          <w:szCs w:val="24"/>
        </w:rPr>
        <w:t>carbon</w:t>
      </w:r>
      <w:r w:rsidR="005B2718">
        <w:rPr>
          <w:szCs w:val="24"/>
        </w:rPr>
        <w:t xml:space="preserve"> footprint will be.  </w:t>
      </w:r>
    </w:p>
    <w:p w:rsidR="00A7502D" w:rsidRDefault="00A7502D" w:rsidP="00A7502D">
      <w:pPr>
        <w:spacing w:line="480" w:lineRule="auto"/>
        <w:jc w:val="both"/>
        <w:rPr>
          <w:szCs w:val="24"/>
          <w:u w:val="single"/>
        </w:rPr>
      </w:pPr>
    </w:p>
    <w:p w:rsidR="00A7502D" w:rsidRPr="00A7502D" w:rsidRDefault="00A7502D" w:rsidP="00A7502D">
      <w:pPr>
        <w:spacing w:line="480" w:lineRule="auto"/>
        <w:jc w:val="both"/>
        <w:rPr>
          <w:szCs w:val="24"/>
          <w:u w:val="single"/>
        </w:rPr>
      </w:pPr>
      <w:r>
        <w:rPr>
          <w:szCs w:val="24"/>
          <w:u w:val="single"/>
        </w:rPr>
        <w:t>Suppliers</w:t>
      </w:r>
    </w:p>
    <w:p w:rsidR="00960D55" w:rsidRDefault="005B2718" w:rsidP="004A46DB">
      <w:pPr>
        <w:spacing w:line="480" w:lineRule="auto"/>
        <w:ind w:firstLine="720"/>
        <w:jc w:val="both"/>
        <w:rPr>
          <w:szCs w:val="24"/>
        </w:rPr>
      </w:pPr>
      <w:r>
        <w:rPr>
          <w:szCs w:val="24"/>
        </w:rPr>
        <w:t>Although the</w:t>
      </w:r>
      <w:r w:rsidR="007A3372">
        <w:rPr>
          <w:szCs w:val="24"/>
        </w:rPr>
        <w:t xml:space="preserve"> </w:t>
      </w:r>
      <w:r>
        <w:rPr>
          <w:szCs w:val="24"/>
        </w:rPr>
        <w:t>ingredients used to make beer are not locally grown, it would make sense to use the closest supplier of barley, hops, yeast, etc…  However, it is also important that we find organic suppliers (the closest one</w:t>
      </w:r>
      <w:r w:rsidR="00A7502D">
        <w:rPr>
          <w:szCs w:val="24"/>
        </w:rPr>
        <w:t>s</w:t>
      </w:r>
      <w:r>
        <w:rPr>
          <w:szCs w:val="24"/>
        </w:rPr>
        <w:t xml:space="preserve"> possible) because organic farms are better for the environment </w:t>
      </w:r>
      <w:r>
        <w:rPr>
          <w:szCs w:val="24"/>
        </w:rPr>
        <w:lastRenderedPageBreak/>
        <w:t xml:space="preserve">and the crops grown are </w:t>
      </w:r>
      <w:r w:rsidR="00295933">
        <w:rPr>
          <w:szCs w:val="24"/>
        </w:rPr>
        <w:t>friendlier</w:t>
      </w:r>
      <w:r>
        <w:rPr>
          <w:szCs w:val="24"/>
        </w:rPr>
        <w:t xml:space="preserve"> to the consumer since they are grown without chemicals, pesticides, genetic alterations, etc…</w:t>
      </w:r>
    </w:p>
    <w:p w:rsidR="00A7502D" w:rsidRDefault="00A7502D" w:rsidP="00A7502D">
      <w:pPr>
        <w:spacing w:line="480" w:lineRule="auto"/>
        <w:jc w:val="both"/>
        <w:rPr>
          <w:szCs w:val="24"/>
        </w:rPr>
      </w:pPr>
    </w:p>
    <w:p w:rsidR="00A7502D" w:rsidRPr="00A7502D" w:rsidRDefault="00A7502D" w:rsidP="00A7502D">
      <w:pPr>
        <w:spacing w:line="480" w:lineRule="auto"/>
        <w:jc w:val="both"/>
        <w:rPr>
          <w:szCs w:val="24"/>
          <w:u w:val="single"/>
        </w:rPr>
      </w:pPr>
      <w:r>
        <w:rPr>
          <w:szCs w:val="24"/>
          <w:u w:val="single"/>
        </w:rPr>
        <w:t>Water</w:t>
      </w:r>
    </w:p>
    <w:p w:rsidR="00A7502D" w:rsidRDefault="00A7502D" w:rsidP="004A46DB">
      <w:pPr>
        <w:spacing w:line="480" w:lineRule="auto"/>
        <w:ind w:firstLine="720"/>
        <w:jc w:val="both"/>
      </w:pPr>
      <w:r>
        <w:rPr>
          <w:szCs w:val="24"/>
        </w:rPr>
        <w:t>Another important ingredient in great tasting beer is great tasting water.  While we could import the best water in the world, it is important to our mission that we import the b</w:t>
      </w:r>
      <w:r w:rsidR="005D6339">
        <w:rPr>
          <w:szCs w:val="24"/>
        </w:rPr>
        <w:t xml:space="preserve">est water we can find locally.  </w:t>
      </w:r>
      <w:r w:rsidR="006D7604">
        <w:t xml:space="preserve">Rather than using city water that is chlorinated, </w:t>
      </w:r>
      <w:r w:rsidR="00E33BE2">
        <w:t xml:space="preserve">we will only use a supplier who provides for natural water found in nature (such as spring water).  </w:t>
      </w:r>
      <w:r w:rsidR="006D7604">
        <w:t>This means that the water we will use for our brewery will be all natural and therefore healthier for</w:t>
      </w:r>
      <w:r w:rsidR="004C083E">
        <w:t xml:space="preserve"> the environment and customers.  </w:t>
      </w:r>
    </w:p>
    <w:p w:rsidR="00175C53" w:rsidRDefault="000232BC" w:rsidP="004A46DB">
      <w:pPr>
        <w:spacing w:line="480" w:lineRule="auto"/>
        <w:ind w:firstLine="720"/>
        <w:jc w:val="both"/>
        <w:rPr>
          <w:szCs w:val="24"/>
        </w:rPr>
      </w:pPr>
      <w:r>
        <w:rPr>
          <w:szCs w:val="24"/>
        </w:rPr>
        <w:t>A</w:t>
      </w:r>
      <w:r w:rsidR="00225230">
        <w:rPr>
          <w:szCs w:val="24"/>
        </w:rPr>
        <w:t>s noted previously</w:t>
      </w:r>
      <w:r>
        <w:rPr>
          <w:szCs w:val="24"/>
        </w:rPr>
        <w:t xml:space="preserve"> however, </w:t>
      </w:r>
      <w:r w:rsidR="00373E14">
        <w:rPr>
          <w:szCs w:val="24"/>
        </w:rPr>
        <w:t>80% of water usage within a brewery is used for cleaning and sanitizing.  Therefore, it is beneficial to only source</w:t>
      </w:r>
      <w:r w:rsidR="00373E14" w:rsidRPr="00373E14">
        <w:rPr>
          <w:szCs w:val="24"/>
        </w:rPr>
        <w:t xml:space="preserve"> </w:t>
      </w:r>
      <w:r w:rsidR="00373E14">
        <w:rPr>
          <w:szCs w:val="24"/>
        </w:rPr>
        <w:t>roughly 20% of our water from a natural source and the remainder of sourced water (which would be used for cleaning) from regular city water.</w:t>
      </w:r>
    </w:p>
    <w:p w:rsidR="00A7502D" w:rsidRDefault="00A7502D" w:rsidP="00927080">
      <w:pPr>
        <w:spacing w:line="480" w:lineRule="auto"/>
        <w:ind w:firstLine="720"/>
        <w:jc w:val="both"/>
        <w:rPr>
          <w:szCs w:val="24"/>
        </w:rPr>
      </w:pPr>
    </w:p>
    <w:p w:rsidR="00A7502D" w:rsidRPr="00A7502D" w:rsidRDefault="00A7502D" w:rsidP="00A7502D">
      <w:pPr>
        <w:spacing w:line="480" w:lineRule="auto"/>
        <w:jc w:val="both"/>
        <w:rPr>
          <w:szCs w:val="24"/>
          <w:u w:val="single"/>
        </w:rPr>
      </w:pPr>
      <w:r>
        <w:rPr>
          <w:szCs w:val="24"/>
          <w:u w:val="single"/>
        </w:rPr>
        <w:t>Bottling</w:t>
      </w:r>
    </w:p>
    <w:p w:rsidR="000F43F9" w:rsidRDefault="00F9029A" w:rsidP="00927080">
      <w:pPr>
        <w:spacing w:line="480" w:lineRule="auto"/>
        <w:ind w:firstLine="720"/>
        <w:jc w:val="both"/>
      </w:pPr>
      <w:r>
        <w:rPr>
          <w:szCs w:val="24"/>
        </w:rPr>
        <w:t>Luckily, w</w:t>
      </w:r>
      <w:r w:rsidR="00960D55" w:rsidRPr="00F9029A">
        <w:rPr>
          <w:szCs w:val="24"/>
        </w:rPr>
        <w:t>e currentl</w:t>
      </w:r>
      <w:r w:rsidR="00295933">
        <w:rPr>
          <w:szCs w:val="24"/>
        </w:rPr>
        <w:t xml:space="preserve">y have </w:t>
      </w:r>
      <w:r w:rsidR="00F57F9F">
        <w:rPr>
          <w:szCs w:val="24"/>
        </w:rPr>
        <w:t xml:space="preserve">the largest glass </w:t>
      </w:r>
      <w:r w:rsidR="00960D55" w:rsidRPr="00F9029A">
        <w:rPr>
          <w:szCs w:val="24"/>
        </w:rPr>
        <w:t>supplier in our own backyard</w:t>
      </w:r>
      <w:r w:rsidR="00D02095">
        <w:rPr>
          <w:szCs w:val="24"/>
        </w:rPr>
        <w:t xml:space="preserve"> who is also the largest supplier of glass beer bottles in North America</w:t>
      </w:r>
      <w:r w:rsidR="00960D55" w:rsidRPr="00F9029A">
        <w:rPr>
          <w:szCs w:val="24"/>
        </w:rPr>
        <w:t xml:space="preserve">.  It would make great sense to use </w:t>
      </w:r>
      <w:r w:rsidR="009B38FC">
        <w:rPr>
          <w:szCs w:val="24"/>
        </w:rPr>
        <w:t>Owens Illinois (O-I)</w:t>
      </w:r>
      <w:r w:rsidR="00960D55" w:rsidRPr="00F9029A">
        <w:rPr>
          <w:szCs w:val="24"/>
        </w:rPr>
        <w:t xml:space="preserve"> as our supplier of</w:t>
      </w:r>
      <w:r>
        <w:rPr>
          <w:szCs w:val="24"/>
        </w:rPr>
        <w:t xml:space="preserve"> our</w:t>
      </w:r>
      <w:r w:rsidR="00960D55" w:rsidRPr="00F9029A">
        <w:rPr>
          <w:szCs w:val="24"/>
        </w:rPr>
        <w:t xml:space="preserve"> glass bottles since they are local</w:t>
      </w:r>
      <w:r w:rsidR="00F57F9F">
        <w:rPr>
          <w:szCs w:val="24"/>
        </w:rPr>
        <w:t>ly based company</w:t>
      </w:r>
      <w:r w:rsidR="00295933">
        <w:rPr>
          <w:szCs w:val="24"/>
        </w:rPr>
        <w:t xml:space="preserve">.  </w:t>
      </w:r>
      <w:r w:rsidR="009B38FC">
        <w:rPr>
          <w:szCs w:val="24"/>
        </w:rPr>
        <w:t>O-I</w:t>
      </w:r>
      <w:r w:rsidR="00295933">
        <w:rPr>
          <w:szCs w:val="24"/>
        </w:rPr>
        <w:t xml:space="preserve"> also has a focus on sustainability</w:t>
      </w:r>
      <w:r w:rsidR="00001C18">
        <w:rPr>
          <w:szCs w:val="24"/>
        </w:rPr>
        <w:t xml:space="preserve"> stat</w:t>
      </w:r>
      <w:r w:rsidR="005C6C72">
        <w:rPr>
          <w:szCs w:val="24"/>
        </w:rPr>
        <w:t>ing:</w:t>
      </w:r>
      <w:r w:rsidR="00960D55" w:rsidRPr="00F9029A">
        <w:rPr>
          <w:szCs w:val="24"/>
        </w:rPr>
        <w:t xml:space="preserve"> </w:t>
      </w:r>
      <w:r w:rsidR="00960D55" w:rsidRPr="009B38FC">
        <w:rPr>
          <w:szCs w:val="24"/>
        </w:rPr>
        <w:t>“</w:t>
      </w:r>
      <w:r w:rsidR="005C6C72">
        <w:rPr>
          <w:szCs w:val="24"/>
        </w:rPr>
        <w:t>W</w:t>
      </w:r>
      <w:r w:rsidR="009B38FC" w:rsidRPr="009B38FC">
        <w:rPr>
          <w:szCs w:val="24"/>
        </w:rPr>
        <w:t>e take measurable actions to reduce our impact on the environment, while supplying quality products that are pure, safe, healthy and infinit</w:t>
      </w:r>
      <w:r w:rsidR="00285811">
        <w:rPr>
          <w:szCs w:val="24"/>
        </w:rPr>
        <w:t>ely recyclable to our customers</w:t>
      </w:r>
      <w:r w:rsidR="00960D55" w:rsidRPr="009B38FC">
        <w:rPr>
          <w:szCs w:val="24"/>
        </w:rPr>
        <w:t>”</w:t>
      </w:r>
      <w:r w:rsidR="00960D55">
        <w:t xml:space="preserve"> </w:t>
      </w:r>
      <w:r w:rsidR="009B38FC">
        <w:t>(O-I.com)</w:t>
      </w:r>
      <w:r w:rsidR="00285811">
        <w:t>.</w:t>
      </w:r>
      <w:r w:rsidR="009B38FC">
        <w:t xml:space="preserve"> </w:t>
      </w:r>
      <w:r w:rsidR="00285811">
        <w:t xml:space="preserve"> </w:t>
      </w:r>
      <w:r w:rsidR="005C6C72">
        <w:t xml:space="preserve">In addition, </w:t>
      </w:r>
      <w:r w:rsidR="004E243B">
        <w:t xml:space="preserve">I-O is a leading support of the Keep America Beautiful Foundation and the National Recycling Coalition.  </w:t>
      </w:r>
      <w:r w:rsidR="00960D55">
        <w:t xml:space="preserve">Therefore, not only would </w:t>
      </w:r>
      <w:r w:rsidR="00960D55">
        <w:lastRenderedPageBreak/>
        <w:t xml:space="preserve">we be </w:t>
      </w:r>
      <w:r w:rsidR="00F57F9F">
        <w:t>supporting a local partner</w:t>
      </w:r>
      <w:r w:rsidR="00960D55">
        <w:t xml:space="preserve">, </w:t>
      </w:r>
      <w:r w:rsidR="004E243B">
        <w:t xml:space="preserve">but </w:t>
      </w:r>
      <w:r w:rsidR="00960D55">
        <w:t xml:space="preserve">we </w:t>
      </w:r>
      <w:r w:rsidR="00F57F9F">
        <w:t xml:space="preserve">would </w:t>
      </w:r>
      <w:r w:rsidR="005C6C72">
        <w:t>be using a supplier who strives to makes the same initiatives as our company</w:t>
      </w:r>
      <w:r w:rsidR="006301F6">
        <w:t xml:space="preserve"> does</w:t>
      </w:r>
      <w:r w:rsidR="00F57F9F">
        <w:t xml:space="preserve">.  </w:t>
      </w:r>
    </w:p>
    <w:p w:rsidR="00531347" w:rsidRDefault="000F43F9" w:rsidP="00927080">
      <w:pPr>
        <w:spacing w:line="480" w:lineRule="auto"/>
        <w:ind w:firstLine="720"/>
        <w:jc w:val="both"/>
      </w:pPr>
      <w:r>
        <w:t>The down side to O-I is that they have not</w:t>
      </w:r>
      <w:r w:rsidR="00F57F9F">
        <w:t xml:space="preserve"> manufactured bottles in Ohio since the 1930’s so we would be sourcing bottles made in their closest factory; Pennsylvania, Illinois, or West Virginia</w:t>
      </w:r>
      <w:r w:rsidR="00735453">
        <w:t xml:space="preserve"> (angelfire.com)</w:t>
      </w:r>
      <w:r w:rsidR="00F57F9F">
        <w:t xml:space="preserve">.  </w:t>
      </w:r>
      <w:r w:rsidR="002F6802">
        <w:t>However, there are distributors of O-I glass bottles located in Ohio as well as Michigan</w:t>
      </w:r>
      <w:r w:rsidR="00502F1C">
        <w:t>.  Therefore,</w:t>
      </w:r>
      <w:r w:rsidR="002F6802">
        <w:t xml:space="preserve"> transportation associated with buying bottles from O-I would </w:t>
      </w:r>
      <w:r w:rsidR="00134839">
        <w:t xml:space="preserve">be </w:t>
      </w:r>
      <w:r w:rsidR="002F6802">
        <w:t>low.</w:t>
      </w:r>
    </w:p>
    <w:p w:rsidR="008F0AD2" w:rsidRDefault="00295933" w:rsidP="00927080">
      <w:pPr>
        <w:spacing w:line="480" w:lineRule="auto"/>
        <w:ind w:firstLine="720"/>
        <w:jc w:val="both"/>
        <w:rPr>
          <w:szCs w:val="24"/>
        </w:rPr>
      </w:pPr>
      <w:r>
        <w:t>A requirement that we will have for our bottles will be</w:t>
      </w:r>
      <w:r w:rsidR="00960D55">
        <w:t xml:space="preserve"> labels etched in</w:t>
      </w:r>
      <w:r>
        <w:t>to</w:t>
      </w:r>
      <w:r w:rsidR="00960D55">
        <w:t xml:space="preserve"> the glass rather than paper labels</w:t>
      </w:r>
      <w:r>
        <w:t>.  This will eliminate the need for paper and glue consumption in bottling.  Also</w:t>
      </w:r>
      <w:r w:rsidR="00531347">
        <w:t>, bottles distributed to our customers can</w:t>
      </w:r>
      <w:r>
        <w:t xml:space="preserve"> be </w:t>
      </w:r>
      <w:r w:rsidR="00531347">
        <w:t>collect</w:t>
      </w:r>
      <w:r>
        <w:t>ed</w:t>
      </w:r>
      <w:r w:rsidR="00531347">
        <w:t xml:space="preserve"> for</w:t>
      </w:r>
      <w:r>
        <w:t xml:space="preserve"> wash and</w:t>
      </w:r>
      <w:r w:rsidR="00531347">
        <w:t xml:space="preserve"> reuse.</w:t>
      </w:r>
      <w:r>
        <w:t xml:space="preserve">  Business to business customers</w:t>
      </w:r>
      <w:r w:rsidR="00497BF9">
        <w:t>,</w:t>
      </w:r>
      <w:r>
        <w:t xml:space="preserve"> such as bars</w:t>
      </w:r>
      <w:r w:rsidR="00497BF9">
        <w:t>,</w:t>
      </w:r>
      <w:r>
        <w:t xml:space="preserve"> can save our bottles for a delivery person to pick up.  </w:t>
      </w:r>
      <w:r w:rsidR="00CE5A1A">
        <w:t>However, b</w:t>
      </w:r>
      <w:r>
        <w:t>ecause most individual consumers</w:t>
      </w:r>
      <w:r w:rsidR="00531347">
        <w:t xml:space="preserve"> will not have a lot of time and space to collect our bottles, we will provide a financial incentive for returning our used bottles (much like a state provides incentives for citizens to recycle cans, plastic bottles, and glass).  </w:t>
      </w:r>
      <w:r w:rsidR="00550F92">
        <w:t xml:space="preserve">Another beneficial aspect of our bottles would be to make them thicker so that they can withstand more times of washing and reusing.   </w:t>
      </w:r>
    </w:p>
    <w:p w:rsidR="00A7502D" w:rsidRDefault="00A7502D" w:rsidP="00A7502D">
      <w:pPr>
        <w:spacing w:line="480" w:lineRule="auto"/>
        <w:jc w:val="both"/>
        <w:rPr>
          <w:szCs w:val="24"/>
        </w:rPr>
      </w:pPr>
    </w:p>
    <w:p w:rsidR="00A7502D" w:rsidRPr="00A7502D" w:rsidRDefault="00A7502D" w:rsidP="00A7502D">
      <w:pPr>
        <w:spacing w:line="480" w:lineRule="auto"/>
        <w:jc w:val="both"/>
        <w:rPr>
          <w:szCs w:val="24"/>
          <w:u w:val="single"/>
        </w:rPr>
      </w:pPr>
      <w:r>
        <w:rPr>
          <w:szCs w:val="24"/>
          <w:u w:val="single"/>
        </w:rPr>
        <w:t>Energy Consumption</w:t>
      </w:r>
    </w:p>
    <w:p w:rsidR="00960D55" w:rsidRPr="00927080" w:rsidRDefault="00927080" w:rsidP="00A7502D">
      <w:pPr>
        <w:spacing w:line="480" w:lineRule="auto"/>
        <w:ind w:firstLine="720"/>
        <w:jc w:val="both"/>
      </w:pPr>
      <w:r w:rsidRPr="00DD70B9">
        <w:rPr>
          <w:szCs w:val="24"/>
        </w:rPr>
        <w:t>“</w:t>
      </w:r>
      <w:r>
        <w:t>Heating, cooling, and ventilation accounts for 39 percent of the energy use in a typical office” according to earth911.com.  For this reason, w</w:t>
      </w:r>
      <w:r w:rsidR="008F0AD2">
        <w:rPr>
          <w:szCs w:val="24"/>
        </w:rPr>
        <w:t>hen it comes to running our facility and buying energy, i</w:t>
      </w:r>
      <w:r w:rsidR="008F0AD2" w:rsidRPr="008F0AD2">
        <w:rPr>
          <w:szCs w:val="24"/>
        </w:rPr>
        <w:t xml:space="preserve">t is important that we use renewable energy to run our facility so that we reduce our ecological footprint as much as possible.  </w:t>
      </w:r>
      <w:r>
        <w:rPr>
          <w:szCs w:val="24"/>
        </w:rPr>
        <w:t>While</w:t>
      </w:r>
      <w:r w:rsidR="008F0AD2">
        <w:rPr>
          <w:szCs w:val="24"/>
        </w:rPr>
        <w:t xml:space="preserve"> </w:t>
      </w:r>
      <w:r w:rsidR="008F0AD2" w:rsidRPr="008F0AD2">
        <w:rPr>
          <w:szCs w:val="24"/>
        </w:rPr>
        <w:t>it is not financially feasible for o</w:t>
      </w:r>
      <w:r w:rsidR="008F0AD2">
        <w:rPr>
          <w:szCs w:val="24"/>
        </w:rPr>
        <w:t>u</w:t>
      </w:r>
      <w:r w:rsidR="008F0AD2" w:rsidRPr="008F0AD2">
        <w:rPr>
          <w:szCs w:val="24"/>
        </w:rPr>
        <w:t xml:space="preserve">r company to </w:t>
      </w:r>
      <w:r w:rsidR="008F0AD2">
        <w:rPr>
          <w:szCs w:val="24"/>
        </w:rPr>
        <w:t>install solar panels or a wind turbine since the s</w:t>
      </w:r>
      <w:r>
        <w:rPr>
          <w:szCs w:val="24"/>
        </w:rPr>
        <w:t>etup costs are extremely high</w:t>
      </w:r>
      <w:r w:rsidR="008F0AD2">
        <w:rPr>
          <w:szCs w:val="24"/>
        </w:rPr>
        <w:t xml:space="preserve">, it is possible to </w:t>
      </w:r>
      <w:r w:rsidR="008F0AD2">
        <w:rPr>
          <w:szCs w:val="24"/>
        </w:rPr>
        <w:lastRenderedPageBreak/>
        <w:t xml:space="preserve">outsource renewable energy through a third party company.  A few companies which are within a </w:t>
      </w:r>
      <w:r w:rsidR="00410744">
        <w:rPr>
          <w:szCs w:val="24"/>
        </w:rPr>
        <w:t xml:space="preserve">close </w:t>
      </w:r>
      <w:r w:rsidR="008F0AD2">
        <w:rPr>
          <w:szCs w:val="24"/>
        </w:rPr>
        <w:t>200 mile radius include</w:t>
      </w:r>
      <w:r w:rsidR="00644C7A">
        <w:rPr>
          <w:szCs w:val="24"/>
        </w:rPr>
        <w:t xml:space="preserve">:  </w:t>
      </w:r>
      <w:r w:rsidR="00071102">
        <w:rPr>
          <w:szCs w:val="24"/>
        </w:rPr>
        <w:t xml:space="preserve"> (found by using </w:t>
      </w:r>
      <w:r w:rsidR="00071102" w:rsidRPr="00071102">
        <w:rPr>
          <w:szCs w:val="24"/>
        </w:rPr>
        <w:t>http://www.green-e.org/</w:t>
      </w:r>
      <w:r w:rsidR="00071102">
        <w:rPr>
          <w:szCs w:val="24"/>
        </w:rPr>
        <w:t>)</w:t>
      </w:r>
      <w:r w:rsidR="008F0AD2">
        <w:rPr>
          <w:szCs w:val="24"/>
        </w:rPr>
        <w:t>:</w:t>
      </w:r>
    </w:p>
    <w:p w:rsidR="00071102" w:rsidRPr="008F0AD2" w:rsidRDefault="00071102" w:rsidP="00071102">
      <w:pPr>
        <w:pStyle w:val="ListParagraph"/>
        <w:numPr>
          <w:ilvl w:val="0"/>
          <w:numId w:val="32"/>
        </w:numPr>
        <w:spacing w:line="480" w:lineRule="auto"/>
        <w:jc w:val="both"/>
        <w:rPr>
          <w:szCs w:val="24"/>
        </w:rPr>
      </w:pPr>
      <w:r>
        <w:rPr>
          <w:szCs w:val="24"/>
        </w:rPr>
        <w:t xml:space="preserve">DTE Energy – locally located in Detroit, MI and provides 85% wind </w:t>
      </w:r>
      <w:r w:rsidR="006F6AA1">
        <w:rPr>
          <w:szCs w:val="24"/>
        </w:rPr>
        <w:t>and 15% biomass energy</w:t>
      </w:r>
      <w:r>
        <w:rPr>
          <w:szCs w:val="24"/>
        </w:rPr>
        <w:t xml:space="preserve"> to the public and businesses nationwide (60 miles away).</w:t>
      </w:r>
    </w:p>
    <w:p w:rsidR="00071102" w:rsidRDefault="00071102" w:rsidP="00071102">
      <w:pPr>
        <w:pStyle w:val="ListParagraph"/>
        <w:numPr>
          <w:ilvl w:val="0"/>
          <w:numId w:val="32"/>
        </w:numPr>
        <w:spacing w:line="480" w:lineRule="auto"/>
        <w:jc w:val="both"/>
        <w:rPr>
          <w:szCs w:val="24"/>
        </w:rPr>
      </w:pPr>
      <w:r>
        <w:rPr>
          <w:szCs w:val="24"/>
        </w:rPr>
        <w:t xml:space="preserve">Consumers Energy Company – locally located in Jackson, MI and provides 70% wind </w:t>
      </w:r>
      <w:r w:rsidR="006F6AA1">
        <w:rPr>
          <w:szCs w:val="24"/>
        </w:rPr>
        <w:t xml:space="preserve">and 30% biomass </w:t>
      </w:r>
      <w:r>
        <w:rPr>
          <w:szCs w:val="24"/>
        </w:rPr>
        <w:t>energy nationwide (74 miles away).</w:t>
      </w:r>
    </w:p>
    <w:p w:rsidR="00A21402" w:rsidRDefault="008F0AD2" w:rsidP="00A66CB1">
      <w:pPr>
        <w:pStyle w:val="ListParagraph"/>
        <w:numPr>
          <w:ilvl w:val="0"/>
          <w:numId w:val="32"/>
        </w:numPr>
        <w:spacing w:line="480" w:lineRule="auto"/>
        <w:jc w:val="both"/>
        <w:rPr>
          <w:szCs w:val="24"/>
        </w:rPr>
      </w:pPr>
      <w:r>
        <w:rPr>
          <w:szCs w:val="24"/>
        </w:rPr>
        <w:t>Choose Renewables – locally located in Grand Rapids, MI and provides 100% wind energy nationwide (180 miles away).</w:t>
      </w:r>
    </w:p>
    <w:p w:rsidR="004A46DB" w:rsidRDefault="004A46DB" w:rsidP="004A46DB">
      <w:pPr>
        <w:spacing w:line="480" w:lineRule="auto"/>
        <w:jc w:val="both"/>
        <w:rPr>
          <w:szCs w:val="24"/>
        </w:rPr>
      </w:pPr>
    </w:p>
    <w:p w:rsidR="00580DA4" w:rsidRPr="00580DA4" w:rsidRDefault="00580DA4" w:rsidP="004A46DB">
      <w:pPr>
        <w:spacing w:line="480" w:lineRule="auto"/>
        <w:jc w:val="both"/>
        <w:rPr>
          <w:szCs w:val="24"/>
          <w:u w:val="single"/>
        </w:rPr>
      </w:pPr>
      <w:r w:rsidRPr="00580DA4">
        <w:rPr>
          <w:szCs w:val="24"/>
          <w:u w:val="single"/>
        </w:rPr>
        <w:t>Cost</w:t>
      </w:r>
    </w:p>
    <w:p w:rsidR="00580DA4" w:rsidRPr="00580DA4" w:rsidRDefault="00580DA4" w:rsidP="00580DA4">
      <w:pPr>
        <w:spacing w:line="480" w:lineRule="auto"/>
        <w:jc w:val="both"/>
        <w:rPr>
          <w:szCs w:val="24"/>
        </w:rPr>
      </w:pPr>
      <w:r>
        <w:rPr>
          <w:szCs w:val="24"/>
        </w:rPr>
        <w:tab/>
        <w:t>While costs associated with making an organic and sustainable product will be more expensive, the cost of our product for the consumer will be higher to make up the difference in operating costs.  (Please refer to “Profit: The Third Line” listed below)</w:t>
      </w:r>
    </w:p>
    <w:p w:rsidR="00580DA4" w:rsidRDefault="00580DA4" w:rsidP="00CC3A52">
      <w:pPr>
        <w:spacing w:line="480" w:lineRule="auto"/>
        <w:ind w:left="720" w:hanging="720"/>
        <w:jc w:val="both"/>
        <w:rPr>
          <w:i/>
          <w:szCs w:val="24"/>
        </w:rPr>
      </w:pPr>
    </w:p>
    <w:p w:rsidR="00A21402" w:rsidRPr="00BC719F" w:rsidRDefault="00A21402" w:rsidP="00CC3A52">
      <w:pPr>
        <w:spacing w:line="480" w:lineRule="auto"/>
        <w:ind w:left="720" w:hanging="720"/>
        <w:jc w:val="both"/>
        <w:rPr>
          <w:i/>
          <w:szCs w:val="24"/>
        </w:rPr>
      </w:pPr>
      <w:r w:rsidRPr="00BC719F">
        <w:rPr>
          <w:i/>
          <w:szCs w:val="24"/>
        </w:rPr>
        <w:t>Where the ‘Green’ Beer Flows</w:t>
      </w:r>
      <w:r w:rsidR="009964D5" w:rsidRPr="00BC719F">
        <w:rPr>
          <w:szCs w:val="24"/>
        </w:rPr>
        <w:t xml:space="preserve"> </w:t>
      </w:r>
    </w:p>
    <w:p w:rsidR="002842AA" w:rsidRPr="00AD5795" w:rsidRDefault="002842AA" w:rsidP="00AD5795">
      <w:pPr>
        <w:spacing w:line="480" w:lineRule="auto"/>
        <w:jc w:val="both"/>
        <w:rPr>
          <w:szCs w:val="24"/>
          <w:u w:val="single"/>
        </w:rPr>
      </w:pPr>
      <w:r w:rsidRPr="00AD5795">
        <w:rPr>
          <w:szCs w:val="24"/>
          <w:u w:val="single"/>
        </w:rPr>
        <w:t>Distribution</w:t>
      </w:r>
    </w:p>
    <w:p w:rsidR="00EA24ED" w:rsidRDefault="002842AA" w:rsidP="00AD5795">
      <w:pPr>
        <w:spacing w:line="480" w:lineRule="auto"/>
        <w:ind w:firstLine="720"/>
        <w:jc w:val="both"/>
        <w:rPr>
          <w:szCs w:val="24"/>
        </w:rPr>
      </w:pPr>
      <w:r>
        <w:rPr>
          <w:szCs w:val="24"/>
        </w:rPr>
        <w:t xml:space="preserve">Distribution of the product will only be done regionally in order to reduce transportation costs but more importantly </w:t>
      </w:r>
      <w:r w:rsidR="00E00CC3">
        <w:rPr>
          <w:szCs w:val="24"/>
        </w:rPr>
        <w:t>to reduce</w:t>
      </w:r>
      <w:r>
        <w:rPr>
          <w:szCs w:val="24"/>
        </w:rPr>
        <w:t xml:space="preserve"> </w:t>
      </w:r>
      <w:r w:rsidR="00AD5795">
        <w:rPr>
          <w:szCs w:val="24"/>
        </w:rPr>
        <w:t xml:space="preserve">our carbon </w:t>
      </w:r>
      <w:r>
        <w:rPr>
          <w:szCs w:val="24"/>
        </w:rPr>
        <w:t xml:space="preserve">footprint. </w:t>
      </w:r>
      <w:proofErr w:type="spellStart"/>
      <w:r w:rsidR="00EA24ED">
        <w:rPr>
          <w:szCs w:val="24"/>
        </w:rPr>
        <w:t>S</w:t>
      </w:r>
      <w:r w:rsidR="00546FDA">
        <w:rPr>
          <w:szCs w:val="24"/>
        </w:rPr>
        <w:t>CM’ers</w:t>
      </w:r>
      <w:proofErr w:type="spellEnd"/>
      <w:r w:rsidR="00546FDA">
        <w:rPr>
          <w:szCs w:val="24"/>
        </w:rPr>
        <w:t xml:space="preserve"> </w:t>
      </w:r>
      <w:proofErr w:type="gramStart"/>
      <w:r w:rsidR="00546FDA">
        <w:rPr>
          <w:szCs w:val="24"/>
        </w:rPr>
        <w:t>Brewing</w:t>
      </w:r>
      <w:proofErr w:type="gramEnd"/>
      <w:r w:rsidR="00546FDA">
        <w:rPr>
          <w:szCs w:val="24"/>
        </w:rPr>
        <w:t xml:space="preserve"> will</w:t>
      </w:r>
      <w:r w:rsidR="00EA24ED">
        <w:rPr>
          <w:szCs w:val="24"/>
        </w:rPr>
        <w:t xml:space="preserve"> focus on distributing in Ohio, Michigan</w:t>
      </w:r>
      <w:r w:rsidR="00546FDA">
        <w:rPr>
          <w:szCs w:val="24"/>
        </w:rPr>
        <w:t>,</w:t>
      </w:r>
      <w:r w:rsidR="00EA24ED">
        <w:rPr>
          <w:szCs w:val="24"/>
        </w:rPr>
        <w:t xml:space="preserve"> and Indiana. </w:t>
      </w:r>
      <w:r>
        <w:rPr>
          <w:szCs w:val="24"/>
        </w:rPr>
        <w:t xml:space="preserve"> </w:t>
      </w:r>
    </w:p>
    <w:p w:rsidR="002842AA" w:rsidRPr="003D35E7" w:rsidRDefault="00EA24ED" w:rsidP="00AD5795">
      <w:pPr>
        <w:spacing w:line="480" w:lineRule="auto"/>
        <w:ind w:firstLine="720"/>
        <w:jc w:val="both"/>
        <w:rPr>
          <w:color w:val="FF0000"/>
        </w:rPr>
      </w:pPr>
      <w:r>
        <w:rPr>
          <w:szCs w:val="24"/>
        </w:rPr>
        <w:t>D</w:t>
      </w:r>
      <w:r w:rsidR="002842AA">
        <w:rPr>
          <w:szCs w:val="24"/>
        </w:rPr>
        <w:t>istribution of beer is highly regulated and only a very limited number of distributors</w:t>
      </w:r>
      <w:r>
        <w:rPr>
          <w:szCs w:val="24"/>
        </w:rPr>
        <w:t xml:space="preserve"> can operate in certain regions which would help us keep our transportation costs low since a distributor would be found locally. Unfortunately, no distributors in the area</w:t>
      </w:r>
      <w:r w:rsidR="00E66157">
        <w:rPr>
          <w:szCs w:val="24"/>
        </w:rPr>
        <w:t xml:space="preserve"> offer sustainable or </w:t>
      </w:r>
      <w:r w:rsidR="00E66157">
        <w:rPr>
          <w:szCs w:val="24"/>
        </w:rPr>
        <w:lastRenderedPageBreak/>
        <w:t>‘green’ practices at the moment</w:t>
      </w:r>
      <w:r w:rsidR="00EA0FB7">
        <w:rPr>
          <w:szCs w:val="24"/>
        </w:rPr>
        <w:t>.  However,</w:t>
      </w:r>
      <w:r w:rsidR="00E66157">
        <w:rPr>
          <w:szCs w:val="24"/>
        </w:rPr>
        <w:t xml:space="preserve"> efforts with them could be made to influence them in their choices. </w:t>
      </w:r>
      <w:r>
        <w:rPr>
          <w:szCs w:val="24"/>
        </w:rPr>
        <w:t xml:space="preserve">  </w:t>
      </w:r>
    </w:p>
    <w:p w:rsidR="00EA0FB7" w:rsidRDefault="00EA0FB7" w:rsidP="00AD5795">
      <w:pPr>
        <w:spacing w:line="480" w:lineRule="auto"/>
        <w:jc w:val="both"/>
        <w:rPr>
          <w:szCs w:val="24"/>
          <w:u w:val="single"/>
        </w:rPr>
      </w:pPr>
    </w:p>
    <w:p w:rsidR="002842AA" w:rsidRPr="00AD5795" w:rsidRDefault="002842AA" w:rsidP="00AD5795">
      <w:pPr>
        <w:spacing w:line="480" w:lineRule="auto"/>
        <w:jc w:val="both"/>
        <w:rPr>
          <w:szCs w:val="24"/>
          <w:u w:val="single"/>
        </w:rPr>
      </w:pPr>
      <w:r w:rsidRPr="00AD5795">
        <w:rPr>
          <w:szCs w:val="24"/>
          <w:u w:val="single"/>
        </w:rPr>
        <w:t>Transportation</w:t>
      </w:r>
    </w:p>
    <w:p w:rsidR="00EA24ED" w:rsidRDefault="002842AA" w:rsidP="00AD5795">
      <w:pPr>
        <w:spacing w:line="480" w:lineRule="auto"/>
        <w:ind w:firstLine="720"/>
        <w:jc w:val="both"/>
        <w:rPr>
          <w:szCs w:val="24"/>
        </w:rPr>
      </w:pPr>
      <w:r w:rsidRPr="00345849">
        <w:rPr>
          <w:szCs w:val="24"/>
        </w:rPr>
        <w:t>All transportation related to the distribution of the beer will be done through our transporting fleet</w:t>
      </w:r>
      <w:r>
        <w:rPr>
          <w:szCs w:val="24"/>
        </w:rPr>
        <w:t xml:space="preserve"> </w:t>
      </w:r>
      <w:r w:rsidRPr="00345849">
        <w:rPr>
          <w:szCs w:val="24"/>
        </w:rPr>
        <w:t>whi</w:t>
      </w:r>
      <w:r>
        <w:rPr>
          <w:szCs w:val="24"/>
        </w:rPr>
        <w:t xml:space="preserve">ch will </w:t>
      </w:r>
      <w:r w:rsidR="00EA24ED">
        <w:rPr>
          <w:szCs w:val="24"/>
        </w:rPr>
        <w:t>be made of bio</w:t>
      </w:r>
      <w:r>
        <w:rPr>
          <w:szCs w:val="24"/>
        </w:rPr>
        <w:t>diesel trucks.</w:t>
      </w:r>
      <w:r w:rsidR="00E15C3F">
        <w:rPr>
          <w:szCs w:val="24"/>
        </w:rPr>
        <w:t xml:space="preserve"> </w:t>
      </w:r>
      <w:r w:rsidR="00EA24ED">
        <w:rPr>
          <w:szCs w:val="24"/>
        </w:rPr>
        <w:t xml:space="preserve"> These trucks emit less emissions and the production of biodiesel versus regular diesel is </w:t>
      </w:r>
      <w:r w:rsidR="00E84C23">
        <w:rPr>
          <w:szCs w:val="24"/>
        </w:rPr>
        <w:t>a much more sustainable option</w:t>
      </w:r>
      <w:r w:rsidR="00EA24ED">
        <w:rPr>
          <w:szCs w:val="24"/>
        </w:rPr>
        <w:t xml:space="preserve">. </w:t>
      </w:r>
    </w:p>
    <w:p w:rsidR="00AD5795" w:rsidRDefault="00EA24ED" w:rsidP="00AD5795">
      <w:pPr>
        <w:spacing w:line="480" w:lineRule="auto"/>
        <w:ind w:firstLine="720"/>
        <w:jc w:val="both"/>
        <w:rPr>
          <w:szCs w:val="24"/>
        </w:rPr>
      </w:pPr>
      <w:r>
        <w:rPr>
          <w:szCs w:val="24"/>
        </w:rPr>
        <w:t>Transportation of cases would be made</w:t>
      </w:r>
      <w:r w:rsidR="005258AB">
        <w:rPr>
          <w:szCs w:val="24"/>
        </w:rPr>
        <w:t xml:space="preserve"> only when the truck is loaded at 75% of full capacity or higher. </w:t>
      </w:r>
      <w:r w:rsidR="00593DFC">
        <w:rPr>
          <w:szCs w:val="24"/>
        </w:rPr>
        <w:t xml:space="preserve"> </w:t>
      </w:r>
      <w:r w:rsidR="005258AB">
        <w:rPr>
          <w:szCs w:val="24"/>
        </w:rPr>
        <w:t xml:space="preserve">It </w:t>
      </w:r>
      <w:r w:rsidR="00593DFC">
        <w:rPr>
          <w:szCs w:val="24"/>
        </w:rPr>
        <w:t>is not cost effective, logistically,</w:t>
      </w:r>
      <w:r w:rsidR="005258AB">
        <w:rPr>
          <w:szCs w:val="24"/>
        </w:rPr>
        <w:t xml:space="preserve"> to have trucks make </w:t>
      </w:r>
      <w:r w:rsidR="002E0D84">
        <w:rPr>
          <w:szCs w:val="24"/>
        </w:rPr>
        <w:t>rides for small quantities and this will also</w:t>
      </w:r>
      <w:r>
        <w:rPr>
          <w:szCs w:val="24"/>
        </w:rPr>
        <w:t xml:space="preserve"> ensure</w:t>
      </w:r>
      <w:r w:rsidR="002E0D84">
        <w:rPr>
          <w:szCs w:val="24"/>
        </w:rPr>
        <w:t xml:space="preserve"> that</w:t>
      </w:r>
      <w:r>
        <w:rPr>
          <w:szCs w:val="24"/>
        </w:rPr>
        <w:t xml:space="preserve"> all trips made by</w:t>
      </w:r>
      <w:r w:rsidR="005258AB">
        <w:rPr>
          <w:szCs w:val="24"/>
        </w:rPr>
        <w:t xml:space="preserve"> our trucks are optimal and reduce</w:t>
      </w:r>
      <w:r>
        <w:rPr>
          <w:szCs w:val="24"/>
        </w:rPr>
        <w:t xml:space="preserve"> our </w:t>
      </w:r>
      <w:r w:rsidR="00AD5795">
        <w:rPr>
          <w:szCs w:val="24"/>
        </w:rPr>
        <w:t>carbon</w:t>
      </w:r>
      <w:r>
        <w:rPr>
          <w:szCs w:val="24"/>
        </w:rPr>
        <w:t xml:space="preserve"> footprint. </w:t>
      </w:r>
    </w:p>
    <w:p w:rsidR="00546FDA" w:rsidRDefault="00546FDA" w:rsidP="00AD5795">
      <w:pPr>
        <w:spacing w:line="480" w:lineRule="auto"/>
        <w:jc w:val="both"/>
        <w:rPr>
          <w:b/>
          <w:szCs w:val="24"/>
        </w:rPr>
      </w:pPr>
    </w:p>
    <w:p w:rsidR="009964D5" w:rsidRPr="00AD5795" w:rsidRDefault="009964D5" w:rsidP="00AD5795">
      <w:pPr>
        <w:spacing w:line="480" w:lineRule="auto"/>
        <w:jc w:val="both"/>
        <w:rPr>
          <w:szCs w:val="24"/>
        </w:rPr>
      </w:pPr>
      <w:r w:rsidRPr="001E7250">
        <w:rPr>
          <w:b/>
          <w:szCs w:val="24"/>
        </w:rPr>
        <w:t xml:space="preserve">The Green Office </w:t>
      </w:r>
    </w:p>
    <w:p w:rsidR="00C9285A" w:rsidRDefault="00C9285A" w:rsidP="00CC3A52">
      <w:pPr>
        <w:spacing w:line="480" w:lineRule="auto"/>
        <w:ind w:firstLine="720"/>
        <w:jc w:val="both"/>
      </w:pPr>
      <w:r>
        <w:t xml:space="preserve">It is important to implement small changes around the office </w:t>
      </w:r>
      <w:r w:rsidR="00E6578A">
        <w:t>that will</w:t>
      </w:r>
      <w:r>
        <w:t xml:space="preserve"> provide an environment for employees </w:t>
      </w:r>
      <w:r w:rsidR="00E6578A">
        <w:t>that follows</w:t>
      </w:r>
      <w:r>
        <w:t xml:space="preserve"> corporate strategy</w:t>
      </w:r>
      <w:r w:rsidR="00E6578A">
        <w:t xml:space="preserve"> and reinforces a sustainable </w:t>
      </w:r>
      <w:r>
        <w:t>corporate culture.  Small changes and implementations can make a huge difference in the long run with regards to profits, the environment, and mentality.  A few small changes can add up in the long run.</w:t>
      </w:r>
    </w:p>
    <w:p w:rsidR="00C9285A" w:rsidRDefault="00C9285A" w:rsidP="00EF5AC9">
      <w:pPr>
        <w:spacing w:line="480" w:lineRule="auto"/>
        <w:ind w:firstLine="720"/>
        <w:jc w:val="both"/>
      </w:pPr>
      <w:r>
        <w:t>The average business generates 1.5 pounds of waste paper per day according to The Environmental Protection Agency (earth911.com).  There are a few things that can be done to help lessen our business’ ecological footprint.  They are as follows (earth911.com):</w:t>
      </w:r>
    </w:p>
    <w:p w:rsidR="00C9285A" w:rsidRDefault="00C9285A" w:rsidP="00CC3A52">
      <w:pPr>
        <w:pStyle w:val="ListParagraph"/>
        <w:numPr>
          <w:ilvl w:val="0"/>
          <w:numId w:val="26"/>
        </w:numPr>
        <w:spacing w:line="480" w:lineRule="auto"/>
        <w:jc w:val="both"/>
      </w:pPr>
      <w:r>
        <w:t xml:space="preserve">Ensure all office printers have the capability and are set up to print on both sides of a paper. The impact this procedure will have can be shown in the fact that “a single-sided </w:t>
      </w:r>
      <w:r>
        <w:lastRenderedPageBreak/>
        <w:t>10-page letter costs $0.55 to mail while that same letter, copied onto both sides of the paper, uses only five sheets and $0.34 in postage.”</w:t>
      </w:r>
    </w:p>
    <w:p w:rsidR="00961C30" w:rsidRDefault="00961C30" w:rsidP="00CC3A52">
      <w:pPr>
        <w:pStyle w:val="ListParagraph"/>
        <w:numPr>
          <w:ilvl w:val="0"/>
          <w:numId w:val="26"/>
        </w:numPr>
        <w:spacing w:line="480" w:lineRule="auto"/>
        <w:jc w:val="both"/>
      </w:pPr>
      <w:r>
        <w:t xml:space="preserve">Buy recycled paper for the office.   “A ton of 100 percent recycled paper saves the equivalent of 4,100 kWh of energy, 7,000 gallons of water, 60 pounds of air emissions, and three cubic yards of landfill space.”  </w:t>
      </w:r>
    </w:p>
    <w:p w:rsidR="00961C30" w:rsidRDefault="00961C30" w:rsidP="00CC3A52">
      <w:pPr>
        <w:pStyle w:val="ListParagraph"/>
        <w:numPr>
          <w:ilvl w:val="0"/>
          <w:numId w:val="26"/>
        </w:numPr>
        <w:spacing w:line="480" w:lineRule="auto"/>
        <w:jc w:val="both"/>
      </w:pPr>
      <w:r>
        <w:t>Get toners and cartridges refilled for a cheaper price than buying new ones.  Not only does this save the company money, it also cuts back on resources needed to create a new cartridge and cuts back on waste that is created by throwing old cartridges away (greenoficeideas.net).</w:t>
      </w:r>
    </w:p>
    <w:p w:rsidR="00961C30" w:rsidRDefault="00961C30" w:rsidP="00CC3A52">
      <w:pPr>
        <w:pStyle w:val="ListParagraph"/>
        <w:numPr>
          <w:ilvl w:val="0"/>
          <w:numId w:val="26"/>
        </w:numPr>
        <w:spacing w:line="480" w:lineRule="auto"/>
        <w:jc w:val="both"/>
      </w:pPr>
      <w:r>
        <w:t xml:space="preserve">Purchase recycling bins for all offices for paper, cans, and plastic to cut down on garbage which will end up in landfills and instead send as much material as possible to be recycled and reused.  </w:t>
      </w:r>
    </w:p>
    <w:p w:rsidR="00B40D78" w:rsidRDefault="00961C30" w:rsidP="00B40D78">
      <w:pPr>
        <w:pStyle w:val="ListParagraph"/>
        <w:numPr>
          <w:ilvl w:val="0"/>
          <w:numId w:val="26"/>
        </w:numPr>
        <w:spacing w:line="480" w:lineRule="auto"/>
        <w:jc w:val="both"/>
      </w:pPr>
      <w:r>
        <w:t xml:space="preserve"> “Use automatic setback thermostats to adjust the temperature for weekends and evenings and keep the blinds closed to conserve heat in winter and keep it out during summer.”  This is important because “heating, cooling and ventilation accounts for 39 percent of the energy use in a typical office.”  </w:t>
      </w:r>
    </w:p>
    <w:p w:rsidR="00961C30" w:rsidRDefault="00961C30" w:rsidP="00B40D78">
      <w:pPr>
        <w:pStyle w:val="ListParagraph"/>
        <w:numPr>
          <w:ilvl w:val="0"/>
          <w:numId w:val="26"/>
        </w:numPr>
        <w:spacing w:line="480" w:lineRule="auto"/>
        <w:jc w:val="both"/>
      </w:pPr>
      <w:r>
        <w:t xml:space="preserve">Turn off all computers at the end of the workday and activate sleep modes for all printers, copiers, and faxes.  The emission cut backs from doing something this simple can be astronomical: “if every U.S. computer and monitor were turned off at night, the nation could shut down eight large power stations and avoid emitting 7 million tons of CO2 every year.”  </w:t>
      </w:r>
      <w:r w:rsidR="00B40D78">
        <w:t>“IBM estimates it saved $17.8 million worldwide in 1991 alone by encouraging employees to turn off equipment and lights when not needed.”  (earth911.com)</w:t>
      </w:r>
    </w:p>
    <w:p w:rsidR="00961C30" w:rsidRDefault="00961C30" w:rsidP="00CC3A52">
      <w:pPr>
        <w:pStyle w:val="ListParagraph"/>
        <w:numPr>
          <w:ilvl w:val="0"/>
          <w:numId w:val="26"/>
        </w:numPr>
        <w:spacing w:line="480" w:lineRule="auto"/>
        <w:jc w:val="both"/>
      </w:pPr>
      <w:r>
        <w:lastRenderedPageBreak/>
        <w:t xml:space="preserve">Replace old fluorescent lighting fixtures using T-12 lamps with T-8 fluorescent lamps which will provide better color, reduce flickering, and add to a 20% less energy usage.   The savings for this would be immediate.  “Replacing tungsten bulbs with compact fluorescent lamps typically makes an immediate cost savings of between 50-80 percent, and CFLs last up to 10 times longer.”  This can be a significant savings considering </w:t>
      </w:r>
      <w:proofErr w:type="spellStart"/>
      <w:proofErr w:type="gramStart"/>
      <w:r>
        <w:t>th</w:t>
      </w:r>
      <w:proofErr w:type="spellEnd"/>
      <w:proofErr w:type="gramEnd"/>
      <w:r>
        <w:t xml:space="preserve"> fact that “according to a US Department of Energy (DOE) end use study from 1995, lighting accounts for about 29 percent of the energy use in a typical office.”  </w:t>
      </w:r>
    </w:p>
    <w:p w:rsidR="00546FDA" w:rsidRDefault="00546FDA" w:rsidP="00546FDA">
      <w:pPr>
        <w:tabs>
          <w:tab w:val="left" w:pos="1260"/>
        </w:tabs>
        <w:spacing w:line="480" w:lineRule="auto"/>
        <w:ind w:firstLine="720"/>
        <w:jc w:val="both"/>
      </w:pPr>
    </w:p>
    <w:p w:rsidR="00961C30" w:rsidRPr="00C160A3" w:rsidRDefault="00961C30" w:rsidP="00546FDA">
      <w:pPr>
        <w:tabs>
          <w:tab w:val="left" w:pos="1260"/>
        </w:tabs>
        <w:spacing w:line="480" w:lineRule="auto"/>
        <w:ind w:firstLine="720"/>
        <w:jc w:val="both"/>
        <w:rPr>
          <w:szCs w:val="24"/>
        </w:rPr>
      </w:pPr>
      <w:r>
        <w:t xml:space="preserve">There are many other ways to save money and cut back waste in an office environment.  The most important step is to put a member of the staff in charge of keeping up to date on all possibilities available that will make the office and company as a whole as green as possible and ensure that our progress is being monitored and evaluated which will ultimately continue </w:t>
      </w:r>
      <w:proofErr w:type="spellStart"/>
      <w:r>
        <w:t>SCMer’s</w:t>
      </w:r>
      <w:proofErr w:type="spellEnd"/>
      <w:r>
        <w:t xml:space="preserve"> </w:t>
      </w:r>
      <w:r w:rsidR="0061533F">
        <w:rPr>
          <w:szCs w:val="24"/>
        </w:rPr>
        <w:t xml:space="preserve">Brewing </w:t>
      </w:r>
      <w:r>
        <w:t>down a path of greater sustainability.</w:t>
      </w:r>
    </w:p>
    <w:p w:rsidR="00546FDA" w:rsidRDefault="00546FDA" w:rsidP="00AD5795">
      <w:pPr>
        <w:spacing w:line="480" w:lineRule="auto"/>
        <w:jc w:val="both"/>
        <w:rPr>
          <w:b/>
          <w:szCs w:val="24"/>
        </w:rPr>
      </w:pPr>
    </w:p>
    <w:p w:rsidR="00894EBE" w:rsidRPr="001E7250" w:rsidRDefault="00603253" w:rsidP="00AD5795">
      <w:pPr>
        <w:spacing w:line="480" w:lineRule="auto"/>
        <w:jc w:val="both"/>
        <w:rPr>
          <w:b/>
          <w:szCs w:val="24"/>
        </w:rPr>
      </w:pPr>
      <w:r w:rsidRPr="001E7250">
        <w:rPr>
          <w:b/>
          <w:szCs w:val="24"/>
        </w:rPr>
        <w:t>Marketing a Green Idea</w:t>
      </w:r>
    </w:p>
    <w:p w:rsidR="006135D9" w:rsidRDefault="00894EBE" w:rsidP="008F74C6">
      <w:pPr>
        <w:spacing w:line="480" w:lineRule="auto"/>
        <w:ind w:firstLine="720"/>
        <w:jc w:val="both"/>
        <w:rPr>
          <w:szCs w:val="24"/>
        </w:rPr>
      </w:pPr>
      <w:r>
        <w:rPr>
          <w:szCs w:val="24"/>
        </w:rPr>
        <w:t xml:space="preserve">Marketing eco-friendly and sustainable practices is known as ‘green marketing’.  Green marketing is not just a trend that will disappear in the advertising world.  As more and more people become conscious of their impact on the environment, </w:t>
      </w:r>
      <w:r w:rsidR="003E58E9">
        <w:rPr>
          <w:szCs w:val="24"/>
        </w:rPr>
        <w:t>consumers</w:t>
      </w:r>
      <w:r>
        <w:rPr>
          <w:szCs w:val="24"/>
        </w:rPr>
        <w:t xml:space="preserve"> will be </w:t>
      </w:r>
      <w:r w:rsidR="003E58E9">
        <w:rPr>
          <w:szCs w:val="24"/>
        </w:rPr>
        <w:t xml:space="preserve">more </w:t>
      </w:r>
      <w:r>
        <w:rPr>
          <w:szCs w:val="24"/>
        </w:rPr>
        <w:t>willing to purchase eco-friendly products.  In a survey conducted by IPSOS, it was discovered that 79% of consumers would rather purchase products from a company who follows sustainable practices.</w:t>
      </w:r>
      <w:r w:rsidR="00DE7146">
        <w:rPr>
          <w:szCs w:val="24"/>
        </w:rPr>
        <w:t xml:space="preserve">  This number is expected to rise to 89% within the next year.</w:t>
      </w:r>
      <w:r>
        <w:rPr>
          <w:szCs w:val="24"/>
        </w:rPr>
        <w:t xml:space="preserve">  The sur</w:t>
      </w:r>
      <w:r w:rsidR="003E58E9">
        <w:rPr>
          <w:szCs w:val="24"/>
        </w:rPr>
        <w:t>vey also concluded that 35% of consumers are</w:t>
      </w:r>
      <w:r>
        <w:rPr>
          <w:szCs w:val="24"/>
        </w:rPr>
        <w:t xml:space="preserve"> even willing to pay</w:t>
      </w:r>
      <w:r w:rsidR="009609DD">
        <w:rPr>
          <w:szCs w:val="24"/>
        </w:rPr>
        <w:t xml:space="preserve"> premium prices for environmentally-</w:t>
      </w:r>
      <w:r w:rsidR="008F74C6">
        <w:rPr>
          <w:szCs w:val="24"/>
        </w:rPr>
        <w:t xml:space="preserve">friendly products </w:t>
      </w:r>
      <w:r w:rsidR="008F74C6">
        <w:rPr>
          <w:szCs w:val="24"/>
        </w:rPr>
        <w:lastRenderedPageBreak/>
        <w:t>(Green Business Opportunities, 2009)</w:t>
      </w:r>
      <w:r w:rsidR="003E58E9">
        <w:rPr>
          <w:szCs w:val="24"/>
        </w:rPr>
        <w:t xml:space="preserve">.  </w:t>
      </w:r>
      <w:r w:rsidR="008F74C6">
        <w:rPr>
          <w:szCs w:val="24"/>
        </w:rPr>
        <w:t>The</w:t>
      </w:r>
      <w:r w:rsidR="003E58E9">
        <w:rPr>
          <w:szCs w:val="24"/>
        </w:rPr>
        <w:t xml:space="preserve">se </w:t>
      </w:r>
      <w:r w:rsidR="008F74C6">
        <w:rPr>
          <w:szCs w:val="24"/>
        </w:rPr>
        <w:t xml:space="preserve">statistics </w:t>
      </w:r>
      <w:r w:rsidR="003E58E9">
        <w:rPr>
          <w:szCs w:val="24"/>
        </w:rPr>
        <w:t xml:space="preserve">are </w:t>
      </w:r>
      <w:r w:rsidR="008F74C6">
        <w:rPr>
          <w:szCs w:val="24"/>
        </w:rPr>
        <w:t>great indicators</w:t>
      </w:r>
      <w:r w:rsidR="003E58E9">
        <w:rPr>
          <w:szCs w:val="24"/>
        </w:rPr>
        <w:t xml:space="preserve"> for </w:t>
      </w:r>
      <w:proofErr w:type="spellStart"/>
      <w:r w:rsidR="003E58E9">
        <w:rPr>
          <w:szCs w:val="24"/>
        </w:rPr>
        <w:t>SCMer’s</w:t>
      </w:r>
      <w:proofErr w:type="spellEnd"/>
      <w:r w:rsidR="003E58E9">
        <w:rPr>
          <w:szCs w:val="24"/>
        </w:rPr>
        <w:t xml:space="preserve"> </w:t>
      </w:r>
      <w:proofErr w:type="gramStart"/>
      <w:r w:rsidR="0061533F">
        <w:rPr>
          <w:szCs w:val="24"/>
        </w:rPr>
        <w:t>Brewing</w:t>
      </w:r>
      <w:proofErr w:type="gramEnd"/>
      <w:r w:rsidR="0061533F">
        <w:rPr>
          <w:szCs w:val="24"/>
        </w:rPr>
        <w:t xml:space="preserve"> </w:t>
      </w:r>
      <w:r w:rsidR="003E58E9">
        <w:rPr>
          <w:szCs w:val="24"/>
        </w:rPr>
        <w:t xml:space="preserve">as to how well our </w:t>
      </w:r>
      <w:r w:rsidR="008F74C6">
        <w:rPr>
          <w:szCs w:val="24"/>
        </w:rPr>
        <w:t>‘green beer’</w:t>
      </w:r>
      <w:r w:rsidR="003E58E9">
        <w:rPr>
          <w:szCs w:val="24"/>
        </w:rPr>
        <w:t xml:space="preserve"> will be accepted in the market. </w:t>
      </w:r>
      <w:r w:rsidR="008F74C6">
        <w:rPr>
          <w:szCs w:val="24"/>
        </w:rPr>
        <w:t xml:space="preserve"> </w:t>
      </w:r>
    </w:p>
    <w:p w:rsidR="00187B5F" w:rsidRDefault="00AD5795" w:rsidP="00187B5F">
      <w:pPr>
        <w:spacing w:line="480" w:lineRule="auto"/>
        <w:ind w:firstLine="720"/>
        <w:jc w:val="both"/>
        <w:rPr>
          <w:szCs w:val="24"/>
        </w:rPr>
      </w:pPr>
      <w:r>
        <w:rPr>
          <w:szCs w:val="24"/>
        </w:rPr>
        <w:t xml:space="preserve">So why market </w:t>
      </w:r>
      <w:proofErr w:type="spellStart"/>
      <w:r>
        <w:rPr>
          <w:szCs w:val="24"/>
        </w:rPr>
        <w:t>SCMer’s</w:t>
      </w:r>
      <w:proofErr w:type="spellEnd"/>
      <w:r>
        <w:rPr>
          <w:szCs w:val="24"/>
        </w:rPr>
        <w:t xml:space="preserve"> as a ‘green company’?  </w:t>
      </w:r>
      <w:r w:rsidR="00580A74">
        <w:rPr>
          <w:szCs w:val="24"/>
        </w:rPr>
        <w:t>The statistics above are a</w:t>
      </w:r>
      <w:r w:rsidR="00580A74" w:rsidRPr="00580A74">
        <w:rPr>
          <w:szCs w:val="24"/>
        </w:rPr>
        <w:t xml:space="preserve"> very good indicator that</w:t>
      </w:r>
      <w:r w:rsidR="00580A74">
        <w:rPr>
          <w:szCs w:val="24"/>
        </w:rPr>
        <w:t xml:space="preserve"> revenues will increase and that</w:t>
      </w:r>
      <w:r w:rsidR="00580A74" w:rsidRPr="00580A74">
        <w:rPr>
          <w:szCs w:val="24"/>
        </w:rPr>
        <w:t xml:space="preserve"> we </w:t>
      </w:r>
      <w:r w:rsidR="00580A74">
        <w:rPr>
          <w:szCs w:val="24"/>
        </w:rPr>
        <w:t xml:space="preserve">may </w:t>
      </w:r>
      <w:r w:rsidR="00580A74" w:rsidRPr="00580A74">
        <w:rPr>
          <w:szCs w:val="24"/>
        </w:rPr>
        <w:t xml:space="preserve">eventually have the ability to expand on our green initiatives.  </w:t>
      </w:r>
      <w:r w:rsidR="00580A74">
        <w:rPr>
          <w:szCs w:val="24"/>
        </w:rPr>
        <w:t xml:space="preserve">If we market our sustainable practices, </w:t>
      </w:r>
      <w:r w:rsidR="00580A74" w:rsidRPr="00580A74">
        <w:rPr>
          <w:szCs w:val="24"/>
        </w:rPr>
        <w:t xml:space="preserve">consumers </w:t>
      </w:r>
      <w:r w:rsidR="00580A74">
        <w:rPr>
          <w:szCs w:val="24"/>
        </w:rPr>
        <w:t xml:space="preserve">will be more understanding of the prices we charge and </w:t>
      </w:r>
      <w:r w:rsidR="00580A74" w:rsidRPr="00580A74">
        <w:rPr>
          <w:szCs w:val="24"/>
        </w:rPr>
        <w:t xml:space="preserve">they will be </w:t>
      </w:r>
      <w:r w:rsidR="00580A74">
        <w:rPr>
          <w:szCs w:val="24"/>
        </w:rPr>
        <w:t xml:space="preserve">more open to buying our eco-friendly products.  </w:t>
      </w:r>
      <w:r w:rsidR="00187B5F">
        <w:rPr>
          <w:szCs w:val="24"/>
        </w:rPr>
        <w:t>W</w:t>
      </w:r>
      <w:r w:rsidR="006135D9">
        <w:rPr>
          <w:szCs w:val="24"/>
        </w:rPr>
        <w:t>e plan to make our practices known in our marketing strategy</w:t>
      </w:r>
      <w:r w:rsidR="00187B5F">
        <w:rPr>
          <w:szCs w:val="24"/>
        </w:rPr>
        <w:t xml:space="preserve"> in the following ways:</w:t>
      </w:r>
    </w:p>
    <w:p w:rsidR="008F74C6" w:rsidRPr="00187B5F" w:rsidRDefault="006135D9" w:rsidP="00187B5F">
      <w:pPr>
        <w:pStyle w:val="ListParagraph"/>
        <w:numPr>
          <w:ilvl w:val="0"/>
          <w:numId w:val="33"/>
        </w:numPr>
        <w:spacing w:line="480" w:lineRule="auto"/>
        <w:jc w:val="both"/>
        <w:rPr>
          <w:szCs w:val="24"/>
        </w:rPr>
      </w:pPr>
      <w:r w:rsidRPr="00187B5F">
        <w:rPr>
          <w:szCs w:val="24"/>
        </w:rPr>
        <w:t xml:space="preserve">Include a shortened version of our mission statement on our </w:t>
      </w:r>
      <w:r w:rsidR="00F43882" w:rsidRPr="00187B5F">
        <w:rPr>
          <w:szCs w:val="24"/>
        </w:rPr>
        <w:t>bottles</w:t>
      </w:r>
      <w:r w:rsidRPr="00187B5F">
        <w:rPr>
          <w:szCs w:val="24"/>
        </w:rPr>
        <w:t xml:space="preserve"> that includes our commitment to sustainable practices</w:t>
      </w:r>
    </w:p>
    <w:p w:rsidR="006135D9" w:rsidRDefault="002B3B03" w:rsidP="006135D9">
      <w:pPr>
        <w:pStyle w:val="ListParagraph"/>
        <w:numPr>
          <w:ilvl w:val="0"/>
          <w:numId w:val="30"/>
        </w:numPr>
        <w:spacing w:line="480" w:lineRule="auto"/>
        <w:jc w:val="both"/>
        <w:rPr>
          <w:szCs w:val="24"/>
        </w:rPr>
      </w:pPr>
      <w:r>
        <w:rPr>
          <w:szCs w:val="24"/>
        </w:rPr>
        <w:t>Indicate that</w:t>
      </w:r>
      <w:r w:rsidR="006135D9">
        <w:rPr>
          <w:szCs w:val="24"/>
        </w:rPr>
        <w:t xml:space="preserve"> all bottles/cartons</w:t>
      </w:r>
      <w:r>
        <w:rPr>
          <w:szCs w:val="24"/>
        </w:rPr>
        <w:t xml:space="preserve"> are made from r</w:t>
      </w:r>
      <w:r w:rsidR="00187B5F">
        <w:rPr>
          <w:szCs w:val="24"/>
        </w:rPr>
        <w:t>ecycled material (See Appendix D</w:t>
      </w:r>
      <w:r>
        <w:rPr>
          <w:szCs w:val="24"/>
        </w:rPr>
        <w:t>).</w:t>
      </w:r>
      <w:r w:rsidR="006135D9">
        <w:rPr>
          <w:szCs w:val="24"/>
        </w:rPr>
        <w:t xml:space="preserve"> </w:t>
      </w:r>
    </w:p>
    <w:p w:rsidR="00392F4B" w:rsidRDefault="002B3B03" w:rsidP="006135D9">
      <w:pPr>
        <w:pStyle w:val="ListParagraph"/>
        <w:numPr>
          <w:ilvl w:val="0"/>
          <w:numId w:val="30"/>
        </w:numPr>
        <w:spacing w:line="480" w:lineRule="auto"/>
        <w:jc w:val="both"/>
        <w:rPr>
          <w:szCs w:val="24"/>
        </w:rPr>
      </w:pPr>
      <w:r>
        <w:rPr>
          <w:szCs w:val="24"/>
        </w:rPr>
        <w:t>Add a ‘Sustainability’ section to our website that explains current sustainable practices taking place in the brewery, as w</w:t>
      </w:r>
      <w:r w:rsidR="00392F4B">
        <w:rPr>
          <w:szCs w:val="24"/>
        </w:rPr>
        <w:t xml:space="preserve">ell as future plans that continues our commitment to green initiatives.  </w:t>
      </w:r>
    </w:p>
    <w:p w:rsidR="00392F4B" w:rsidRDefault="00392F4B" w:rsidP="00CC3A52">
      <w:pPr>
        <w:spacing w:line="480" w:lineRule="auto"/>
        <w:ind w:left="720" w:hanging="720"/>
        <w:jc w:val="both"/>
        <w:rPr>
          <w:b/>
          <w:szCs w:val="24"/>
        </w:rPr>
      </w:pPr>
    </w:p>
    <w:p w:rsidR="00FE3078" w:rsidRDefault="00803E84" w:rsidP="00CC3A52">
      <w:pPr>
        <w:spacing w:line="480" w:lineRule="auto"/>
        <w:ind w:left="720" w:hanging="720"/>
        <w:jc w:val="both"/>
        <w:rPr>
          <w:szCs w:val="24"/>
        </w:rPr>
      </w:pPr>
      <w:r w:rsidRPr="00BC719F">
        <w:rPr>
          <w:b/>
          <w:szCs w:val="24"/>
        </w:rPr>
        <w:t>Community Involvement in Our Sustainability Initiative</w:t>
      </w:r>
      <w:r w:rsidR="009964D5" w:rsidRPr="00BC719F">
        <w:rPr>
          <w:b/>
          <w:szCs w:val="24"/>
        </w:rPr>
        <w:t xml:space="preserve"> </w:t>
      </w:r>
    </w:p>
    <w:p w:rsidR="003D05CA" w:rsidRDefault="003D05CA" w:rsidP="00CC3A52">
      <w:pPr>
        <w:spacing w:line="480" w:lineRule="auto"/>
        <w:ind w:firstLine="720"/>
        <w:jc w:val="both"/>
        <w:rPr>
          <w:szCs w:val="24"/>
        </w:rPr>
      </w:pPr>
      <w:r>
        <w:rPr>
          <w:szCs w:val="24"/>
        </w:rPr>
        <w:t xml:space="preserve">Philanthropy and giving back to the community are essential to a positive image of a corporation.  Since sustainability is </w:t>
      </w:r>
      <w:proofErr w:type="spellStart"/>
      <w:r>
        <w:rPr>
          <w:szCs w:val="24"/>
        </w:rPr>
        <w:t>SCMer’s</w:t>
      </w:r>
      <w:proofErr w:type="spellEnd"/>
      <w:r>
        <w:rPr>
          <w:szCs w:val="24"/>
        </w:rPr>
        <w:t xml:space="preserve"> </w:t>
      </w:r>
      <w:proofErr w:type="spellStart"/>
      <w:r w:rsidR="0061533F">
        <w:rPr>
          <w:szCs w:val="24"/>
        </w:rPr>
        <w:t>Brewing’s</w:t>
      </w:r>
      <w:proofErr w:type="spellEnd"/>
      <w:r w:rsidR="0061533F">
        <w:rPr>
          <w:szCs w:val="24"/>
        </w:rPr>
        <w:t xml:space="preserve"> </w:t>
      </w:r>
      <w:r w:rsidR="002A51BB">
        <w:rPr>
          <w:szCs w:val="24"/>
        </w:rPr>
        <w:t>mission</w:t>
      </w:r>
      <w:r>
        <w:rPr>
          <w:szCs w:val="24"/>
        </w:rPr>
        <w:t xml:space="preserve">, our focus on philanthropy should follow the same path.  Sustainability of a community is becoming a huge concern for cities all around the United States but particularly for those cities within the rust belt which includes Toledo.  Many communities are re-claiming abandoned land within dying cities to create an environment for those without access to land to grow their own food in areas called “urban gardens”.  </w:t>
      </w:r>
    </w:p>
    <w:p w:rsidR="003D05CA" w:rsidRDefault="003D05CA" w:rsidP="00135F27">
      <w:pPr>
        <w:spacing w:line="480" w:lineRule="auto"/>
        <w:ind w:firstLine="720"/>
        <w:jc w:val="both"/>
      </w:pPr>
      <w:r>
        <w:rPr>
          <w:szCs w:val="24"/>
        </w:rPr>
        <w:lastRenderedPageBreak/>
        <w:t xml:space="preserve">One organization in Toledo that does just this and whom is making a huge effort to create a sustainable environment for the community is </w:t>
      </w:r>
      <w:proofErr w:type="spellStart"/>
      <w:r>
        <w:rPr>
          <w:szCs w:val="24"/>
        </w:rPr>
        <w:t>ToledoGROWs</w:t>
      </w:r>
      <w:proofErr w:type="spellEnd"/>
      <w:r>
        <w:rPr>
          <w:szCs w:val="24"/>
        </w:rPr>
        <w:t xml:space="preserve">; “a </w:t>
      </w:r>
      <w:r>
        <w:t>community gardening outreach program of Toledo Botanical Gardens” (toledogarden.org).   These urban gardens not only create sustainability for a community but they also enhance the community by:</w:t>
      </w:r>
    </w:p>
    <w:p w:rsidR="003D05CA" w:rsidRDefault="003D05CA" w:rsidP="00CC3A52">
      <w:pPr>
        <w:pStyle w:val="ListParagraph"/>
        <w:numPr>
          <w:ilvl w:val="0"/>
          <w:numId w:val="28"/>
        </w:numPr>
        <w:spacing w:line="480" w:lineRule="auto"/>
        <w:rPr>
          <w:rFonts w:eastAsia="Times New Roman"/>
          <w:szCs w:val="24"/>
        </w:rPr>
      </w:pPr>
      <w:r>
        <w:rPr>
          <w:rFonts w:eastAsia="Times New Roman"/>
          <w:szCs w:val="24"/>
        </w:rPr>
        <w:t>“</w:t>
      </w:r>
      <w:r w:rsidRPr="00C000FD">
        <w:rPr>
          <w:rFonts w:eastAsia="Times New Roman"/>
          <w:szCs w:val="24"/>
        </w:rPr>
        <w:t>Beautifying neighborhoods,</w:t>
      </w:r>
    </w:p>
    <w:p w:rsidR="003D05CA" w:rsidRDefault="003D05CA" w:rsidP="00CC3A52">
      <w:pPr>
        <w:pStyle w:val="ListParagraph"/>
        <w:numPr>
          <w:ilvl w:val="0"/>
          <w:numId w:val="28"/>
        </w:numPr>
        <w:spacing w:line="480" w:lineRule="auto"/>
        <w:rPr>
          <w:rFonts w:eastAsia="Times New Roman"/>
          <w:szCs w:val="24"/>
        </w:rPr>
      </w:pPr>
      <w:r w:rsidRPr="00C000FD">
        <w:rPr>
          <w:rFonts w:eastAsia="Times New Roman"/>
          <w:szCs w:val="24"/>
        </w:rPr>
        <w:t>Connecting urban dwellers back to the land and nature,</w:t>
      </w:r>
    </w:p>
    <w:p w:rsidR="003D05CA" w:rsidRDefault="003D05CA" w:rsidP="00CC3A52">
      <w:pPr>
        <w:pStyle w:val="ListParagraph"/>
        <w:numPr>
          <w:ilvl w:val="0"/>
          <w:numId w:val="28"/>
        </w:numPr>
        <w:spacing w:line="480" w:lineRule="auto"/>
        <w:rPr>
          <w:rFonts w:eastAsia="Times New Roman"/>
          <w:szCs w:val="24"/>
        </w:rPr>
      </w:pPr>
      <w:r>
        <w:rPr>
          <w:rFonts w:eastAsia="Times New Roman"/>
          <w:szCs w:val="24"/>
        </w:rPr>
        <w:t>P</w:t>
      </w:r>
      <w:r w:rsidRPr="00C000FD">
        <w:rPr>
          <w:rFonts w:eastAsia="Times New Roman"/>
          <w:szCs w:val="24"/>
        </w:rPr>
        <w:t>roviding wholesome, nutritious, and economical food</w:t>
      </w:r>
      <w:r>
        <w:rPr>
          <w:rFonts w:eastAsia="Times New Roman"/>
          <w:szCs w:val="24"/>
        </w:rPr>
        <w:t xml:space="preserve">, </w:t>
      </w:r>
    </w:p>
    <w:p w:rsidR="003D05CA" w:rsidRDefault="003D05CA" w:rsidP="00CC3A52">
      <w:pPr>
        <w:pStyle w:val="ListParagraph"/>
        <w:numPr>
          <w:ilvl w:val="0"/>
          <w:numId w:val="28"/>
        </w:numPr>
        <w:spacing w:line="480" w:lineRule="auto"/>
        <w:rPr>
          <w:rFonts w:eastAsia="Times New Roman"/>
          <w:szCs w:val="24"/>
        </w:rPr>
      </w:pPr>
      <w:r>
        <w:rPr>
          <w:rFonts w:eastAsia="Times New Roman"/>
          <w:szCs w:val="24"/>
        </w:rPr>
        <w:t>R</w:t>
      </w:r>
      <w:r w:rsidRPr="00C000FD">
        <w:rPr>
          <w:rFonts w:eastAsia="Times New Roman"/>
          <w:szCs w:val="24"/>
        </w:rPr>
        <w:t>educing crime and blight</w:t>
      </w:r>
      <w:r>
        <w:rPr>
          <w:rFonts w:eastAsia="Times New Roman"/>
          <w:szCs w:val="24"/>
        </w:rPr>
        <w:t>, and</w:t>
      </w:r>
    </w:p>
    <w:p w:rsidR="003D05CA" w:rsidRPr="00C000FD" w:rsidRDefault="003D05CA" w:rsidP="00CC3A52">
      <w:pPr>
        <w:pStyle w:val="ListParagraph"/>
        <w:numPr>
          <w:ilvl w:val="0"/>
          <w:numId w:val="28"/>
        </w:numPr>
        <w:spacing w:line="480" w:lineRule="auto"/>
        <w:rPr>
          <w:rFonts w:eastAsia="Times New Roman"/>
          <w:szCs w:val="24"/>
        </w:rPr>
      </w:pPr>
      <w:r>
        <w:rPr>
          <w:rFonts w:eastAsia="Times New Roman"/>
          <w:szCs w:val="24"/>
        </w:rPr>
        <w:t>P</w:t>
      </w:r>
      <w:r w:rsidRPr="00C000FD">
        <w:rPr>
          <w:rFonts w:eastAsia="Times New Roman"/>
          <w:szCs w:val="24"/>
        </w:rPr>
        <w:t>romoting the creation and use of green space</w:t>
      </w:r>
      <w:r>
        <w:rPr>
          <w:rFonts w:eastAsia="Times New Roman"/>
          <w:szCs w:val="24"/>
        </w:rPr>
        <w:t>.” (toledogarden.org)</w:t>
      </w:r>
    </w:p>
    <w:p w:rsidR="003D05CA" w:rsidRDefault="003D05CA" w:rsidP="00925809">
      <w:pPr>
        <w:spacing w:line="480" w:lineRule="auto"/>
        <w:ind w:firstLine="720"/>
        <w:jc w:val="both"/>
        <w:rPr>
          <w:szCs w:val="24"/>
        </w:rPr>
      </w:pPr>
      <w:r>
        <w:rPr>
          <w:szCs w:val="24"/>
        </w:rPr>
        <w:t>Giving back to an organization such as this that lives the same ideas of sustainability which our company’s strategy is founded upon will strengthen our public image, create a more sustainable environment within our own community, and help employees understand that we are serious about our commitment which in turn will make their commitment to our strategy much stronger.</w:t>
      </w:r>
    </w:p>
    <w:p w:rsidR="003D05CA" w:rsidRDefault="003D05CA" w:rsidP="00CC3A52">
      <w:pPr>
        <w:spacing w:line="480" w:lineRule="auto"/>
        <w:jc w:val="both"/>
        <w:rPr>
          <w:szCs w:val="24"/>
        </w:rPr>
      </w:pPr>
    </w:p>
    <w:p w:rsidR="00FE3078" w:rsidRPr="00BC719F" w:rsidRDefault="00FE3078" w:rsidP="00CC3A52">
      <w:pPr>
        <w:spacing w:line="480" w:lineRule="auto"/>
        <w:jc w:val="both"/>
        <w:rPr>
          <w:szCs w:val="24"/>
        </w:rPr>
      </w:pPr>
      <w:r w:rsidRPr="00BC719F">
        <w:rPr>
          <w:b/>
          <w:szCs w:val="24"/>
        </w:rPr>
        <w:t>Profit: The Third Line</w:t>
      </w:r>
    </w:p>
    <w:p w:rsidR="008B058F" w:rsidRDefault="00976FF7" w:rsidP="00976FF7">
      <w:pPr>
        <w:spacing w:line="480" w:lineRule="auto"/>
        <w:ind w:firstLine="720"/>
        <w:jc w:val="both"/>
        <w:rPr>
          <w:szCs w:val="24"/>
        </w:rPr>
      </w:pPr>
      <w:r>
        <w:rPr>
          <w:szCs w:val="24"/>
        </w:rPr>
        <w:t>As discussed, sustainable practices in any business can be both a cost</w:t>
      </w:r>
      <w:r w:rsidR="00CA51B0">
        <w:rPr>
          <w:szCs w:val="24"/>
        </w:rPr>
        <w:t xml:space="preserve"> benefit as well</w:t>
      </w:r>
      <w:r>
        <w:rPr>
          <w:szCs w:val="24"/>
        </w:rPr>
        <w:t xml:space="preserve"> capital intensive.  The obvious choices are the practices that will cut back on day to day expenses like reductions in electricity.  The more difficult decisions will involve large capital investments and long payback periods.  </w:t>
      </w:r>
      <w:r w:rsidR="00E11258">
        <w:rPr>
          <w:szCs w:val="24"/>
        </w:rPr>
        <w:t>These investments will bring with them maintenance expenses, depreciation expenses, and interest expen</w:t>
      </w:r>
      <w:r w:rsidR="00CA51B0">
        <w:rPr>
          <w:szCs w:val="24"/>
        </w:rPr>
        <w:t xml:space="preserve">ses from any debt financing used to procure them.  </w:t>
      </w:r>
    </w:p>
    <w:p w:rsidR="00CA51B0" w:rsidRDefault="00CA51B0" w:rsidP="00976FF7">
      <w:pPr>
        <w:spacing w:line="480" w:lineRule="auto"/>
        <w:ind w:firstLine="720"/>
        <w:jc w:val="both"/>
        <w:rPr>
          <w:szCs w:val="24"/>
        </w:rPr>
      </w:pPr>
      <w:proofErr w:type="spellStart"/>
      <w:r>
        <w:rPr>
          <w:szCs w:val="24"/>
        </w:rPr>
        <w:t>SCMer’s</w:t>
      </w:r>
      <w:proofErr w:type="spellEnd"/>
      <w:r>
        <w:rPr>
          <w:szCs w:val="24"/>
        </w:rPr>
        <w:t xml:space="preserve"> </w:t>
      </w:r>
      <w:r w:rsidR="0061533F">
        <w:rPr>
          <w:szCs w:val="24"/>
        </w:rPr>
        <w:t xml:space="preserve">Brewing </w:t>
      </w:r>
      <w:r>
        <w:rPr>
          <w:szCs w:val="24"/>
        </w:rPr>
        <w:t xml:space="preserve">is attempting to be a differentiator, not a cost leader in the beer industry.  Therefore operating at the lowest possible cost is not in our mission statement, nor is </w:t>
      </w:r>
      <w:r>
        <w:rPr>
          <w:szCs w:val="24"/>
        </w:rPr>
        <w:lastRenderedPageBreak/>
        <w:t>providing beer for the cheapest price.  Our target market will be people who have discerning tastes in beer and do not mind pay</w:t>
      </w:r>
      <w:r w:rsidR="007A5AFA">
        <w:rPr>
          <w:szCs w:val="24"/>
        </w:rPr>
        <w:t xml:space="preserve">ing a little more for quality.  Only sustainable practices that are economically and physically feasible will be attempted.  Projects </w:t>
      </w:r>
      <w:proofErr w:type="gramStart"/>
      <w:r w:rsidR="007A5AFA">
        <w:rPr>
          <w:szCs w:val="24"/>
        </w:rPr>
        <w:t>that are</w:t>
      </w:r>
      <w:proofErr w:type="gramEnd"/>
      <w:r w:rsidR="007A5AFA">
        <w:rPr>
          <w:szCs w:val="24"/>
        </w:rPr>
        <w:t xml:space="preserve"> not appropriate for consideration in one year may be appropriate in future periods as technologies improve and costs of current technologies like wind turbines and fuel cells decrease.  </w:t>
      </w:r>
    </w:p>
    <w:p w:rsidR="00F64744" w:rsidRPr="00976FF7" w:rsidRDefault="00F64744" w:rsidP="00976FF7">
      <w:pPr>
        <w:spacing w:line="480" w:lineRule="auto"/>
        <w:ind w:firstLine="720"/>
        <w:jc w:val="both"/>
        <w:rPr>
          <w:szCs w:val="24"/>
        </w:rPr>
      </w:pPr>
      <w:r>
        <w:rPr>
          <w:szCs w:val="24"/>
        </w:rPr>
        <w:t>While using suppliers who grow organic crops is more costly for our company, we see a quickly rising demand for organic products from customers.  Therefore, it is known that while our end product may be more costly that our competitors products, we are selling a product that was produced from start to finish in such a way that the consumers environmental impact is much smaller than if they were to buy a competitors cheaper  product.  Thus, our customers will be willing to pay a higher cost for a product they can feel confident in the fact that their purchase is making a difference.</w:t>
      </w:r>
    </w:p>
    <w:p w:rsidR="005E75A9" w:rsidRPr="00BC719F" w:rsidRDefault="005E75A9" w:rsidP="00CC3A52">
      <w:pPr>
        <w:spacing w:line="480" w:lineRule="auto"/>
        <w:ind w:left="720" w:hanging="720"/>
        <w:jc w:val="both"/>
        <w:rPr>
          <w:szCs w:val="24"/>
        </w:rPr>
      </w:pPr>
    </w:p>
    <w:p w:rsidR="005E75A9" w:rsidRPr="00BC719F" w:rsidRDefault="005E75A9" w:rsidP="00CC3A52">
      <w:pPr>
        <w:spacing w:line="480" w:lineRule="auto"/>
        <w:ind w:left="720" w:hanging="720"/>
        <w:jc w:val="both"/>
        <w:rPr>
          <w:szCs w:val="24"/>
        </w:rPr>
      </w:pPr>
    </w:p>
    <w:p w:rsidR="00E86BC2" w:rsidRDefault="00E86BC2" w:rsidP="00CC3A52">
      <w:pPr>
        <w:spacing w:line="480" w:lineRule="auto"/>
        <w:rPr>
          <w:b/>
          <w:szCs w:val="24"/>
        </w:rPr>
      </w:pPr>
    </w:p>
    <w:p w:rsidR="00E86BC2" w:rsidRDefault="00E86BC2" w:rsidP="00CC3A52">
      <w:pPr>
        <w:spacing w:line="480" w:lineRule="auto"/>
        <w:rPr>
          <w:b/>
          <w:szCs w:val="24"/>
        </w:rPr>
      </w:pPr>
      <w:r>
        <w:rPr>
          <w:b/>
          <w:szCs w:val="24"/>
        </w:rPr>
        <w:br w:type="page"/>
      </w:r>
    </w:p>
    <w:p w:rsidR="00E86BC2" w:rsidRDefault="00E86BC2" w:rsidP="00CC3A52">
      <w:pPr>
        <w:spacing w:line="480" w:lineRule="auto"/>
        <w:rPr>
          <w:b/>
          <w:szCs w:val="24"/>
        </w:rPr>
      </w:pPr>
    </w:p>
    <w:p w:rsidR="00A9786B" w:rsidRDefault="00A9786B" w:rsidP="00CC3A52">
      <w:pPr>
        <w:spacing w:line="480" w:lineRule="auto"/>
        <w:rPr>
          <w:b/>
          <w:szCs w:val="24"/>
        </w:rPr>
      </w:pPr>
      <w:r>
        <w:rPr>
          <w:b/>
          <w:szCs w:val="24"/>
        </w:rPr>
        <w:t>Appendix</w:t>
      </w:r>
    </w:p>
    <w:p w:rsidR="00A9786B" w:rsidRDefault="00A9786B" w:rsidP="00CC3A52">
      <w:pPr>
        <w:spacing w:line="480" w:lineRule="auto"/>
        <w:rPr>
          <w:i/>
          <w:szCs w:val="24"/>
        </w:rPr>
      </w:pPr>
      <w:r>
        <w:rPr>
          <w:i/>
          <w:szCs w:val="24"/>
        </w:rPr>
        <w:t>Appendix A</w:t>
      </w:r>
    </w:p>
    <w:p w:rsidR="00DE57AA" w:rsidRDefault="00DE57AA" w:rsidP="00DE57AA">
      <w:pPr>
        <w:spacing w:line="480" w:lineRule="auto"/>
        <w:jc w:val="center"/>
        <w:rPr>
          <w:szCs w:val="24"/>
        </w:rPr>
      </w:pPr>
      <w:r>
        <w:rPr>
          <w:szCs w:val="24"/>
        </w:rPr>
        <w:t>Organizational Framework</w:t>
      </w:r>
    </w:p>
    <w:p w:rsidR="00DE57AA" w:rsidRPr="00DE57AA" w:rsidRDefault="00DE57AA" w:rsidP="00DE57AA">
      <w:pPr>
        <w:spacing w:line="480" w:lineRule="auto"/>
        <w:jc w:val="center"/>
        <w:rPr>
          <w:szCs w:val="24"/>
        </w:rPr>
      </w:pPr>
    </w:p>
    <w:p w:rsidR="00A9786B" w:rsidRDefault="00EA2959" w:rsidP="00DE57AA">
      <w:pPr>
        <w:spacing w:line="480" w:lineRule="auto"/>
        <w:jc w:val="center"/>
        <w:rPr>
          <w:b/>
          <w:szCs w:val="24"/>
        </w:rPr>
      </w:pPr>
      <w:r w:rsidRPr="00EA2959">
        <w:rPr>
          <w:b/>
          <w:noProof/>
          <w:szCs w:val="24"/>
        </w:rPr>
        <w:drawing>
          <wp:inline distT="0" distB="0" distL="0" distR="0">
            <wp:extent cx="7134225" cy="4305300"/>
            <wp:effectExtent l="0" t="0" r="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86BC2" w:rsidRDefault="00E86BC2" w:rsidP="00CC3A52">
      <w:pPr>
        <w:spacing w:line="480" w:lineRule="auto"/>
        <w:rPr>
          <w:b/>
          <w:szCs w:val="24"/>
        </w:rPr>
      </w:pPr>
    </w:p>
    <w:p w:rsidR="00E86BC2" w:rsidRDefault="00E86BC2" w:rsidP="00CC3A52">
      <w:pPr>
        <w:spacing w:line="480" w:lineRule="auto"/>
        <w:rPr>
          <w:b/>
          <w:szCs w:val="24"/>
        </w:rPr>
      </w:pPr>
    </w:p>
    <w:p w:rsidR="007B1798" w:rsidRDefault="007B1798" w:rsidP="00CC3A52">
      <w:pPr>
        <w:spacing w:line="480" w:lineRule="auto"/>
        <w:rPr>
          <w:b/>
          <w:szCs w:val="24"/>
        </w:rPr>
      </w:pPr>
    </w:p>
    <w:p w:rsidR="007B1798" w:rsidRDefault="007B1798" w:rsidP="00CC3A52">
      <w:pPr>
        <w:spacing w:line="480" w:lineRule="auto"/>
        <w:rPr>
          <w:b/>
          <w:szCs w:val="24"/>
        </w:rPr>
      </w:pPr>
      <w:r>
        <w:rPr>
          <w:b/>
          <w:szCs w:val="24"/>
        </w:rPr>
        <w:br w:type="page"/>
      </w:r>
    </w:p>
    <w:p w:rsidR="007B1798" w:rsidRPr="007B1798" w:rsidRDefault="007B1798" w:rsidP="00CC3A52">
      <w:pPr>
        <w:spacing w:line="480" w:lineRule="auto"/>
        <w:rPr>
          <w:i/>
          <w:noProof/>
          <w:szCs w:val="24"/>
          <w:lang w:eastAsia="en-US"/>
        </w:rPr>
      </w:pPr>
      <w:r w:rsidRPr="007B1798">
        <w:rPr>
          <w:i/>
          <w:noProof/>
          <w:szCs w:val="24"/>
          <w:lang w:eastAsia="en-US"/>
        </w:rPr>
        <w:lastRenderedPageBreak/>
        <w:t>Appendix B</w:t>
      </w:r>
    </w:p>
    <w:p w:rsidR="007B1798" w:rsidRDefault="007B1798" w:rsidP="00CC3A52">
      <w:pPr>
        <w:spacing w:line="480" w:lineRule="auto"/>
        <w:jc w:val="center"/>
        <w:rPr>
          <w:rFonts w:ascii="Arial" w:hAnsi="Arial" w:cs="Arial"/>
          <w:noProof/>
          <w:sz w:val="20"/>
          <w:szCs w:val="20"/>
          <w:lang w:eastAsia="en-US"/>
        </w:rPr>
      </w:pPr>
      <w:r>
        <w:rPr>
          <w:noProof/>
          <w:lang w:eastAsia="en-US"/>
        </w:rPr>
        <w:t xml:space="preserve">Typical </w:t>
      </w:r>
      <w:r w:rsidR="00B13199">
        <w:rPr>
          <w:noProof/>
          <w:lang w:eastAsia="en-US"/>
        </w:rPr>
        <w:t>Brewing Process</w:t>
      </w:r>
    </w:p>
    <w:p w:rsidR="007B1798" w:rsidRDefault="007B1798" w:rsidP="00CC3A52">
      <w:pPr>
        <w:spacing w:line="480" w:lineRule="auto"/>
        <w:rPr>
          <w:rFonts w:ascii="Arial" w:hAnsi="Arial" w:cs="Arial"/>
          <w:noProof/>
          <w:sz w:val="20"/>
          <w:szCs w:val="20"/>
          <w:lang w:eastAsia="en-US"/>
        </w:rPr>
      </w:pPr>
    </w:p>
    <w:p w:rsidR="007B1798" w:rsidRDefault="007B1798" w:rsidP="00CC3A52">
      <w:pPr>
        <w:spacing w:line="480" w:lineRule="auto"/>
        <w:rPr>
          <w:rFonts w:ascii="Arial" w:hAnsi="Arial" w:cs="Arial"/>
          <w:noProof/>
          <w:sz w:val="20"/>
          <w:szCs w:val="20"/>
          <w:lang w:eastAsia="en-US"/>
        </w:rPr>
      </w:pPr>
    </w:p>
    <w:p w:rsidR="003A0110" w:rsidRDefault="003A0110" w:rsidP="00CC3A52">
      <w:pPr>
        <w:spacing w:line="480" w:lineRule="auto"/>
        <w:jc w:val="center"/>
        <w:rPr>
          <w:b/>
          <w:szCs w:val="24"/>
        </w:rPr>
      </w:pPr>
      <w:r>
        <w:rPr>
          <w:rFonts w:ascii="Arial" w:hAnsi="Arial" w:cs="Arial"/>
          <w:noProof/>
          <w:sz w:val="20"/>
          <w:szCs w:val="20"/>
        </w:rPr>
        <w:drawing>
          <wp:inline distT="0" distB="0" distL="0" distR="0">
            <wp:extent cx="4725561" cy="5686425"/>
            <wp:effectExtent l="19050" t="0" r="0" b="0"/>
            <wp:docPr id="4" name="il_fi" descr="http://www.pwbrewing.net/wp-content/uploads/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wbrewing.net/wp-content/uploads/process.jpg"/>
                    <pic:cNvPicPr>
                      <a:picLocks noChangeAspect="1" noChangeArrowheads="1"/>
                    </pic:cNvPicPr>
                  </pic:nvPicPr>
                  <pic:blipFill>
                    <a:blip r:embed="rId14" cstate="print"/>
                    <a:srcRect/>
                    <a:stretch>
                      <a:fillRect/>
                    </a:stretch>
                  </pic:blipFill>
                  <pic:spPr bwMode="auto">
                    <a:xfrm>
                      <a:off x="0" y="0"/>
                      <a:ext cx="4725561" cy="5686425"/>
                    </a:xfrm>
                    <a:prstGeom prst="rect">
                      <a:avLst/>
                    </a:prstGeom>
                    <a:noFill/>
                    <a:ln w="9525">
                      <a:noFill/>
                      <a:miter lim="800000"/>
                      <a:headEnd/>
                      <a:tailEnd/>
                    </a:ln>
                  </pic:spPr>
                </pic:pic>
              </a:graphicData>
            </a:graphic>
          </wp:inline>
        </w:drawing>
      </w:r>
    </w:p>
    <w:p w:rsidR="003A0110" w:rsidRDefault="003A0110" w:rsidP="00CC3A52">
      <w:pPr>
        <w:spacing w:line="480" w:lineRule="auto"/>
        <w:rPr>
          <w:szCs w:val="24"/>
        </w:rPr>
      </w:pPr>
    </w:p>
    <w:p w:rsidR="002B3B03" w:rsidRDefault="003A0110" w:rsidP="00CC3A52">
      <w:pPr>
        <w:spacing w:line="480" w:lineRule="auto"/>
        <w:rPr>
          <w:szCs w:val="24"/>
        </w:rPr>
      </w:pPr>
      <w:r>
        <w:rPr>
          <w:szCs w:val="24"/>
        </w:rPr>
        <w:t>**Pacific Western Brewing Co. 2010</w:t>
      </w:r>
    </w:p>
    <w:p w:rsidR="0072106E" w:rsidRDefault="002B3B03">
      <w:pPr>
        <w:rPr>
          <w:szCs w:val="24"/>
        </w:rPr>
      </w:pPr>
      <w:r>
        <w:rPr>
          <w:szCs w:val="24"/>
        </w:rPr>
        <w:br w:type="page"/>
      </w:r>
    </w:p>
    <w:p w:rsidR="00AD5795" w:rsidRPr="00AD5795" w:rsidRDefault="00AD5795" w:rsidP="0072106E">
      <w:pPr>
        <w:rPr>
          <w:i/>
          <w:szCs w:val="24"/>
        </w:rPr>
      </w:pPr>
      <w:r>
        <w:rPr>
          <w:i/>
          <w:szCs w:val="24"/>
        </w:rPr>
        <w:lastRenderedPageBreak/>
        <w:t>Appendix C</w:t>
      </w:r>
    </w:p>
    <w:p w:rsidR="00AD5795" w:rsidRDefault="00AD5795" w:rsidP="0072106E">
      <w:pPr>
        <w:rPr>
          <w:szCs w:val="24"/>
        </w:rPr>
      </w:pPr>
    </w:p>
    <w:p w:rsidR="00AD5795" w:rsidRDefault="00AD5795" w:rsidP="00AD5795">
      <w:pPr>
        <w:jc w:val="center"/>
        <w:rPr>
          <w:szCs w:val="24"/>
        </w:rPr>
      </w:pPr>
      <w:r>
        <w:rPr>
          <w:szCs w:val="24"/>
        </w:rPr>
        <w:t xml:space="preserve">Cross-Evaluation </w:t>
      </w:r>
      <w:proofErr w:type="gramStart"/>
      <w:r>
        <w:rPr>
          <w:szCs w:val="24"/>
        </w:rPr>
        <w:t>Between</w:t>
      </w:r>
      <w:proofErr w:type="gramEnd"/>
      <w:r>
        <w:rPr>
          <w:szCs w:val="24"/>
        </w:rPr>
        <w:t xml:space="preserve"> a New and Vacated Facility</w:t>
      </w:r>
    </w:p>
    <w:p w:rsidR="00AD5795" w:rsidRDefault="00AD5795" w:rsidP="00AD5795">
      <w:pPr>
        <w:jc w:val="center"/>
        <w:rPr>
          <w:szCs w:val="24"/>
        </w:rPr>
      </w:pPr>
    </w:p>
    <w:p w:rsidR="00AD5795" w:rsidRDefault="00AD5795" w:rsidP="00AD5795">
      <w:pPr>
        <w:spacing w:line="480" w:lineRule="auto"/>
        <w:jc w:val="center"/>
        <w:rPr>
          <w:szCs w:val="24"/>
        </w:rPr>
      </w:pPr>
    </w:p>
    <w:p w:rsidR="0072106E" w:rsidRDefault="0072106E" w:rsidP="00AD5795">
      <w:pPr>
        <w:spacing w:line="480" w:lineRule="auto"/>
        <w:jc w:val="center"/>
        <w:rPr>
          <w:szCs w:val="24"/>
        </w:rPr>
      </w:pPr>
      <w:r>
        <w:rPr>
          <w:szCs w:val="24"/>
        </w:rPr>
        <w:t>More important factors are attributed a higher weight and the options are rated lower if the factor is better served by the option. The rating is multiplied by the weight and the lowest score determines the best option.</w:t>
      </w:r>
    </w:p>
    <w:tbl>
      <w:tblPr>
        <w:tblStyle w:val="TableGrid"/>
        <w:tblpPr w:leftFromText="180" w:rightFromText="180" w:vertAnchor="page" w:horzAnchor="margin" w:tblpY="5237"/>
        <w:tblW w:w="0" w:type="auto"/>
        <w:tblLook w:val="04A0"/>
      </w:tblPr>
      <w:tblGrid>
        <w:gridCol w:w="2394"/>
        <w:gridCol w:w="2394"/>
        <w:gridCol w:w="2394"/>
        <w:gridCol w:w="2394"/>
      </w:tblGrid>
      <w:tr w:rsidR="00AD5795" w:rsidTr="00AD5795">
        <w:tc>
          <w:tcPr>
            <w:tcW w:w="2394" w:type="dxa"/>
          </w:tcPr>
          <w:p w:rsidR="00AD5795" w:rsidRDefault="00AD5795" w:rsidP="00AD5795">
            <w:pPr>
              <w:spacing w:line="480" w:lineRule="auto"/>
              <w:jc w:val="both"/>
              <w:rPr>
                <w:szCs w:val="24"/>
              </w:rPr>
            </w:pPr>
            <w:r>
              <w:rPr>
                <w:szCs w:val="24"/>
              </w:rPr>
              <w:t>Factors</w:t>
            </w:r>
          </w:p>
        </w:tc>
        <w:tc>
          <w:tcPr>
            <w:tcW w:w="2394" w:type="dxa"/>
          </w:tcPr>
          <w:p w:rsidR="00AD5795" w:rsidRDefault="00AD5795" w:rsidP="00AD5795">
            <w:pPr>
              <w:spacing w:line="480" w:lineRule="auto"/>
              <w:jc w:val="both"/>
              <w:rPr>
                <w:szCs w:val="24"/>
              </w:rPr>
            </w:pPr>
            <w:r>
              <w:rPr>
                <w:szCs w:val="24"/>
              </w:rPr>
              <w:t>Weight</w:t>
            </w:r>
          </w:p>
        </w:tc>
        <w:tc>
          <w:tcPr>
            <w:tcW w:w="2394" w:type="dxa"/>
          </w:tcPr>
          <w:p w:rsidR="00AD5795" w:rsidRDefault="00AD5795" w:rsidP="00AD5795">
            <w:pPr>
              <w:spacing w:line="480" w:lineRule="auto"/>
              <w:jc w:val="both"/>
              <w:rPr>
                <w:szCs w:val="24"/>
              </w:rPr>
            </w:pPr>
            <w:r>
              <w:rPr>
                <w:szCs w:val="24"/>
              </w:rPr>
              <w:t>New Facility</w:t>
            </w:r>
          </w:p>
        </w:tc>
        <w:tc>
          <w:tcPr>
            <w:tcW w:w="2394" w:type="dxa"/>
          </w:tcPr>
          <w:p w:rsidR="00AD5795" w:rsidRDefault="00AD5795" w:rsidP="00AD5795">
            <w:pPr>
              <w:spacing w:line="480" w:lineRule="auto"/>
              <w:jc w:val="both"/>
              <w:rPr>
                <w:szCs w:val="24"/>
              </w:rPr>
            </w:pPr>
            <w:r>
              <w:rPr>
                <w:szCs w:val="24"/>
              </w:rPr>
              <w:t>Vacated Facility</w:t>
            </w:r>
          </w:p>
        </w:tc>
      </w:tr>
      <w:tr w:rsidR="00AD5795" w:rsidTr="00AD5795">
        <w:tc>
          <w:tcPr>
            <w:tcW w:w="2394" w:type="dxa"/>
          </w:tcPr>
          <w:p w:rsidR="00AD5795" w:rsidRDefault="00AD5795" w:rsidP="00AD5795">
            <w:pPr>
              <w:spacing w:line="480" w:lineRule="auto"/>
              <w:jc w:val="both"/>
              <w:rPr>
                <w:szCs w:val="24"/>
              </w:rPr>
            </w:pPr>
            <w:r>
              <w:rPr>
                <w:szCs w:val="24"/>
              </w:rPr>
              <w:t>Cost</w:t>
            </w:r>
          </w:p>
        </w:tc>
        <w:tc>
          <w:tcPr>
            <w:tcW w:w="2394" w:type="dxa"/>
          </w:tcPr>
          <w:p w:rsidR="00AD5795" w:rsidRDefault="00AD5795" w:rsidP="00AD5795">
            <w:pPr>
              <w:spacing w:line="480" w:lineRule="auto"/>
              <w:jc w:val="both"/>
              <w:rPr>
                <w:szCs w:val="24"/>
              </w:rPr>
            </w:pPr>
            <w:r>
              <w:rPr>
                <w:szCs w:val="24"/>
              </w:rPr>
              <w:t>3</w:t>
            </w:r>
          </w:p>
        </w:tc>
        <w:tc>
          <w:tcPr>
            <w:tcW w:w="2394" w:type="dxa"/>
          </w:tcPr>
          <w:p w:rsidR="00AD5795" w:rsidRDefault="00AD5795" w:rsidP="00AD5795">
            <w:pPr>
              <w:spacing w:line="480" w:lineRule="auto"/>
              <w:jc w:val="both"/>
              <w:rPr>
                <w:szCs w:val="24"/>
              </w:rPr>
            </w:pPr>
            <w:r>
              <w:rPr>
                <w:szCs w:val="24"/>
              </w:rPr>
              <w:t>3</w:t>
            </w:r>
          </w:p>
        </w:tc>
        <w:tc>
          <w:tcPr>
            <w:tcW w:w="2394" w:type="dxa"/>
          </w:tcPr>
          <w:p w:rsidR="00AD5795" w:rsidRDefault="00AD5795" w:rsidP="00AD5795">
            <w:pPr>
              <w:spacing w:line="480" w:lineRule="auto"/>
              <w:jc w:val="both"/>
              <w:rPr>
                <w:szCs w:val="24"/>
              </w:rPr>
            </w:pPr>
            <w:r>
              <w:rPr>
                <w:szCs w:val="24"/>
              </w:rPr>
              <w:t>2</w:t>
            </w:r>
          </w:p>
        </w:tc>
      </w:tr>
      <w:tr w:rsidR="00AD5795" w:rsidTr="00AD5795">
        <w:tc>
          <w:tcPr>
            <w:tcW w:w="2394" w:type="dxa"/>
          </w:tcPr>
          <w:p w:rsidR="00AD5795" w:rsidRDefault="00AD5795" w:rsidP="00AD5795">
            <w:pPr>
              <w:spacing w:line="480" w:lineRule="auto"/>
              <w:jc w:val="both"/>
              <w:rPr>
                <w:szCs w:val="24"/>
              </w:rPr>
            </w:pPr>
            <w:r>
              <w:rPr>
                <w:szCs w:val="24"/>
              </w:rPr>
              <w:t>Renovation Cost</w:t>
            </w:r>
          </w:p>
        </w:tc>
        <w:tc>
          <w:tcPr>
            <w:tcW w:w="2394" w:type="dxa"/>
          </w:tcPr>
          <w:p w:rsidR="00AD5795" w:rsidRDefault="00AD5795" w:rsidP="00AD5795">
            <w:pPr>
              <w:spacing w:line="480" w:lineRule="auto"/>
              <w:jc w:val="both"/>
              <w:rPr>
                <w:szCs w:val="24"/>
              </w:rPr>
            </w:pPr>
            <w:r>
              <w:rPr>
                <w:szCs w:val="24"/>
              </w:rPr>
              <w:t>1</w:t>
            </w:r>
          </w:p>
        </w:tc>
        <w:tc>
          <w:tcPr>
            <w:tcW w:w="2394" w:type="dxa"/>
          </w:tcPr>
          <w:p w:rsidR="00AD5795" w:rsidRDefault="00AD5795" w:rsidP="00AD5795">
            <w:pPr>
              <w:spacing w:line="480" w:lineRule="auto"/>
              <w:jc w:val="both"/>
              <w:rPr>
                <w:szCs w:val="24"/>
              </w:rPr>
            </w:pPr>
            <w:r>
              <w:rPr>
                <w:szCs w:val="24"/>
              </w:rPr>
              <w:t>0</w:t>
            </w:r>
          </w:p>
        </w:tc>
        <w:tc>
          <w:tcPr>
            <w:tcW w:w="2394" w:type="dxa"/>
          </w:tcPr>
          <w:p w:rsidR="00AD5795" w:rsidRDefault="00AD5795" w:rsidP="00AD5795">
            <w:pPr>
              <w:spacing w:line="480" w:lineRule="auto"/>
              <w:jc w:val="both"/>
              <w:rPr>
                <w:szCs w:val="24"/>
              </w:rPr>
            </w:pPr>
            <w:r>
              <w:rPr>
                <w:szCs w:val="24"/>
              </w:rPr>
              <w:t>1</w:t>
            </w:r>
          </w:p>
        </w:tc>
      </w:tr>
      <w:tr w:rsidR="00AD5795" w:rsidTr="00AD5795">
        <w:tc>
          <w:tcPr>
            <w:tcW w:w="2394" w:type="dxa"/>
          </w:tcPr>
          <w:p w:rsidR="00AD5795" w:rsidRDefault="00AD5795" w:rsidP="00AD5795">
            <w:pPr>
              <w:spacing w:line="480" w:lineRule="auto"/>
              <w:jc w:val="both"/>
              <w:rPr>
                <w:szCs w:val="24"/>
              </w:rPr>
            </w:pPr>
            <w:r>
              <w:rPr>
                <w:szCs w:val="24"/>
              </w:rPr>
              <w:t>Operating Cost</w:t>
            </w:r>
          </w:p>
        </w:tc>
        <w:tc>
          <w:tcPr>
            <w:tcW w:w="2394" w:type="dxa"/>
          </w:tcPr>
          <w:p w:rsidR="00AD5795" w:rsidRDefault="00AD5795" w:rsidP="00AD5795">
            <w:pPr>
              <w:spacing w:line="480" w:lineRule="auto"/>
              <w:jc w:val="both"/>
              <w:rPr>
                <w:szCs w:val="24"/>
              </w:rPr>
            </w:pPr>
            <w:r>
              <w:rPr>
                <w:szCs w:val="24"/>
              </w:rPr>
              <w:t>1</w:t>
            </w:r>
          </w:p>
        </w:tc>
        <w:tc>
          <w:tcPr>
            <w:tcW w:w="2394" w:type="dxa"/>
          </w:tcPr>
          <w:p w:rsidR="00AD5795" w:rsidRDefault="00AD5795" w:rsidP="00AD5795">
            <w:pPr>
              <w:spacing w:line="480" w:lineRule="auto"/>
              <w:jc w:val="both"/>
              <w:rPr>
                <w:szCs w:val="24"/>
              </w:rPr>
            </w:pPr>
            <w:r>
              <w:rPr>
                <w:szCs w:val="24"/>
              </w:rPr>
              <w:t>1</w:t>
            </w:r>
          </w:p>
        </w:tc>
        <w:tc>
          <w:tcPr>
            <w:tcW w:w="2394" w:type="dxa"/>
          </w:tcPr>
          <w:p w:rsidR="00AD5795" w:rsidRDefault="00AD5795" w:rsidP="00AD5795">
            <w:pPr>
              <w:spacing w:line="480" w:lineRule="auto"/>
              <w:jc w:val="both"/>
              <w:rPr>
                <w:szCs w:val="24"/>
              </w:rPr>
            </w:pPr>
            <w:r>
              <w:rPr>
                <w:szCs w:val="24"/>
              </w:rPr>
              <w:t>2</w:t>
            </w:r>
          </w:p>
        </w:tc>
      </w:tr>
      <w:tr w:rsidR="00AD5795" w:rsidTr="00AD5795">
        <w:tc>
          <w:tcPr>
            <w:tcW w:w="2394" w:type="dxa"/>
          </w:tcPr>
          <w:p w:rsidR="00AD5795" w:rsidRDefault="00AD5795" w:rsidP="00AD5795">
            <w:pPr>
              <w:spacing w:line="480" w:lineRule="auto"/>
              <w:jc w:val="both"/>
              <w:rPr>
                <w:szCs w:val="24"/>
              </w:rPr>
            </w:pPr>
            <w:r>
              <w:rPr>
                <w:szCs w:val="24"/>
              </w:rPr>
              <w:t>Time</w:t>
            </w:r>
          </w:p>
        </w:tc>
        <w:tc>
          <w:tcPr>
            <w:tcW w:w="2394" w:type="dxa"/>
          </w:tcPr>
          <w:p w:rsidR="00AD5795" w:rsidRDefault="00AD5795" w:rsidP="00AD5795">
            <w:pPr>
              <w:spacing w:line="480" w:lineRule="auto"/>
              <w:jc w:val="both"/>
              <w:rPr>
                <w:szCs w:val="24"/>
              </w:rPr>
            </w:pPr>
            <w:r>
              <w:rPr>
                <w:szCs w:val="24"/>
              </w:rPr>
              <w:t>2</w:t>
            </w:r>
          </w:p>
        </w:tc>
        <w:tc>
          <w:tcPr>
            <w:tcW w:w="2394" w:type="dxa"/>
          </w:tcPr>
          <w:p w:rsidR="00AD5795" w:rsidRDefault="00AD5795" w:rsidP="00AD5795">
            <w:pPr>
              <w:spacing w:line="480" w:lineRule="auto"/>
              <w:jc w:val="both"/>
              <w:rPr>
                <w:szCs w:val="24"/>
              </w:rPr>
            </w:pPr>
            <w:r>
              <w:rPr>
                <w:szCs w:val="24"/>
              </w:rPr>
              <w:t>3</w:t>
            </w:r>
          </w:p>
        </w:tc>
        <w:tc>
          <w:tcPr>
            <w:tcW w:w="2394" w:type="dxa"/>
          </w:tcPr>
          <w:p w:rsidR="00AD5795" w:rsidRDefault="00AD5795" w:rsidP="00AD5795">
            <w:pPr>
              <w:spacing w:line="480" w:lineRule="auto"/>
              <w:jc w:val="both"/>
              <w:rPr>
                <w:szCs w:val="24"/>
              </w:rPr>
            </w:pPr>
            <w:r>
              <w:rPr>
                <w:szCs w:val="24"/>
              </w:rPr>
              <w:t>1</w:t>
            </w:r>
          </w:p>
        </w:tc>
      </w:tr>
      <w:tr w:rsidR="00AD5795" w:rsidTr="00AD5795">
        <w:tc>
          <w:tcPr>
            <w:tcW w:w="2394" w:type="dxa"/>
          </w:tcPr>
          <w:p w:rsidR="00AD5795" w:rsidRDefault="00AD5795" w:rsidP="00AD5795">
            <w:pPr>
              <w:spacing w:line="480" w:lineRule="auto"/>
              <w:jc w:val="both"/>
              <w:rPr>
                <w:szCs w:val="24"/>
              </w:rPr>
            </w:pPr>
            <w:r>
              <w:rPr>
                <w:szCs w:val="24"/>
              </w:rPr>
              <w:t>Energy Efficient</w:t>
            </w:r>
          </w:p>
        </w:tc>
        <w:tc>
          <w:tcPr>
            <w:tcW w:w="2394" w:type="dxa"/>
          </w:tcPr>
          <w:p w:rsidR="00AD5795" w:rsidRDefault="00AD5795" w:rsidP="00AD5795">
            <w:pPr>
              <w:spacing w:line="480" w:lineRule="auto"/>
              <w:jc w:val="both"/>
              <w:rPr>
                <w:szCs w:val="24"/>
              </w:rPr>
            </w:pPr>
            <w:r>
              <w:rPr>
                <w:szCs w:val="24"/>
              </w:rPr>
              <w:t>3</w:t>
            </w:r>
          </w:p>
        </w:tc>
        <w:tc>
          <w:tcPr>
            <w:tcW w:w="2394" w:type="dxa"/>
          </w:tcPr>
          <w:p w:rsidR="00AD5795" w:rsidRDefault="00AD5795" w:rsidP="00AD5795">
            <w:pPr>
              <w:spacing w:line="480" w:lineRule="auto"/>
              <w:jc w:val="both"/>
              <w:rPr>
                <w:szCs w:val="24"/>
              </w:rPr>
            </w:pPr>
            <w:r>
              <w:rPr>
                <w:szCs w:val="24"/>
              </w:rPr>
              <w:t>1</w:t>
            </w:r>
          </w:p>
        </w:tc>
        <w:tc>
          <w:tcPr>
            <w:tcW w:w="2394" w:type="dxa"/>
          </w:tcPr>
          <w:p w:rsidR="00AD5795" w:rsidRDefault="00AD5795" w:rsidP="00AD5795">
            <w:pPr>
              <w:spacing w:line="480" w:lineRule="auto"/>
              <w:jc w:val="both"/>
              <w:rPr>
                <w:szCs w:val="24"/>
              </w:rPr>
            </w:pPr>
            <w:r>
              <w:rPr>
                <w:szCs w:val="24"/>
              </w:rPr>
              <w:t>2</w:t>
            </w:r>
          </w:p>
        </w:tc>
      </w:tr>
      <w:tr w:rsidR="00AD5795" w:rsidTr="00AD5795">
        <w:tc>
          <w:tcPr>
            <w:tcW w:w="2394" w:type="dxa"/>
          </w:tcPr>
          <w:p w:rsidR="00AD5795" w:rsidRDefault="00AD5795" w:rsidP="00AD5795">
            <w:pPr>
              <w:spacing w:line="480" w:lineRule="auto"/>
              <w:jc w:val="both"/>
              <w:rPr>
                <w:szCs w:val="24"/>
              </w:rPr>
            </w:pPr>
            <w:r>
              <w:rPr>
                <w:szCs w:val="24"/>
              </w:rPr>
              <w:t>Ecological Footprint</w:t>
            </w:r>
          </w:p>
        </w:tc>
        <w:tc>
          <w:tcPr>
            <w:tcW w:w="2394" w:type="dxa"/>
          </w:tcPr>
          <w:p w:rsidR="00AD5795" w:rsidRDefault="00AD5795" w:rsidP="00AD5795">
            <w:pPr>
              <w:spacing w:line="480" w:lineRule="auto"/>
              <w:jc w:val="both"/>
              <w:rPr>
                <w:szCs w:val="24"/>
              </w:rPr>
            </w:pPr>
            <w:r>
              <w:rPr>
                <w:szCs w:val="24"/>
              </w:rPr>
              <w:t>3</w:t>
            </w:r>
          </w:p>
        </w:tc>
        <w:tc>
          <w:tcPr>
            <w:tcW w:w="2394" w:type="dxa"/>
          </w:tcPr>
          <w:p w:rsidR="00AD5795" w:rsidRDefault="00AD5795" w:rsidP="00AD5795">
            <w:pPr>
              <w:spacing w:line="480" w:lineRule="auto"/>
              <w:jc w:val="both"/>
              <w:rPr>
                <w:szCs w:val="24"/>
              </w:rPr>
            </w:pPr>
            <w:r>
              <w:rPr>
                <w:szCs w:val="24"/>
              </w:rPr>
              <w:t>2</w:t>
            </w:r>
          </w:p>
        </w:tc>
        <w:tc>
          <w:tcPr>
            <w:tcW w:w="2394" w:type="dxa"/>
          </w:tcPr>
          <w:p w:rsidR="00AD5795" w:rsidRDefault="00AD5795" w:rsidP="00AD5795">
            <w:pPr>
              <w:spacing w:line="480" w:lineRule="auto"/>
              <w:jc w:val="both"/>
              <w:rPr>
                <w:szCs w:val="24"/>
              </w:rPr>
            </w:pPr>
            <w:r>
              <w:rPr>
                <w:szCs w:val="24"/>
              </w:rPr>
              <w:t>1</w:t>
            </w:r>
          </w:p>
        </w:tc>
      </w:tr>
      <w:tr w:rsidR="00AD5795" w:rsidTr="00AD5795">
        <w:tc>
          <w:tcPr>
            <w:tcW w:w="2394" w:type="dxa"/>
          </w:tcPr>
          <w:p w:rsidR="00AD5795" w:rsidRDefault="00AD5795" w:rsidP="00AD5795">
            <w:pPr>
              <w:spacing w:line="480" w:lineRule="auto"/>
              <w:jc w:val="both"/>
              <w:rPr>
                <w:szCs w:val="24"/>
              </w:rPr>
            </w:pPr>
            <w:r>
              <w:rPr>
                <w:szCs w:val="24"/>
              </w:rPr>
              <w:t>TOTAL</w:t>
            </w:r>
          </w:p>
        </w:tc>
        <w:tc>
          <w:tcPr>
            <w:tcW w:w="2394" w:type="dxa"/>
          </w:tcPr>
          <w:p w:rsidR="00AD5795" w:rsidRDefault="00AD5795" w:rsidP="00AD5795">
            <w:pPr>
              <w:spacing w:line="480" w:lineRule="auto"/>
              <w:jc w:val="both"/>
              <w:rPr>
                <w:szCs w:val="24"/>
              </w:rPr>
            </w:pPr>
          </w:p>
        </w:tc>
        <w:tc>
          <w:tcPr>
            <w:tcW w:w="2394" w:type="dxa"/>
          </w:tcPr>
          <w:p w:rsidR="00AD5795" w:rsidRDefault="00AD5795" w:rsidP="00AD5795">
            <w:pPr>
              <w:spacing w:line="480" w:lineRule="auto"/>
              <w:jc w:val="both"/>
              <w:rPr>
                <w:szCs w:val="24"/>
              </w:rPr>
            </w:pPr>
            <w:r>
              <w:rPr>
                <w:szCs w:val="24"/>
              </w:rPr>
              <w:t>25</w:t>
            </w:r>
          </w:p>
        </w:tc>
        <w:tc>
          <w:tcPr>
            <w:tcW w:w="2394" w:type="dxa"/>
          </w:tcPr>
          <w:p w:rsidR="00AD5795" w:rsidRDefault="00AD5795" w:rsidP="00AD5795">
            <w:pPr>
              <w:spacing w:line="480" w:lineRule="auto"/>
              <w:jc w:val="both"/>
              <w:rPr>
                <w:szCs w:val="24"/>
              </w:rPr>
            </w:pPr>
            <w:r>
              <w:rPr>
                <w:szCs w:val="24"/>
              </w:rPr>
              <w:t>20</w:t>
            </w:r>
          </w:p>
        </w:tc>
      </w:tr>
    </w:tbl>
    <w:p w:rsidR="002B3B03" w:rsidRDefault="0072106E">
      <w:pPr>
        <w:rPr>
          <w:szCs w:val="24"/>
        </w:rPr>
      </w:pPr>
      <w:r>
        <w:rPr>
          <w:szCs w:val="24"/>
        </w:rPr>
        <w:br w:type="page"/>
      </w:r>
      <w:r>
        <w:rPr>
          <w:szCs w:val="24"/>
        </w:rPr>
        <w:lastRenderedPageBreak/>
        <w:t xml:space="preserve"> </w:t>
      </w:r>
    </w:p>
    <w:p w:rsidR="002B3B03" w:rsidRDefault="00AD5795" w:rsidP="00CC3A52">
      <w:pPr>
        <w:spacing w:line="480" w:lineRule="auto"/>
        <w:rPr>
          <w:i/>
          <w:szCs w:val="24"/>
        </w:rPr>
      </w:pPr>
      <w:r>
        <w:rPr>
          <w:i/>
          <w:szCs w:val="24"/>
        </w:rPr>
        <w:t>Appendix D</w:t>
      </w:r>
    </w:p>
    <w:p w:rsidR="00AD5795" w:rsidRDefault="00AD5795" w:rsidP="002B3B03">
      <w:pPr>
        <w:spacing w:line="480" w:lineRule="auto"/>
        <w:jc w:val="center"/>
        <w:rPr>
          <w:szCs w:val="24"/>
        </w:rPr>
      </w:pPr>
      <w:r>
        <w:rPr>
          <w:szCs w:val="24"/>
        </w:rPr>
        <w:t>Marketing a Green Idea by Bottling</w:t>
      </w:r>
    </w:p>
    <w:p w:rsidR="00AD5795" w:rsidRDefault="00AD5795" w:rsidP="002B3B03">
      <w:pPr>
        <w:spacing w:line="480" w:lineRule="auto"/>
        <w:jc w:val="center"/>
        <w:rPr>
          <w:szCs w:val="24"/>
        </w:rPr>
      </w:pPr>
    </w:p>
    <w:p w:rsidR="002B3B03" w:rsidRPr="002B3B03" w:rsidRDefault="00976FF7" w:rsidP="002B3B03">
      <w:pPr>
        <w:spacing w:line="480" w:lineRule="auto"/>
        <w:jc w:val="center"/>
        <w:rPr>
          <w:szCs w:val="24"/>
        </w:rPr>
      </w:pPr>
      <w:r>
        <w:rPr>
          <w:szCs w:val="24"/>
        </w:rPr>
        <w:t>Bottles will have label information etched on to reduce paper and glue usage while making it easier to wash and reuse them.</w:t>
      </w:r>
    </w:p>
    <w:p w:rsidR="002B3B03" w:rsidRDefault="002B3B03" w:rsidP="002B3B03">
      <w:pPr>
        <w:spacing w:line="480" w:lineRule="auto"/>
        <w:jc w:val="center"/>
        <w:rPr>
          <w:b/>
          <w:szCs w:val="24"/>
        </w:rPr>
      </w:pPr>
      <w:r>
        <w:rPr>
          <w:b/>
          <w:noProof/>
          <w:szCs w:val="24"/>
        </w:rPr>
        <w:drawing>
          <wp:inline distT="0" distB="0" distL="0" distR="0">
            <wp:extent cx="5775605" cy="5784573"/>
            <wp:effectExtent l="19050" t="0" r="0" b="0"/>
            <wp:docPr id="5" name="Picture 4" descr="SCM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Mers.png"/>
                    <pic:cNvPicPr/>
                  </pic:nvPicPr>
                  <pic:blipFill>
                    <a:blip r:embed="rId15" cstate="print"/>
                    <a:stretch>
                      <a:fillRect/>
                    </a:stretch>
                  </pic:blipFill>
                  <pic:spPr>
                    <a:xfrm>
                      <a:off x="0" y="0"/>
                      <a:ext cx="5775794" cy="5784763"/>
                    </a:xfrm>
                    <a:prstGeom prst="rect">
                      <a:avLst/>
                    </a:prstGeom>
                  </pic:spPr>
                </pic:pic>
              </a:graphicData>
            </a:graphic>
          </wp:inline>
        </w:drawing>
      </w:r>
    </w:p>
    <w:p w:rsidR="007352DA" w:rsidRPr="009879A4" w:rsidRDefault="002B3B03" w:rsidP="002B3B03">
      <w:pPr>
        <w:spacing w:line="480" w:lineRule="auto"/>
        <w:rPr>
          <w:b/>
          <w:sz w:val="20"/>
          <w:szCs w:val="24"/>
        </w:rPr>
      </w:pPr>
      <w:r>
        <w:rPr>
          <w:szCs w:val="24"/>
        </w:rPr>
        <w:t>**MicroMatic.com</w:t>
      </w:r>
      <w:r w:rsidR="00E86BC2">
        <w:rPr>
          <w:b/>
          <w:szCs w:val="24"/>
        </w:rPr>
        <w:br w:type="page"/>
      </w:r>
      <w:r w:rsidR="007352DA" w:rsidRPr="009879A4">
        <w:rPr>
          <w:b/>
          <w:sz w:val="20"/>
          <w:szCs w:val="24"/>
        </w:rPr>
        <w:lastRenderedPageBreak/>
        <w:t>Works Cited</w:t>
      </w:r>
    </w:p>
    <w:p w:rsidR="006D7538" w:rsidRPr="009879A4" w:rsidRDefault="006D7538" w:rsidP="00CC3A52">
      <w:pPr>
        <w:shd w:val="clear" w:color="auto" w:fill="FFFFFF"/>
        <w:spacing w:line="480" w:lineRule="auto"/>
        <w:ind w:left="720" w:hanging="720"/>
        <w:rPr>
          <w:rFonts w:eastAsia="Times New Roman"/>
          <w:color w:val="000000"/>
          <w:sz w:val="20"/>
          <w:szCs w:val="24"/>
          <w:lang w:eastAsia="en-US"/>
        </w:rPr>
      </w:pPr>
      <w:proofErr w:type="gramStart"/>
      <w:r w:rsidRPr="009879A4">
        <w:rPr>
          <w:rFonts w:eastAsia="Times New Roman"/>
          <w:color w:val="000000"/>
          <w:sz w:val="20"/>
          <w:szCs w:val="24"/>
          <w:lang w:eastAsia="en-US"/>
        </w:rPr>
        <w:t>"Bitches Brew."</w:t>
      </w:r>
      <w:proofErr w:type="gramEnd"/>
      <w:r w:rsidRPr="009879A4">
        <w:rPr>
          <w:rFonts w:eastAsia="Times New Roman"/>
          <w:color w:val="000000"/>
          <w:sz w:val="20"/>
          <w:szCs w:val="24"/>
          <w:lang w:eastAsia="en-US"/>
        </w:rPr>
        <w:t xml:space="preserve"> </w:t>
      </w:r>
      <w:r w:rsidRPr="009879A4">
        <w:rPr>
          <w:rFonts w:eastAsia="Times New Roman"/>
          <w:i/>
          <w:iCs/>
          <w:color w:val="000000"/>
          <w:sz w:val="20"/>
          <w:szCs w:val="24"/>
          <w:lang w:eastAsia="en-US"/>
        </w:rPr>
        <w:t>Brew Masters</w:t>
      </w:r>
      <w:r w:rsidRPr="009879A4">
        <w:rPr>
          <w:rFonts w:eastAsia="Times New Roman"/>
          <w:color w:val="000000"/>
          <w:sz w:val="20"/>
          <w:szCs w:val="24"/>
          <w:lang w:eastAsia="en-US"/>
        </w:rPr>
        <w:t xml:space="preserve">. </w:t>
      </w:r>
      <w:proofErr w:type="gramStart"/>
      <w:r w:rsidRPr="009879A4">
        <w:rPr>
          <w:rFonts w:eastAsia="Times New Roman"/>
          <w:color w:val="000000"/>
          <w:sz w:val="20"/>
          <w:szCs w:val="24"/>
          <w:lang w:eastAsia="en-US"/>
        </w:rPr>
        <w:t>Discovery Channel.</w:t>
      </w:r>
      <w:proofErr w:type="gramEnd"/>
      <w:r w:rsidRPr="009879A4">
        <w:rPr>
          <w:rFonts w:eastAsia="Times New Roman"/>
          <w:color w:val="000000"/>
          <w:sz w:val="20"/>
          <w:szCs w:val="24"/>
          <w:lang w:eastAsia="en-US"/>
        </w:rPr>
        <w:t xml:space="preserve"> Rehoboth Beach, </w:t>
      </w:r>
      <w:proofErr w:type="spellStart"/>
      <w:r w:rsidRPr="009879A4">
        <w:rPr>
          <w:rFonts w:eastAsia="Times New Roman"/>
          <w:color w:val="000000"/>
          <w:sz w:val="20"/>
          <w:szCs w:val="24"/>
          <w:lang w:eastAsia="en-US"/>
        </w:rPr>
        <w:t>Deleware</w:t>
      </w:r>
      <w:proofErr w:type="spellEnd"/>
      <w:r w:rsidRPr="009879A4">
        <w:rPr>
          <w:rFonts w:eastAsia="Times New Roman"/>
          <w:color w:val="000000"/>
          <w:sz w:val="20"/>
          <w:szCs w:val="24"/>
          <w:lang w:eastAsia="en-US"/>
        </w:rPr>
        <w:t xml:space="preserve">, 21 Nov. 2010. </w:t>
      </w:r>
      <w:proofErr w:type="gramStart"/>
      <w:r w:rsidRPr="009879A4">
        <w:rPr>
          <w:rFonts w:eastAsia="Times New Roman"/>
          <w:color w:val="000000"/>
          <w:sz w:val="20"/>
          <w:szCs w:val="24"/>
          <w:lang w:eastAsia="en-US"/>
        </w:rPr>
        <w:t>Television.</w:t>
      </w:r>
      <w:proofErr w:type="gramEnd"/>
    </w:p>
    <w:p w:rsidR="001371E6" w:rsidRPr="009879A4" w:rsidRDefault="001371E6" w:rsidP="00CC3A52">
      <w:pPr>
        <w:shd w:val="clear" w:color="auto" w:fill="FFFFFF"/>
        <w:spacing w:line="480" w:lineRule="auto"/>
        <w:ind w:left="720" w:hanging="720"/>
        <w:rPr>
          <w:rFonts w:eastAsia="Times New Roman"/>
          <w:color w:val="000000"/>
          <w:sz w:val="20"/>
          <w:szCs w:val="24"/>
          <w:lang w:eastAsia="en-US"/>
        </w:rPr>
      </w:pPr>
      <w:proofErr w:type="gramStart"/>
      <w:r w:rsidRPr="009879A4">
        <w:rPr>
          <w:rFonts w:eastAsia="Times New Roman"/>
          <w:color w:val="000000"/>
          <w:sz w:val="20"/>
          <w:szCs w:val="24"/>
          <w:lang w:eastAsia="en-US"/>
        </w:rPr>
        <w:t>"Footprint for Business."</w:t>
      </w:r>
      <w:proofErr w:type="gramEnd"/>
      <w:r w:rsidRPr="009879A4">
        <w:rPr>
          <w:rFonts w:eastAsia="Times New Roman"/>
          <w:color w:val="000000"/>
          <w:sz w:val="20"/>
          <w:szCs w:val="24"/>
          <w:lang w:eastAsia="en-US"/>
        </w:rPr>
        <w:t xml:space="preserve"> </w:t>
      </w:r>
      <w:proofErr w:type="gramStart"/>
      <w:r w:rsidRPr="009879A4">
        <w:rPr>
          <w:rFonts w:eastAsia="Times New Roman"/>
          <w:color w:val="000000"/>
          <w:sz w:val="20"/>
          <w:szCs w:val="24"/>
          <w:lang w:eastAsia="en-US"/>
        </w:rPr>
        <w:t>Global Footprint Network.</w:t>
      </w:r>
      <w:proofErr w:type="gramEnd"/>
      <w:r w:rsidRPr="009879A4">
        <w:rPr>
          <w:rFonts w:eastAsia="Times New Roman"/>
          <w:color w:val="000000"/>
          <w:sz w:val="20"/>
          <w:szCs w:val="24"/>
          <w:lang w:eastAsia="en-US"/>
        </w:rPr>
        <w:t xml:space="preserve"> 15 Jan. 2010. </w:t>
      </w:r>
      <w:proofErr w:type="gramStart"/>
      <w:r w:rsidRPr="009879A4">
        <w:rPr>
          <w:rFonts w:eastAsia="Times New Roman"/>
          <w:color w:val="000000"/>
          <w:sz w:val="20"/>
          <w:szCs w:val="24"/>
          <w:lang w:eastAsia="en-US"/>
        </w:rPr>
        <w:t>Web.</w:t>
      </w:r>
      <w:proofErr w:type="gramEnd"/>
      <w:r w:rsidRPr="009879A4">
        <w:rPr>
          <w:rFonts w:eastAsia="Times New Roman"/>
          <w:color w:val="000000"/>
          <w:sz w:val="20"/>
          <w:szCs w:val="24"/>
          <w:lang w:eastAsia="en-US"/>
        </w:rPr>
        <w:t xml:space="preserve"> 30 Nov. 2010. &lt;http://www.footprintnetwork.org/en/index.php/GFN/page/footprint_for_business/&gt;.</w:t>
      </w:r>
    </w:p>
    <w:p w:rsidR="00542668" w:rsidRPr="009879A4" w:rsidRDefault="00542668" w:rsidP="00CC3A52">
      <w:pPr>
        <w:shd w:val="clear" w:color="auto" w:fill="FFFFFF"/>
        <w:spacing w:line="480" w:lineRule="auto"/>
        <w:ind w:left="720" w:hanging="720"/>
        <w:rPr>
          <w:rFonts w:eastAsia="Times New Roman"/>
          <w:color w:val="000000"/>
          <w:sz w:val="20"/>
          <w:szCs w:val="24"/>
          <w:lang w:eastAsia="en-US"/>
        </w:rPr>
      </w:pPr>
      <w:proofErr w:type="gramStart"/>
      <w:r w:rsidRPr="009879A4">
        <w:rPr>
          <w:rFonts w:eastAsia="Times New Roman"/>
          <w:color w:val="000000"/>
          <w:sz w:val="20"/>
          <w:szCs w:val="24"/>
          <w:lang w:eastAsia="en-US"/>
        </w:rPr>
        <w:t>"Green Marketing Business Statistics | Green Business Opportunities, Effective Online Marketing."</w:t>
      </w:r>
      <w:proofErr w:type="gramEnd"/>
      <w:r w:rsidRPr="009879A4">
        <w:rPr>
          <w:rFonts w:eastAsia="Times New Roman"/>
          <w:color w:val="000000"/>
          <w:sz w:val="20"/>
          <w:szCs w:val="24"/>
          <w:lang w:eastAsia="en-US"/>
        </w:rPr>
        <w:t xml:space="preserve"> </w:t>
      </w:r>
      <w:proofErr w:type="gramStart"/>
      <w:r w:rsidRPr="009879A4">
        <w:rPr>
          <w:rFonts w:eastAsia="Times New Roman"/>
          <w:color w:val="000000"/>
          <w:sz w:val="20"/>
          <w:szCs w:val="24"/>
          <w:lang w:eastAsia="en-US"/>
        </w:rPr>
        <w:t>Green Business Opportunities, Solar.</w:t>
      </w:r>
      <w:proofErr w:type="gramEnd"/>
      <w:r w:rsidRPr="009879A4">
        <w:rPr>
          <w:rFonts w:eastAsia="Times New Roman"/>
          <w:color w:val="000000"/>
          <w:sz w:val="20"/>
          <w:szCs w:val="24"/>
          <w:lang w:eastAsia="en-US"/>
        </w:rPr>
        <w:t xml:space="preserve"> </w:t>
      </w:r>
      <w:proofErr w:type="gramStart"/>
      <w:r w:rsidRPr="009879A4">
        <w:rPr>
          <w:rFonts w:eastAsia="Times New Roman"/>
          <w:color w:val="000000"/>
          <w:sz w:val="20"/>
          <w:szCs w:val="24"/>
          <w:lang w:eastAsia="en-US"/>
        </w:rPr>
        <w:t>Water.</w:t>
      </w:r>
      <w:proofErr w:type="gramEnd"/>
      <w:r w:rsidRPr="009879A4">
        <w:rPr>
          <w:rFonts w:eastAsia="Times New Roman"/>
          <w:color w:val="000000"/>
          <w:sz w:val="20"/>
          <w:szCs w:val="24"/>
          <w:lang w:eastAsia="en-US"/>
        </w:rPr>
        <w:t xml:space="preserve"> </w:t>
      </w:r>
      <w:proofErr w:type="gramStart"/>
      <w:r w:rsidRPr="009879A4">
        <w:rPr>
          <w:rFonts w:eastAsia="Times New Roman"/>
          <w:color w:val="000000"/>
          <w:sz w:val="20"/>
          <w:szCs w:val="24"/>
          <w:lang w:eastAsia="en-US"/>
        </w:rPr>
        <w:t>Effective Online Marketing.</w:t>
      </w:r>
      <w:proofErr w:type="gramEnd"/>
      <w:r w:rsidRPr="009879A4">
        <w:rPr>
          <w:rFonts w:eastAsia="Times New Roman"/>
          <w:color w:val="000000"/>
          <w:sz w:val="20"/>
          <w:szCs w:val="24"/>
          <w:lang w:eastAsia="en-US"/>
        </w:rPr>
        <w:t xml:space="preserve"> </w:t>
      </w:r>
      <w:proofErr w:type="gramStart"/>
      <w:r w:rsidRPr="009879A4">
        <w:rPr>
          <w:rFonts w:eastAsia="Times New Roman"/>
          <w:color w:val="000000"/>
          <w:sz w:val="20"/>
          <w:szCs w:val="24"/>
          <w:lang w:eastAsia="en-US"/>
        </w:rPr>
        <w:t>Franchises, South Africa.</w:t>
      </w:r>
      <w:proofErr w:type="gramEnd"/>
      <w:r w:rsidRPr="009879A4">
        <w:rPr>
          <w:rFonts w:eastAsia="Times New Roman"/>
          <w:color w:val="000000"/>
          <w:sz w:val="20"/>
          <w:szCs w:val="24"/>
          <w:lang w:eastAsia="en-US"/>
        </w:rPr>
        <w:t xml:space="preserve"> 21 Apr. 2009. </w:t>
      </w:r>
      <w:proofErr w:type="gramStart"/>
      <w:r w:rsidRPr="009879A4">
        <w:rPr>
          <w:rFonts w:eastAsia="Times New Roman"/>
          <w:color w:val="000000"/>
          <w:sz w:val="20"/>
          <w:szCs w:val="24"/>
          <w:lang w:eastAsia="en-US"/>
        </w:rPr>
        <w:t>Web.</w:t>
      </w:r>
      <w:proofErr w:type="gramEnd"/>
      <w:r w:rsidRPr="009879A4">
        <w:rPr>
          <w:rFonts w:eastAsia="Times New Roman"/>
          <w:color w:val="000000"/>
          <w:sz w:val="20"/>
          <w:szCs w:val="24"/>
          <w:lang w:eastAsia="en-US"/>
        </w:rPr>
        <w:t xml:space="preserve"> 01 Dec. 2010. &lt;http://www.ecopreneur.co.za/2009/04/21/green-marketing-business-statistics/&gt;.</w:t>
      </w:r>
    </w:p>
    <w:p w:rsidR="00A17D5C" w:rsidRPr="009879A4" w:rsidRDefault="00A17D5C" w:rsidP="00A17D5C">
      <w:pPr>
        <w:spacing w:line="480" w:lineRule="auto"/>
        <w:ind w:left="720" w:hanging="720"/>
        <w:jc w:val="both"/>
        <w:rPr>
          <w:sz w:val="20"/>
        </w:rPr>
      </w:pPr>
      <w:proofErr w:type="gramStart"/>
      <w:r w:rsidRPr="009879A4">
        <w:rPr>
          <w:sz w:val="20"/>
        </w:rPr>
        <w:t>“</w:t>
      </w:r>
      <w:proofErr w:type="spellStart"/>
      <w:r w:rsidRPr="009879A4">
        <w:rPr>
          <w:sz w:val="20"/>
        </w:rPr>
        <w:t>GreenLime</w:t>
      </w:r>
      <w:proofErr w:type="spellEnd"/>
      <w:r w:rsidRPr="009879A4">
        <w:rPr>
          <w:sz w:val="20"/>
        </w:rPr>
        <w:t xml:space="preserve"> Carbon Dioxide Recovery.”</w:t>
      </w:r>
      <w:proofErr w:type="gramEnd"/>
      <w:r w:rsidRPr="009879A4">
        <w:rPr>
          <w:sz w:val="20"/>
        </w:rPr>
        <w:t xml:space="preserve">  </w:t>
      </w:r>
      <w:proofErr w:type="gramStart"/>
      <w:r w:rsidRPr="009879A4">
        <w:rPr>
          <w:sz w:val="20"/>
        </w:rPr>
        <w:t>Web.</w:t>
      </w:r>
      <w:proofErr w:type="gramEnd"/>
      <w:r w:rsidRPr="009879A4">
        <w:rPr>
          <w:sz w:val="20"/>
        </w:rPr>
        <w:t xml:space="preserve"> 04 Dec. 2010. http://www.greenlime.com.au </w:t>
      </w:r>
    </w:p>
    <w:p w:rsidR="00A17D5C" w:rsidRPr="009879A4" w:rsidRDefault="00A17D5C" w:rsidP="00A17D5C">
      <w:pPr>
        <w:spacing w:line="480" w:lineRule="auto"/>
        <w:ind w:left="720" w:hanging="720"/>
        <w:jc w:val="both"/>
        <w:rPr>
          <w:sz w:val="20"/>
          <w:szCs w:val="24"/>
        </w:rPr>
      </w:pPr>
      <w:proofErr w:type="gramStart"/>
      <w:r w:rsidRPr="009879A4">
        <w:rPr>
          <w:sz w:val="20"/>
        </w:rPr>
        <w:t>Green-e, By.</w:t>
      </w:r>
      <w:proofErr w:type="gramEnd"/>
      <w:r w:rsidRPr="009879A4">
        <w:rPr>
          <w:sz w:val="20"/>
        </w:rPr>
        <w:t xml:space="preserve"> </w:t>
      </w:r>
      <w:r w:rsidRPr="009879A4">
        <w:rPr>
          <w:i/>
          <w:iCs/>
          <w:sz w:val="20"/>
        </w:rPr>
        <w:t>Welcome to Green-e!</w:t>
      </w:r>
      <w:r w:rsidRPr="009879A4">
        <w:rPr>
          <w:sz w:val="20"/>
        </w:rPr>
        <w:t xml:space="preserve"> </w:t>
      </w:r>
      <w:proofErr w:type="gramStart"/>
      <w:r w:rsidRPr="009879A4">
        <w:rPr>
          <w:sz w:val="20"/>
        </w:rPr>
        <w:t>Web.</w:t>
      </w:r>
      <w:proofErr w:type="gramEnd"/>
      <w:r w:rsidRPr="009879A4">
        <w:rPr>
          <w:sz w:val="20"/>
        </w:rPr>
        <w:t xml:space="preserve"> 04 Dec. 2010. &lt;http://www.green-e.org/&gt;.</w:t>
      </w:r>
    </w:p>
    <w:p w:rsidR="002C1249" w:rsidRPr="009879A4" w:rsidRDefault="002C1249" w:rsidP="00CC3A52">
      <w:pPr>
        <w:shd w:val="clear" w:color="auto" w:fill="FFFFFF"/>
        <w:spacing w:line="480" w:lineRule="auto"/>
        <w:ind w:left="720" w:hanging="720"/>
        <w:rPr>
          <w:rFonts w:eastAsia="Times New Roman"/>
          <w:color w:val="000000"/>
          <w:sz w:val="20"/>
          <w:szCs w:val="24"/>
          <w:lang w:eastAsia="en-US"/>
        </w:rPr>
      </w:pPr>
      <w:proofErr w:type="gramStart"/>
      <w:r w:rsidRPr="009879A4">
        <w:rPr>
          <w:rFonts w:eastAsia="Times New Roman"/>
          <w:color w:val="000000"/>
          <w:sz w:val="20"/>
          <w:szCs w:val="24"/>
          <w:lang w:eastAsia="en-US"/>
        </w:rPr>
        <w:t>"Inside The Pacific Western Brewing Process « Pacific Western Brewing Co."</w:t>
      </w:r>
      <w:proofErr w:type="gramEnd"/>
      <w:r w:rsidRPr="009879A4">
        <w:rPr>
          <w:rFonts w:eastAsia="Times New Roman"/>
          <w:color w:val="000000"/>
          <w:sz w:val="20"/>
          <w:szCs w:val="24"/>
          <w:lang w:eastAsia="en-US"/>
        </w:rPr>
        <w:t xml:space="preserve"> </w:t>
      </w:r>
      <w:r w:rsidRPr="009879A4">
        <w:rPr>
          <w:rFonts w:eastAsia="Times New Roman"/>
          <w:i/>
          <w:iCs/>
          <w:color w:val="000000"/>
          <w:sz w:val="20"/>
          <w:szCs w:val="24"/>
          <w:lang w:eastAsia="en-US"/>
        </w:rPr>
        <w:t>Pacific Western Brewing Co.</w:t>
      </w:r>
      <w:r w:rsidRPr="009879A4">
        <w:rPr>
          <w:rFonts w:eastAsia="Times New Roman"/>
          <w:color w:val="000000"/>
          <w:sz w:val="20"/>
          <w:szCs w:val="24"/>
          <w:lang w:eastAsia="en-US"/>
        </w:rPr>
        <w:t xml:space="preserve"> 8 Nov. 2010. </w:t>
      </w:r>
      <w:proofErr w:type="gramStart"/>
      <w:r w:rsidRPr="009879A4">
        <w:rPr>
          <w:rFonts w:eastAsia="Times New Roman"/>
          <w:color w:val="000000"/>
          <w:sz w:val="20"/>
          <w:szCs w:val="24"/>
          <w:lang w:eastAsia="en-US"/>
        </w:rPr>
        <w:t>Web.</w:t>
      </w:r>
      <w:proofErr w:type="gramEnd"/>
      <w:r w:rsidRPr="009879A4">
        <w:rPr>
          <w:rFonts w:eastAsia="Times New Roman"/>
          <w:color w:val="000000"/>
          <w:sz w:val="20"/>
          <w:szCs w:val="24"/>
          <w:lang w:eastAsia="en-US"/>
        </w:rPr>
        <w:t xml:space="preserve"> 30 Nov. 2010. &lt;http://www.pwbrewing.net/the-brewing-process/&gt;.</w:t>
      </w:r>
    </w:p>
    <w:p w:rsidR="002B3B03" w:rsidRPr="009879A4" w:rsidRDefault="002B3B03" w:rsidP="00157407">
      <w:pPr>
        <w:shd w:val="clear" w:color="auto" w:fill="FFFFFF"/>
        <w:spacing w:line="480" w:lineRule="auto"/>
        <w:ind w:left="720" w:hanging="720"/>
        <w:rPr>
          <w:rFonts w:eastAsia="Times New Roman"/>
          <w:color w:val="000000"/>
          <w:sz w:val="20"/>
          <w:szCs w:val="24"/>
          <w:lang w:eastAsia="en-US"/>
        </w:rPr>
      </w:pPr>
      <w:r w:rsidRPr="009879A4">
        <w:rPr>
          <w:rFonts w:eastAsia="Times New Roman"/>
          <w:color w:val="000000"/>
          <w:sz w:val="20"/>
          <w:szCs w:val="24"/>
          <w:lang w:eastAsia="en-US"/>
        </w:rPr>
        <w:t xml:space="preserve">"Novelty Beer Tap Handles: Beer Bottle Tap Handle." MicroMatic.com, </w:t>
      </w:r>
      <w:proofErr w:type="spellStart"/>
      <w:r w:rsidRPr="009879A4">
        <w:rPr>
          <w:rFonts w:eastAsia="Times New Roman"/>
          <w:color w:val="000000"/>
          <w:sz w:val="20"/>
          <w:szCs w:val="24"/>
          <w:lang w:eastAsia="en-US"/>
        </w:rPr>
        <w:t>Kegerator</w:t>
      </w:r>
      <w:proofErr w:type="spellEnd"/>
      <w:r w:rsidRPr="009879A4">
        <w:rPr>
          <w:rFonts w:eastAsia="Times New Roman"/>
          <w:color w:val="000000"/>
          <w:sz w:val="20"/>
          <w:szCs w:val="24"/>
          <w:lang w:eastAsia="en-US"/>
        </w:rPr>
        <w:t xml:space="preserve">, Draft Keg Beer Equipment, Taps. </w:t>
      </w:r>
      <w:proofErr w:type="gramStart"/>
      <w:r w:rsidRPr="009879A4">
        <w:rPr>
          <w:rFonts w:eastAsia="Times New Roman"/>
          <w:color w:val="000000"/>
          <w:sz w:val="20"/>
          <w:szCs w:val="24"/>
          <w:lang w:eastAsia="en-US"/>
        </w:rPr>
        <w:t>Web.</w:t>
      </w:r>
      <w:proofErr w:type="gramEnd"/>
      <w:r w:rsidRPr="009879A4">
        <w:rPr>
          <w:rFonts w:eastAsia="Times New Roman"/>
          <w:color w:val="000000"/>
          <w:sz w:val="20"/>
          <w:szCs w:val="24"/>
          <w:lang w:eastAsia="en-US"/>
        </w:rPr>
        <w:t xml:space="preserve"> 01 Dec. 2010. &lt;http://www.micromatic.com/draft-keg-beer/tap-handles-pid-5424.html&gt;.</w:t>
      </w:r>
    </w:p>
    <w:p w:rsidR="00157407" w:rsidRPr="009879A4" w:rsidRDefault="00157407" w:rsidP="00157407">
      <w:pPr>
        <w:shd w:val="clear" w:color="auto" w:fill="FFFFFF"/>
        <w:spacing w:line="480" w:lineRule="auto"/>
        <w:ind w:left="720" w:hanging="720"/>
        <w:rPr>
          <w:rFonts w:eastAsia="Times New Roman"/>
          <w:color w:val="000000"/>
          <w:sz w:val="20"/>
          <w:szCs w:val="24"/>
          <w:lang w:eastAsia="en-US"/>
        </w:rPr>
      </w:pPr>
      <w:proofErr w:type="gramStart"/>
      <w:r w:rsidRPr="009879A4">
        <w:rPr>
          <w:rStyle w:val="apple-style-span"/>
          <w:color w:val="000000"/>
          <w:sz w:val="20"/>
          <w:szCs w:val="24"/>
        </w:rPr>
        <w:t>"Owens-Illinois Plant Numbers and Dates."</w:t>
      </w:r>
      <w:proofErr w:type="gramEnd"/>
      <w:r w:rsidRPr="009879A4">
        <w:rPr>
          <w:rStyle w:val="apple-converted-space"/>
          <w:color w:val="000000"/>
          <w:sz w:val="20"/>
          <w:szCs w:val="24"/>
        </w:rPr>
        <w:t> </w:t>
      </w:r>
      <w:proofErr w:type="spellStart"/>
      <w:r w:rsidRPr="009879A4">
        <w:rPr>
          <w:rStyle w:val="apple-style-span"/>
          <w:i/>
          <w:iCs/>
          <w:color w:val="000000"/>
          <w:sz w:val="20"/>
          <w:szCs w:val="24"/>
        </w:rPr>
        <w:t>Angelfire</w:t>
      </w:r>
      <w:proofErr w:type="spellEnd"/>
      <w:r w:rsidRPr="009879A4">
        <w:rPr>
          <w:rStyle w:val="apple-style-span"/>
          <w:i/>
          <w:iCs/>
          <w:color w:val="000000"/>
          <w:sz w:val="20"/>
          <w:szCs w:val="24"/>
        </w:rPr>
        <w:t xml:space="preserve">: Welcome to </w:t>
      </w:r>
      <w:proofErr w:type="spellStart"/>
      <w:r w:rsidRPr="009879A4">
        <w:rPr>
          <w:rStyle w:val="apple-style-span"/>
          <w:i/>
          <w:iCs/>
          <w:color w:val="000000"/>
          <w:sz w:val="20"/>
          <w:szCs w:val="24"/>
        </w:rPr>
        <w:t>Angelfire</w:t>
      </w:r>
      <w:proofErr w:type="spellEnd"/>
      <w:r w:rsidRPr="009879A4">
        <w:rPr>
          <w:rStyle w:val="apple-style-span"/>
          <w:color w:val="000000"/>
          <w:sz w:val="20"/>
          <w:szCs w:val="24"/>
        </w:rPr>
        <w:t xml:space="preserve">. </w:t>
      </w:r>
      <w:proofErr w:type="gramStart"/>
      <w:r w:rsidRPr="009879A4">
        <w:rPr>
          <w:rStyle w:val="apple-style-span"/>
          <w:color w:val="000000"/>
          <w:sz w:val="20"/>
          <w:szCs w:val="24"/>
        </w:rPr>
        <w:t>Web.</w:t>
      </w:r>
      <w:proofErr w:type="gramEnd"/>
      <w:r w:rsidRPr="009879A4">
        <w:rPr>
          <w:rStyle w:val="apple-style-span"/>
          <w:color w:val="000000"/>
          <w:sz w:val="20"/>
          <w:szCs w:val="24"/>
        </w:rPr>
        <w:t xml:space="preserve"> 06 Dec. 2010. &lt;http://www.angelfire.com/tn/traderz/owens.html&gt;.</w:t>
      </w:r>
    </w:p>
    <w:p w:rsidR="00A17D5C" w:rsidRPr="009879A4" w:rsidRDefault="008C54C8" w:rsidP="00157407">
      <w:pPr>
        <w:shd w:val="clear" w:color="auto" w:fill="FFFFFF"/>
        <w:spacing w:line="480" w:lineRule="auto"/>
        <w:ind w:left="720" w:hanging="720"/>
        <w:rPr>
          <w:rFonts w:eastAsia="Times New Roman"/>
          <w:sz w:val="20"/>
          <w:szCs w:val="24"/>
          <w:lang w:eastAsia="en-US"/>
        </w:rPr>
      </w:pPr>
      <w:r>
        <w:rPr>
          <w:rFonts w:eastAsia="Times New Roman"/>
          <w:sz w:val="20"/>
          <w:szCs w:val="24"/>
          <w:lang w:eastAsia="en-US"/>
        </w:rPr>
        <w:t>“</w:t>
      </w:r>
      <w:r w:rsidR="00A17D5C" w:rsidRPr="009879A4">
        <w:rPr>
          <w:rFonts w:eastAsia="Times New Roman"/>
          <w:sz w:val="20"/>
          <w:szCs w:val="24"/>
          <w:lang w:eastAsia="en-US"/>
        </w:rPr>
        <w:t xml:space="preserve">O-I North America." O-I. </w:t>
      </w:r>
      <w:proofErr w:type="gramStart"/>
      <w:r w:rsidR="00A17D5C" w:rsidRPr="009879A4">
        <w:rPr>
          <w:rFonts w:eastAsia="Times New Roman"/>
          <w:sz w:val="20"/>
          <w:szCs w:val="24"/>
          <w:lang w:eastAsia="en-US"/>
        </w:rPr>
        <w:t>Web.</w:t>
      </w:r>
      <w:proofErr w:type="gramEnd"/>
      <w:r w:rsidR="00A17D5C" w:rsidRPr="009879A4">
        <w:rPr>
          <w:rFonts w:eastAsia="Times New Roman"/>
          <w:sz w:val="20"/>
          <w:szCs w:val="24"/>
          <w:lang w:eastAsia="en-US"/>
        </w:rPr>
        <w:t xml:space="preserve"> 06 Dec. 2010. &lt;http://www.o-i.com/nth_us.aspx?id=1288&gt;.</w:t>
      </w:r>
    </w:p>
    <w:p w:rsidR="00BE7511" w:rsidRPr="009879A4" w:rsidRDefault="008C54C8" w:rsidP="00CC3A52">
      <w:pPr>
        <w:shd w:val="clear" w:color="auto" w:fill="FFFFFF"/>
        <w:spacing w:line="480" w:lineRule="auto"/>
        <w:ind w:left="720" w:hanging="720"/>
        <w:rPr>
          <w:rFonts w:eastAsia="Times New Roman"/>
          <w:color w:val="000000"/>
          <w:sz w:val="20"/>
          <w:szCs w:val="24"/>
          <w:lang w:eastAsia="en-US"/>
        </w:rPr>
      </w:pPr>
      <w:r>
        <w:rPr>
          <w:rFonts w:eastAsia="Times New Roman"/>
          <w:color w:val="000000"/>
          <w:sz w:val="20"/>
          <w:szCs w:val="24"/>
          <w:lang w:eastAsia="en-US"/>
        </w:rPr>
        <w:t>“</w:t>
      </w:r>
      <w:r w:rsidR="00BE7511" w:rsidRPr="009879A4">
        <w:rPr>
          <w:rFonts w:eastAsia="Times New Roman"/>
          <w:color w:val="000000"/>
          <w:sz w:val="20"/>
          <w:szCs w:val="24"/>
          <w:lang w:eastAsia="en-US"/>
        </w:rPr>
        <w:t>Orion Breweries, LTD.</w:t>
      </w:r>
      <w:r>
        <w:rPr>
          <w:rFonts w:eastAsia="Times New Roman"/>
          <w:color w:val="000000"/>
          <w:sz w:val="20"/>
          <w:szCs w:val="24"/>
          <w:lang w:eastAsia="en-US"/>
        </w:rPr>
        <w:t>”</w:t>
      </w:r>
      <w:r w:rsidR="00BE7511" w:rsidRPr="009879A4">
        <w:rPr>
          <w:rFonts w:eastAsia="Times New Roman"/>
          <w:color w:val="000000"/>
          <w:sz w:val="20"/>
          <w:szCs w:val="24"/>
          <w:lang w:eastAsia="en-US"/>
        </w:rPr>
        <w:t xml:space="preserve"> </w:t>
      </w:r>
      <w:proofErr w:type="gramStart"/>
      <w:r w:rsidR="00BE7511" w:rsidRPr="009879A4">
        <w:rPr>
          <w:rFonts w:eastAsia="Times New Roman"/>
          <w:color w:val="000000"/>
          <w:sz w:val="20"/>
          <w:szCs w:val="24"/>
          <w:lang w:eastAsia="en-US"/>
        </w:rPr>
        <w:t>Orion Factory Guide.</w:t>
      </w:r>
      <w:proofErr w:type="gramEnd"/>
      <w:r w:rsidR="00BE7511" w:rsidRPr="009879A4">
        <w:rPr>
          <w:rFonts w:eastAsia="Times New Roman"/>
          <w:color w:val="000000"/>
          <w:sz w:val="20"/>
          <w:szCs w:val="24"/>
          <w:lang w:eastAsia="en-US"/>
        </w:rPr>
        <w:t xml:space="preserve"> Okinawa: Orion Breweries, 2009. Print.</w:t>
      </w:r>
    </w:p>
    <w:p w:rsidR="00A17D5C" w:rsidRPr="009879A4" w:rsidRDefault="00A17D5C" w:rsidP="00A17D5C">
      <w:pPr>
        <w:shd w:val="clear" w:color="auto" w:fill="FFFFFF"/>
        <w:spacing w:line="480" w:lineRule="auto"/>
        <w:ind w:left="720" w:hanging="720"/>
        <w:rPr>
          <w:rFonts w:eastAsia="Times New Roman"/>
          <w:color w:val="000000"/>
          <w:sz w:val="20"/>
          <w:szCs w:val="24"/>
          <w:lang w:eastAsia="en-US"/>
        </w:rPr>
      </w:pPr>
      <w:proofErr w:type="gramStart"/>
      <w:r w:rsidRPr="009879A4">
        <w:rPr>
          <w:sz w:val="20"/>
        </w:rPr>
        <w:t>"Sierra Nevada Brewing Co. Environmental Stewardship."</w:t>
      </w:r>
      <w:proofErr w:type="gramEnd"/>
      <w:r w:rsidRPr="009879A4">
        <w:rPr>
          <w:sz w:val="20"/>
        </w:rPr>
        <w:t xml:space="preserve"> </w:t>
      </w:r>
      <w:proofErr w:type="gramStart"/>
      <w:r w:rsidRPr="009879A4">
        <w:rPr>
          <w:i/>
          <w:iCs/>
          <w:sz w:val="20"/>
        </w:rPr>
        <w:t>Sierra Nevada Brewing Co.</w:t>
      </w:r>
      <w:r w:rsidRPr="009879A4">
        <w:rPr>
          <w:sz w:val="20"/>
        </w:rPr>
        <w:t xml:space="preserve"> Web.</w:t>
      </w:r>
      <w:proofErr w:type="gramEnd"/>
      <w:r w:rsidRPr="009879A4">
        <w:rPr>
          <w:sz w:val="20"/>
        </w:rPr>
        <w:t xml:space="preserve"> 04 Dec. 2010. &lt;http://www.sierranevada.com/environment/fuelcells.html&gt;.</w:t>
      </w:r>
    </w:p>
    <w:p w:rsidR="00627C40" w:rsidRPr="009879A4" w:rsidRDefault="00627C40" w:rsidP="00CC3A52">
      <w:pPr>
        <w:shd w:val="clear" w:color="auto" w:fill="FFFFFF"/>
        <w:spacing w:line="480" w:lineRule="auto"/>
        <w:ind w:left="720" w:hanging="720"/>
        <w:rPr>
          <w:rFonts w:eastAsia="Times New Roman"/>
          <w:color w:val="000000"/>
          <w:sz w:val="20"/>
          <w:szCs w:val="24"/>
          <w:lang w:eastAsia="en-US"/>
        </w:rPr>
      </w:pPr>
      <w:proofErr w:type="gramStart"/>
      <w:r w:rsidRPr="009879A4">
        <w:rPr>
          <w:rFonts w:eastAsia="Times New Roman"/>
          <w:color w:val="000000"/>
          <w:sz w:val="20"/>
          <w:szCs w:val="24"/>
          <w:lang w:eastAsia="en-US"/>
        </w:rPr>
        <w:t>"Sustainability at Millipore."</w:t>
      </w:r>
      <w:proofErr w:type="gramEnd"/>
      <w:r w:rsidRPr="009879A4">
        <w:rPr>
          <w:rFonts w:eastAsia="Times New Roman"/>
          <w:color w:val="000000"/>
          <w:sz w:val="20"/>
          <w:szCs w:val="24"/>
          <w:lang w:eastAsia="en-US"/>
        </w:rPr>
        <w:t xml:space="preserve"> 2009. </w:t>
      </w:r>
      <w:proofErr w:type="spellStart"/>
      <w:r w:rsidR="008C54C8" w:rsidRPr="009879A4">
        <w:rPr>
          <w:rFonts w:eastAsia="Times New Roman"/>
          <w:color w:val="000000"/>
          <w:sz w:val="20"/>
          <w:szCs w:val="24"/>
          <w:lang w:eastAsia="en-US"/>
        </w:rPr>
        <w:t>Toffel</w:t>
      </w:r>
      <w:proofErr w:type="spellEnd"/>
      <w:r w:rsidR="008C54C8" w:rsidRPr="009879A4">
        <w:rPr>
          <w:rFonts w:eastAsia="Times New Roman"/>
          <w:color w:val="000000"/>
          <w:sz w:val="20"/>
          <w:szCs w:val="24"/>
          <w:lang w:eastAsia="en-US"/>
        </w:rPr>
        <w:t xml:space="preserve">, Michael W., and Katharine Lee. </w:t>
      </w:r>
      <w:r w:rsidRPr="009879A4">
        <w:rPr>
          <w:rFonts w:eastAsia="Times New Roman"/>
          <w:i/>
          <w:iCs/>
          <w:color w:val="000000"/>
          <w:sz w:val="20"/>
          <w:szCs w:val="24"/>
          <w:lang w:eastAsia="en-US"/>
        </w:rPr>
        <w:t>Supply Chain Management</w:t>
      </w:r>
      <w:r w:rsidRPr="009879A4">
        <w:rPr>
          <w:rFonts w:eastAsia="Times New Roman"/>
          <w:color w:val="000000"/>
          <w:sz w:val="20"/>
          <w:szCs w:val="24"/>
          <w:lang w:eastAsia="en-US"/>
        </w:rPr>
        <w:t xml:space="preserve">. McGraw-Hill Companies, 2010. </w:t>
      </w:r>
      <w:proofErr w:type="gramStart"/>
      <w:r w:rsidRPr="009879A4">
        <w:rPr>
          <w:rFonts w:eastAsia="Times New Roman"/>
          <w:color w:val="000000"/>
          <w:sz w:val="20"/>
          <w:szCs w:val="24"/>
          <w:lang w:eastAsia="en-US"/>
        </w:rPr>
        <w:t>313-40. Print.</w:t>
      </w:r>
      <w:proofErr w:type="gramEnd"/>
    </w:p>
    <w:p w:rsidR="007352DA" w:rsidRPr="009879A4" w:rsidRDefault="00B40D78" w:rsidP="00464DE0">
      <w:pPr>
        <w:spacing w:line="480" w:lineRule="auto"/>
        <w:ind w:left="720" w:hanging="720"/>
        <w:jc w:val="both"/>
        <w:rPr>
          <w:sz w:val="20"/>
        </w:rPr>
      </w:pPr>
      <w:proofErr w:type="gramStart"/>
      <w:r w:rsidRPr="009879A4">
        <w:rPr>
          <w:sz w:val="20"/>
        </w:rPr>
        <w:t>Webcasters.com, By.</w:t>
      </w:r>
      <w:proofErr w:type="gramEnd"/>
      <w:r w:rsidRPr="009879A4">
        <w:rPr>
          <w:sz w:val="20"/>
        </w:rPr>
        <w:t xml:space="preserve"> </w:t>
      </w:r>
      <w:r w:rsidRPr="009879A4">
        <w:rPr>
          <w:i/>
          <w:iCs/>
          <w:sz w:val="20"/>
        </w:rPr>
        <w:t>Collingwood Water Delivers Pure Spring Water to Residents and Businesses in Ohio</w:t>
      </w:r>
      <w:r w:rsidRPr="009879A4">
        <w:rPr>
          <w:sz w:val="20"/>
        </w:rPr>
        <w:t xml:space="preserve">. </w:t>
      </w:r>
      <w:proofErr w:type="gramStart"/>
      <w:r w:rsidRPr="009879A4">
        <w:rPr>
          <w:sz w:val="20"/>
        </w:rPr>
        <w:t>Web.</w:t>
      </w:r>
      <w:proofErr w:type="gramEnd"/>
      <w:r w:rsidRPr="009879A4">
        <w:rPr>
          <w:sz w:val="20"/>
        </w:rPr>
        <w:t xml:space="preserve"> 04 Dec. 2010. &lt;http://www.collingwood-water.com/&gt;.</w:t>
      </w:r>
    </w:p>
    <w:p w:rsidR="00487457" w:rsidRPr="009879A4" w:rsidRDefault="00487457" w:rsidP="00157407">
      <w:pPr>
        <w:shd w:val="clear" w:color="auto" w:fill="FFFFFF"/>
        <w:spacing w:line="480" w:lineRule="atLeast"/>
        <w:ind w:left="720" w:hanging="720"/>
        <w:rPr>
          <w:rFonts w:eastAsia="Times New Roman"/>
          <w:sz w:val="20"/>
          <w:szCs w:val="24"/>
          <w:lang w:eastAsia="en-US"/>
        </w:rPr>
      </w:pPr>
      <w:r w:rsidRPr="009879A4">
        <w:rPr>
          <w:rFonts w:eastAsia="Times New Roman"/>
          <w:color w:val="000000"/>
          <w:sz w:val="20"/>
          <w:szCs w:val="24"/>
          <w:lang w:eastAsia="en-US"/>
        </w:rPr>
        <w:t xml:space="preserve">Weight, By. </w:t>
      </w:r>
      <w:proofErr w:type="gramStart"/>
      <w:r w:rsidRPr="009879A4">
        <w:rPr>
          <w:rFonts w:eastAsia="Times New Roman"/>
          <w:color w:val="000000"/>
          <w:sz w:val="20"/>
          <w:szCs w:val="24"/>
          <w:lang w:eastAsia="en-US"/>
        </w:rPr>
        <w:t>"Sustainability, Our Environment, and "Green Beer" - East End Brewing Company."</w:t>
      </w:r>
      <w:proofErr w:type="gramEnd"/>
      <w:r w:rsidRPr="009879A4">
        <w:rPr>
          <w:rFonts w:eastAsia="Times New Roman"/>
          <w:color w:val="000000"/>
          <w:sz w:val="20"/>
          <w:szCs w:val="24"/>
          <w:lang w:eastAsia="en-US"/>
        </w:rPr>
        <w:t xml:space="preserve"> </w:t>
      </w:r>
      <w:r w:rsidRPr="009879A4">
        <w:rPr>
          <w:rFonts w:eastAsia="Times New Roman"/>
          <w:i/>
          <w:iCs/>
          <w:color w:val="000000"/>
          <w:sz w:val="20"/>
          <w:szCs w:val="24"/>
          <w:lang w:eastAsia="en-US"/>
        </w:rPr>
        <w:t>East End Brewing Company - BUY A GOOD FRIEND A GOOD BEER (tm)</w:t>
      </w:r>
      <w:r w:rsidRPr="009879A4">
        <w:rPr>
          <w:rFonts w:eastAsia="Times New Roman"/>
          <w:color w:val="000000"/>
          <w:sz w:val="20"/>
          <w:szCs w:val="24"/>
          <w:lang w:eastAsia="en-US"/>
        </w:rPr>
        <w:t xml:space="preserve">. </w:t>
      </w:r>
      <w:proofErr w:type="gramStart"/>
      <w:r w:rsidRPr="009879A4">
        <w:rPr>
          <w:rFonts w:eastAsia="Times New Roman"/>
          <w:color w:val="000000"/>
          <w:sz w:val="20"/>
          <w:szCs w:val="24"/>
          <w:lang w:eastAsia="en-US"/>
        </w:rPr>
        <w:t>Web.</w:t>
      </w:r>
      <w:proofErr w:type="gramEnd"/>
      <w:r w:rsidRPr="009879A4">
        <w:rPr>
          <w:rFonts w:eastAsia="Times New Roman"/>
          <w:color w:val="000000"/>
          <w:sz w:val="20"/>
          <w:szCs w:val="24"/>
          <w:lang w:eastAsia="en-US"/>
        </w:rPr>
        <w:t xml:space="preserve"> 22 Nov. 2010. &lt;http://www.eastendbrewing.com/node/6&gt;.</w:t>
      </w:r>
    </w:p>
    <w:sectPr w:rsidR="00487457" w:rsidRPr="009879A4" w:rsidSect="00464DE0">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97F" w:rsidRDefault="00A3697F" w:rsidP="00464DE0">
      <w:r>
        <w:separator/>
      </w:r>
    </w:p>
    <w:p w:rsidR="00A3697F" w:rsidRDefault="00A3697F"/>
  </w:endnote>
  <w:endnote w:type="continuationSeparator" w:id="0">
    <w:p w:rsidR="00A3697F" w:rsidRDefault="00A3697F" w:rsidP="00464DE0">
      <w:r>
        <w:continuationSeparator/>
      </w:r>
    </w:p>
    <w:p w:rsidR="00A3697F" w:rsidRDefault="00A3697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134521"/>
      <w:docPartObj>
        <w:docPartGallery w:val="Page Numbers (Bottom of Page)"/>
        <w:docPartUnique/>
      </w:docPartObj>
    </w:sdtPr>
    <w:sdtContent>
      <w:sdt>
        <w:sdtPr>
          <w:id w:val="565050477"/>
          <w:docPartObj>
            <w:docPartGallery w:val="Page Numbers (Top of Page)"/>
            <w:docPartUnique/>
          </w:docPartObj>
        </w:sdtPr>
        <w:sdtContent>
          <w:p w:rsidR="00F57F9F" w:rsidRDefault="00F57F9F">
            <w:pPr>
              <w:pStyle w:val="Footer"/>
              <w:jc w:val="center"/>
            </w:pPr>
            <w:r>
              <w:t xml:space="preserve">Page </w:t>
            </w:r>
            <w:r w:rsidR="003C5C87">
              <w:rPr>
                <w:b/>
                <w:szCs w:val="24"/>
              </w:rPr>
              <w:fldChar w:fldCharType="begin"/>
            </w:r>
            <w:r>
              <w:rPr>
                <w:b/>
              </w:rPr>
              <w:instrText xml:space="preserve"> PAGE </w:instrText>
            </w:r>
            <w:r w:rsidR="003C5C87">
              <w:rPr>
                <w:b/>
                <w:szCs w:val="24"/>
              </w:rPr>
              <w:fldChar w:fldCharType="separate"/>
            </w:r>
            <w:r w:rsidR="008C54C8">
              <w:rPr>
                <w:b/>
                <w:noProof/>
              </w:rPr>
              <w:t>22</w:t>
            </w:r>
            <w:r w:rsidR="003C5C87">
              <w:rPr>
                <w:b/>
                <w:szCs w:val="24"/>
              </w:rPr>
              <w:fldChar w:fldCharType="end"/>
            </w:r>
            <w:r>
              <w:t xml:space="preserve"> of </w:t>
            </w:r>
            <w:r w:rsidR="003C5C87">
              <w:rPr>
                <w:b/>
                <w:szCs w:val="24"/>
              </w:rPr>
              <w:fldChar w:fldCharType="begin"/>
            </w:r>
            <w:r>
              <w:rPr>
                <w:b/>
              </w:rPr>
              <w:instrText xml:space="preserve"> NUMPAGES  </w:instrText>
            </w:r>
            <w:r w:rsidR="003C5C87">
              <w:rPr>
                <w:b/>
                <w:szCs w:val="24"/>
              </w:rPr>
              <w:fldChar w:fldCharType="separate"/>
            </w:r>
            <w:r w:rsidR="008C54C8">
              <w:rPr>
                <w:b/>
                <w:noProof/>
              </w:rPr>
              <w:t>27</w:t>
            </w:r>
            <w:r w:rsidR="003C5C87">
              <w:rPr>
                <w:b/>
                <w:szCs w:val="24"/>
              </w:rPr>
              <w:fldChar w:fldCharType="end"/>
            </w:r>
          </w:p>
        </w:sdtContent>
      </w:sdt>
    </w:sdtContent>
  </w:sdt>
  <w:p w:rsidR="00F57F9F" w:rsidRDefault="00F57F9F">
    <w:pPr>
      <w:pStyle w:val="Footer"/>
    </w:pPr>
  </w:p>
  <w:p w:rsidR="003C5C87" w:rsidRDefault="003C5C8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97F" w:rsidRDefault="00A3697F" w:rsidP="00464DE0">
      <w:r>
        <w:separator/>
      </w:r>
    </w:p>
    <w:p w:rsidR="00A3697F" w:rsidRDefault="00A3697F"/>
  </w:footnote>
  <w:footnote w:type="continuationSeparator" w:id="0">
    <w:p w:rsidR="00A3697F" w:rsidRDefault="00A3697F" w:rsidP="00464DE0">
      <w:r>
        <w:continuationSeparator/>
      </w:r>
    </w:p>
    <w:p w:rsidR="00A3697F" w:rsidRDefault="00A3697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3519"/>
    <w:multiLevelType w:val="hybridMultilevel"/>
    <w:tmpl w:val="5E96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1634D"/>
    <w:multiLevelType w:val="hybridMultilevel"/>
    <w:tmpl w:val="BA6A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27022"/>
    <w:multiLevelType w:val="hybridMultilevel"/>
    <w:tmpl w:val="56822E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D30368"/>
    <w:multiLevelType w:val="hybridMultilevel"/>
    <w:tmpl w:val="A77EF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E5C76"/>
    <w:multiLevelType w:val="hybridMultilevel"/>
    <w:tmpl w:val="B5B0C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70B3B"/>
    <w:multiLevelType w:val="hybridMultilevel"/>
    <w:tmpl w:val="ED986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243E28"/>
    <w:multiLevelType w:val="hybridMultilevel"/>
    <w:tmpl w:val="53401CC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1B0D000E"/>
    <w:multiLevelType w:val="hybridMultilevel"/>
    <w:tmpl w:val="72E6428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20812B7B"/>
    <w:multiLevelType w:val="hybridMultilevel"/>
    <w:tmpl w:val="E762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A5F43"/>
    <w:multiLevelType w:val="hybridMultilevel"/>
    <w:tmpl w:val="B596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EA2C6B"/>
    <w:multiLevelType w:val="hybridMultilevel"/>
    <w:tmpl w:val="A1304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9360EA7"/>
    <w:multiLevelType w:val="multilevel"/>
    <w:tmpl w:val="B680D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C5281B"/>
    <w:multiLevelType w:val="hybridMultilevel"/>
    <w:tmpl w:val="7AC67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D439DD"/>
    <w:multiLevelType w:val="hybridMultilevel"/>
    <w:tmpl w:val="3D0C8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52D18B8"/>
    <w:multiLevelType w:val="hybridMultilevel"/>
    <w:tmpl w:val="2420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3C2080"/>
    <w:multiLevelType w:val="hybridMultilevel"/>
    <w:tmpl w:val="2002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987D44"/>
    <w:multiLevelType w:val="hybridMultilevel"/>
    <w:tmpl w:val="BBBC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670537"/>
    <w:multiLevelType w:val="hybridMultilevel"/>
    <w:tmpl w:val="F3BAA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C7205DF"/>
    <w:multiLevelType w:val="hybridMultilevel"/>
    <w:tmpl w:val="C3BED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9B2E0D"/>
    <w:multiLevelType w:val="multilevel"/>
    <w:tmpl w:val="B680D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795AF8"/>
    <w:multiLevelType w:val="hybridMultilevel"/>
    <w:tmpl w:val="30FA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CD6668"/>
    <w:multiLevelType w:val="hybridMultilevel"/>
    <w:tmpl w:val="FF7A812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2">
    <w:nsid w:val="577C65C0"/>
    <w:multiLevelType w:val="multilevel"/>
    <w:tmpl w:val="6E1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5F0A6D"/>
    <w:multiLevelType w:val="hybridMultilevel"/>
    <w:tmpl w:val="54FEF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13D1D00"/>
    <w:multiLevelType w:val="hybridMultilevel"/>
    <w:tmpl w:val="6204C1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024355"/>
    <w:multiLevelType w:val="hybridMultilevel"/>
    <w:tmpl w:val="A644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257E40"/>
    <w:multiLevelType w:val="hybridMultilevel"/>
    <w:tmpl w:val="5E0C5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312D36"/>
    <w:multiLevelType w:val="hybridMultilevel"/>
    <w:tmpl w:val="546E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085CEE"/>
    <w:multiLevelType w:val="hybridMultilevel"/>
    <w:tmpl w:val="D59EA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4121D61"/>
    <w:multiLevelType w:val="hybridMultilevel"/>
    <w:tmpl w:val="AF1E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D24FD4"/>
    <w:multiLevelType w:val="hybridMultilevel"/>
    <w:tmpl w:val="8918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4E517C"/>
    <w:multiLevelType w:val="hybridMultilevel"/>
    <w:tmpl w:val="7DD4C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C86025"/>
    <w:multiLevelType w:val="hybridMultilevel"/>
    <w:tmpl w:val="521E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D30F53"/>
    <w:multiLevelType w:val="hybridMultilevel"/>
    <w:tmpl w:val="FBEE5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1"/>
  </w:num>
  <w:num w:numId="3">
    <w:abstractNumId w:val="26"/>
  </w:num>
  <w:num w:numId="4">
    <w:abstractNumId w:val="15"/>
  </w:num>
  <w:num w:numId="5">
    <w:abstractNumId w:val="30"/>
  </w:num>
  <w:num w:numId="6">
    <w:abstractNumId w:val="8"/>
  </w:num>
  <w:num w:numId="7">
    <w:abstractNumId w:val="2"/>
  </w:num>
  <w:num w:numId="8">
    <w:abstractNumId w:val="5"/>
  </w:num>
  <w:num w:numId="9">
    <w:abstractNumId w:val="29"/>
  </w:num>
  <w:num w:numId="10">
    <w:abstractNumId w:val="9"/>
  </w:num>
  <w:num w:numId="11">
    <w:abstractNumId w:val="13"/>
  </w:num>
  <w:num w:numId="12">
    <w:abstractNumId w:val="20"/>
  </w:num>
  <w:num w:numId="13">
    <w:abstractNumId w:val="1"/>
  </w:num>
  <w:num w:numId="14">
    <w:abstractNumId w:val="3"/>
  </w:num>
  <w:num w:numId="15">
    <w:abstractNumId w:val="4"/>
  </w:num>
  <w:num w:numId="16">
    <w:abstractNumId w:val="7"/>
  </w:num>
  <w:num w:numId="17">
    <w:abstractNumId w:val="6"/>
  </w:num>
  <w:num w:numId="18">
    <w:abstractNumId w:val="33"/>
  </w:num>
  <w:num w:numId="19">
    <w:abstractNumId w:val="28"/>
  </w:num>
  <w:num w:numId="20">
    <w:abstractNumId w:val="18"/>
  </w:num>
  <w:num w:numId="21">
    <w:abstractNumId w:val="10"/>
  </w:num>
  <w:num w:numId="22">
    <w:abstractNumId w:val="17"/>
  </w:num>
  <w:num w:numId="23">
    <w:abstractNumId w:val="23"/>
  </w:num>
  <w:num w:numId="24">
    <w:abstractNumId w:val="16"/>
  </w:num>
  <w:num w:numId="25">
    <w:abstractNumId w:val="12"/>
  </w:num>
  <w:num w:numId="26">
    <w:abstractNumId w:val="27"/>
  </w:num>
  <w:num w:numId="27">
    <w:abstractNumId w:val="14"/>
  </w:num>
  <w:num w:numId="28">
    <w:abstractNumId w:val="0"/>
  </w:num>
  <w:num w:numId="29">
    <w:abstractNumId w:val="22"/>
  </w:num>
  <w:num w:numId="30">
    <w:abstractNumId w:val="21"/>
  </w:num>
  <w:num w:numId="31">
    <w:abstractNumId w:val="25"/>
  </w:num>
  <w:num w:numId="32">
    <w:abstractNumId w:val="24"/>
  </w:num>
  <w:num w:numId="33">
    <w:abstractNumId w:val="32"/>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3C0B43"/>
    <w:rsid w:val="00001C18"/>
    <w:rsid w:val="00002CC7"/>
    <w:rsid w:val="000044B4"/>
    <w:rsid w:val="00007AE0"/>
    <w:rsid w:val="00010D58"/>
    <w:rsid w:val="00012CA9"/>
    <w:rsid w:val="00015954"/>
    <w:rsid w:val="00017A2B"/>
    <w:rsid w:val="0002199F"/>
    <w:rsid w:val="00021D92"/>
    <w:rsid w:val="000232BC"/>
    <w:rsid w:val="00025787"/>
    <w:rsid w:val="000272E4"/>
    <w:rsid w:val="000424F0"/>
    <w:rsid w:val="00050829"/>
    <w:rsid w:val="00055B81"/>
    <w:rsid w:val="00062133"/>
    <w:rsid w:val="0006556E"/>
    <w:rsid w:val="00067AA0"/>
    <w:rsid w:val="00067D10"/>
    <w:rsid w:val="00071102"/>
    <w:rsid w:val="0007169A"/>
    <w:rsid w:val="00071835"/>
    <w:rsid w:val="000738CD"/>
    <w:rsid w:val="00075F87"/>
    <w:rsid w:val="00077830"/>
    <w:rsid w:val="0008135F"/>
    <w:rsid w:val="000A1256"/>
    <w:rsid w:val="000A53E0"/>
    <w:rsid w:val="000A5B0A"/>
    <w:rsid w:val="000A7A1E"/>
    <w:rsid w:val="000B225F"/>
    <w:rsid w:val="000B6CA0"/>
    <w:rsid w:val="000C0146"/>
    <w:rsid w:val="000C222E"/>
    <w:rsid w:val="000D1126"/>
    <w:rsid w:val="000E58EA"/>
    <w:rsid w:val="000F43F9"/>
    <w:rsid w:val="000F56C2"/>
    <w:rsid w:val="000F5C75"/>
    <w:rsid w:val="000F6922"/>
    <w:rsid w:val="00106827"/>
    <w:rsid w:val="001078E4"/>
    <w:rsid w:val="001127C2"/>
    <w:rsid w:val="001152BA"/>
    <w:rsid w:val="0012044F"/>
    <w:rsid w:val="001212EC"/>
    <w:rsid w:val="00125E59"/>
    <w:rsid w:val="00134839"/>
    <w:rsid w:val="00135F27"/>
    <w:rsid w:val="001371E6"/>
    <w:rsid w:val="0014304B"/>
    <w:rsid w:val="001463A4"/>
    <w:rsid w:val="00147179"/>
    <w:rsid w:val="0015673F"/>
    <w:rsid w:val="00157407"/>
    <w:rsid w:val="00162A64"/>
    <w:rsid w:val="001655AE"/>
    <w:rsid w:val="00165E00"/>
    <w:rsid w:val="001677F0"/>
    <w:rsid w:val="00171755"/>
    <w:rsid w:val="00175C53"/>
    <w:rsid w:val="00176069"/>
    <w:rsid w:val="00187B5F"/>
    <w:rsid w:val="00193853"/>
    <w:rsid w:val="001A4AD5"/>
    <w:rsid w:val="001A68DC"/>
    <w:rsid w:val="001A6EDF"/>
    <w:rsid w:val="001C7826"/>
    <w:rsid w:val="001D17F8"/>
    <w:rsid w:val="001D7144"/>
    <w:rsid w:val="001E30F2"/>
    <w:rsid w:val="001E5DBC"/>
    <w:rsid w:val="001E7250"/>
    <w:rsid w:val="0020138A"/>
    <w:rsid w:val="00201961"/>
    <w:rsid w:val="00206032"/>
    <w:rsid w:val="0021141C"/>
    <w:rsid w:val="00211F93"/>
    <w:rsid w:val="00213802"/>
    <w:rsid w:val="0021404E"/>
    <w:rsid w:val="00214979"/>
    <w:rsid w:val="00215717"/>
    <w:rsid w:val="0021797C"/>
    <w:rsid w:val="0022482D"/>
    <w:rsid w:val="00225230"/>
    <w:rsid w:val="00226A4F"/>
    <w:rsid w:val="0023725F"/>
    <w:rsid w:val="0024468D"/>
    <w:rsid w:val="00254BD6"/>
    <w:rsid w:val="0025685D"/>
    <w:rsid w:val="0026097F"/>
    <w:rsid w:val="00266DD3"/>
    <w:rsid w:val="002676AE"/>
    <w:rsid w:val="00271679"/>
    <w:rsid w:val="00273F6A"/>
    <w:rsid w:val="00275F56"/>
    <w:rsid w:val="00277EE4"/>
    <w:rsid w:val="002822AE"/>
    <w:rsid w:val="002830DB"/>
    <w:rsid w:val="00283F75"/>
    <w:rsid w:val="002842AA"/>
    <w:rsid w:val="00285463"/>
    <w:rsid w:val="00285811"/>
    <w:rsid w:val="00286A74"/>
    <w:rsid w:val="00286B74"/>
    <w:rsid w:val="00287BD2"/>
    <w:rsid w:val="00291D59"/>
    <w:rsid w:val="00291EF3"/>
    <w:rsid w:val="00292D95"/>
    <w:rsid w:val="002957CF"/>
    <w:rsid w:val="00295933"/>
    <w:rsid w:val="002A17C0"/>
    <w:rsid w:val="002A51BB"/>
    <w:rsid w:val="002A5BC4"/>
    <w:rsid w:val="002B049E"/>
    <w:rsid w:val="002B3B03"/>
    <w:rsid w:val="002C08CE"/>
    <w:rsid w:val="002C1249"/>
    <w:rsid w:val="002C1A2F"/>
    <w:rsid w:val="002D267B"/>
    <w:rsid w:val="002E0D84"/>
    <w:rsid w:val="002E37A1"/>
    <w:rsid w:val="002F17C0"/>
    <w:rsid w:val="002F33C8"/>
    <w:rsid w:val="002F6802"/>
    <w:rsid w:val="00304318"/>
    <w:rsid w:val="00307F9F"/>
    <w:rsid w:val="00316C16"/>
    <w:rsid w:val="003402F6"/>
    <w:rsid w:val="00342233"/>
    <w:rsid w:val="00344435"/>
    <w:rsid w:val="003453A3"/>
    <w:rsid w:val="00345909"/>
    <w:rsid w:val="00350F2A"/>
    <w:rsid w:val="0036149D"/>
    <w:rsid w:val="003724A0"/>
    <w:rsid w:val="003725CA"/>
    <w:rsid w:val="00373E14"/>
    <w:rsid w:val="00377861"/>
    <w:rsid w:val="00384A07"/>
    <w:rsid w:val="00384E28"/>
    <w:rsid w:val="003909C1"/>
    <w:rsid w:val="00392F4B"/>
    <w:rsid w:val="00393531"/>
    <w:rsid w:val="003935AD"/>
    <w:rsid w:val="00393E1B"/>
    <w:rsid w:val="0039409A"/>
    <w:rsid w:val="003A0110"/>
    <w:rsid w:val="003A2098"/>
    <w:rsid w:val="003B0F15"/>
    <w:rsid w:val="003B660F"/>
    <w:rsid w:val="003B6D32"/>
    <w:rsid w:val="003C0B43"/>
    <w:rsid w:val="003C4DC4"/>
    <w:rsid w:val="003C5519"/>
    <w:rsid w:val="003C5C87"/>
    <w:rsid w:val="003C6438"/>
    <w:rsid w:val="003C6538"/>
    <w:rsid w:val="003D05CA"/>
    <w:rsid w:val="003D2D29"/>
    <w:rsid w:val="003D35E7"/>
    <w:rsid w:val="003E32AD"/>
    <w:rsid w:val="003E58E9"/>
    <w:rsid w:val="003E73B5"/>
    <w:rsid w:val="003F0D26"/>
    <w:rsid w:val="003F3796"/>
    <w:rsid w:val="003F3C95"/>
    <w:rsid w:val="00410744"/>
    <w:rsid w:val="00411D7D"/>
    <w:rsid w:val="00415C7D"/>
    <w:rsid w:val="00417897"/>
    <w:rsid w:val="00421D1B"/>
    <w:rsid w:val="004307DC"/>
    <w:rsid w:val="004336FC"/>
    <w:rsid w:val="00440D22"/>
    <w:rsid w:val="00443181"/>
    <w:rsid w:val="004463F7"/>
    <w:rsid w:val="0045151F"/>
    <w:rsid w:val="0045510F"/>
    <w:rsid w:val="00457E5F"/>
    <w:rsid w:val="00460CFC"/>
    <w:rsid w:val="00461407"/>
    <w:rsid w:val="00461F44"/>
    <w:rsid w:val="00464DE0"/>
    <w:rsid w:val="00467902"/>
    <w:rsid w:val="00487457"/>
    <w:rsid w:val="00494929"/>
    <w:rsid w:val="00494971"/>
    <w:rsid w:val="004954E0"/>
    <w:rsid w:val="00497BF9"/>
    <w:rsid w:val="004A46DB"/>
    <w:rsid w:val="004A67AA"/>
    <w:rsid w:val="004A7A6A"/>
    <w:rsid w:val="004B6C14"/>
    <w:rsid w:val="004C083E"/>
    <w:rsid w:val="004C0918"/>
    <w:rsid w:val="004C1F53"/>
    <w:rsid w:val="004C24D8"/>
    <w:rsid w:val="004C2702"/>
    <w:rsid w:val="004C3AED"/>
    <w:rsid w:val="004C5815"/>
    <w:rsid w:val="004C66BB"/>
    <w:rsid w:val="004D4A32"/>
    <w:rsid w:val="004D4EFF"/>
    <w:rsid w:val="004D7862"/>
    <w:rsid w:val="004E1C5D"/>
    <w:rsid w:val="004E243B"/>
    <w:rsid w:val="004E60BF"/>
    <w:rsid w:val="004F2C64"/>
    <w:rsid w:val="00502F1C"/>
    <w:rsid w:val="005122F1"/>
    <w:rsid w:val="005161FD"/>
    <w:rsid w:val="00521DFE"/>
    <w:rsid w:val="005230A9"/>
    <w:rsid w:val="00523B5C"/>
    <w:rsid w:val="005258AB"/>
    <w:rsid w:val="00531347"/>
    <w:rsid w:val="00536DC3"/>
    <w:rsid w:val="00542668"/>
    <w:rsid w:val="0054583F"/>
    <w:rsid w:val="00546FDA"/>
    <w:rsid w:val="00547EC7"/>
    <w:rsid w:val="00550F92"/>
    <w:rsid w:val="0055154E"/>
    <w:rsid w:val="00557B72"/>
    <w:rsid w:val="0056000C"/>
    <w:rsid w:val="00571BED"/>
    <w:rsid w:val="00571F2D"/>
    <w:rsid w:val="00571F9B"/>
    <w:rsid w:val="0057495D"/>
    <w:rsid w:val="005775BD"/>
    <w:rsid w:val="00580A74"/>
    <w:rsid w:val="00580DA4"/>
    <w:rsid w:val="00584CDE"/>
    <w:rsid w:val="00587835"/>
    <w:rsid w:val="00593DFC"/>
    <w:rsid w:val="0059784A"/>
    <w:rsid w:val="005A1A36"/>
    <w:rsid w:val="005A4D00"/>
    <w:rsid w:val="005B24F6"/>
    <w:rsid w:val="005B2718"/>
    <w:rsid w:val="005B557F"/>
    <w:rsid w:val="005C3EFE"/>
    <w:rsid w:val="005C6AB2"/>
    <w:rsid w:val="005C6C72"/>
    <w:rsid w:val="005D1880"/>
    <w:rsid w:val="005D3057"/>
    <w:rsid w:val="005D6339"/>
    <w:rsid w:val="005E4604"/>
    <w:rsid w:val="005E4AF9"/>
    <w:rsid w:val="005E58CE"/>
    <w:rsid w:val="005E75A9"/>
    <w:rsid w:val="005F1592"/>
    <w:rsid w:val="005F58AC"/>
    <w:rsid w:val="005F63DF"/>
    <w:rsid w:val="00603253"/>
    <w:rsid w:val="006066B2"/>
    <w:rsid w:val="0060735C"/>
    <w:rsid w:val="006135D9"/>
    <w:rsid w:val="0061533F"/>
    <w:rsid w:val="00615880"/>
    <w:rsid w:val="00622E35"/>
    <w:rsid w:val="00624D11"/>
    <w:rsid w:val="006266DD"/>
    <w:rsid w:val="00627C40"/>
    <w:rsid w:val="006301F6"/>
    <w:rsid w:val="00634D35"/>
    <w:rsid w:val="00644C7A"/>
    <w:rsid w:val="00647CEA"/>
    <w:rsid w:val="006654CA"/>
    <w:rsid w:val="00672038"/>
    <w:rsid w:val="00681926"/>
    <w:rsid w:val="006841C1"/>
    <w:rsid w:val="0068570A"/>
    <w:rsid w:val="006915C4"/>
    <w:rsid w:val="006920ED"/>
    <w:rsid w:val="006945E0"/>
    <w:rsid w:val="0069644C"/>
    <w:rsid w:val="006A0947"/>
    <w:rsid w:val="006A45A6"/>
    <w:rsid w:val="006B1E60"/>
    <w:rsid w:val="006B2498"/>
    <w:rsid w:val="006B2A97"/>
    <w:rsid w:val="006B6399"/>
    <w:rsid w:val="006B6954"/>
    <w:rsid w:val="006C3278"/>
    <w:rsid w:val="006D5304"/>
    <w:rsid w:val="006D7538"/>
    <w:rsid w:val="006D7604"/>
    <w:rsid w:val="006E3E42"/>
    <w:rsid w:val="006F6AA1"/>
    <w:rsid w:val="00700516"/>
    <w:rsid w:val="00701922"/>
    <w:rsid w:val="007071DE"/>
    <w:rsid w:val="007103DF"/>
    <w:rsid w:val="00712840"/>
    <w:rsid w:val="007150E2"/>
    <w:rsid w:val="007157A3"/>
    <w:rsid w:val="00717B1C"/>
    <w:rsid w:val="00717E92"/>
    <w:rsid w:val="0072106E"/>
    <w:rsid w:val="007349A2"/>
    <w:rsid w:val="007352DA"/>
    <w:rsid w:val="00735453"/>
    <w:rsid w:val="0074013F"/>
    <w:rsid w:val="00744A37"/>
    <w:rsid w:val="00753AEE"/>
    <w:rsid w:val="00756083"/>
    <w:rsid w:val="0076557F"/>
    <w:rsid w:val="00771CBA"/>
    <w:rsid w:val="00777787"/>
    <w:rsid w:val="0078349C"/>
    <w:rsid w:val="00791D38"/>
    <w:rsid w:val="0079410F"/>
    <w:rsid w:val="007A3372"/>
    <w:rsid w:val="007A5AFA"/>
    <w:rsid w:val="007A7724"/>
    <w:rsid w:val="007B1798"/>
    <w:rsid w:val="007B6402"/>
    <w:rsid w:val="007C76F1"/>
    <w:rsid w:val="007D60AD"/>
    <w:rsid w:val="007E6C70"/>
    <w:rsid w:val="007E6E9C"/>
    <w:rsid w:val="007F1313"/>
    <w:rsid w:val="007F1F73"/>
    <w:rsid w:val="007F55B3"/>
    <w:rsid w:val="00801E2B"/>
    <w:rsid w:val="00803407"/>
    <w:rsid w:val="00803E84"/>
    <w:rsid w:val="00804E71"/>
    <w:rsid w:val="00807895"/>
    <w:rsid w:val="00807CD3"/>
    <w:rsid w:val="008168F5"/>
    <w:rsid w:val="00826D9C"/>
    <w:rsid w:val="00827D01"/>
    <w:rsid w:val="00834FE6"/>
    <w:rsid w:val="0083530D"/>
    <w:rsid w:val="00841254"/>
    <w:rsid w:val="00846580"/>
    <w:rsid w:val="00846AD1"/>
    <w:rsid w:val="00854086"/>
    <w:rsid w:val="00860ED5"/>
    <w:rsid w:val="00883E4A"/>
    <w:rsid w:val="00892361"/>
    <w:rsid w:val="00894EBE"/>
    <w:rsid w:val="008A6055"/>
    <w:rsid w:val="008B058F"/>
    <w:rsid w:val="008B1012"/>
    <w:rsid w:val="008B2D27"/>
    <w:rsid w:val="008B2E7D"/>
    <w:rsid w:val="008B3C2D"/>
    <w:rsid w:val="008B5D93"/>
    <w:rsid w:val="008C027E"/>
    <w:rsid w:val="008C2C0F"/>
    <w:rsid w:val="008C54C8"/>
    <w:rsid w:val="008C7E63"/>
    <w:rsid w:val="008D187A"/>
    <w:rsid w:val="008D76EF"/>
    <w:rsid w:val="008E303D"/>
    <w:rsid w:val="008E6E03"/>
    <w:rsid w:val="008F0AD2"/>
    <w:rsid w:val="008F74C6"/>
    <w:rsid w:val="009052BB"/>
    <w:rsid w:val="00910E2E"/>
    <w:rsid w:val="00920CEB"/>
    <w:rsid w:val="00925809"/>
    <w:rsid w:val="00925D9D"/>
    <w:rsid w:val="00927080"/>
    <w:rsid w:val="0092779E"/>
    <w:rsid w:val="00933F8A"/>
    <w:rsid w:val="00934934"/>
    <w:rsid w:val="00935938"/>
    <w:rsid w:val="00936F65"/>
    <w:rsid w:val="00937530"/>
    <w:rsid w:val="00941C2C"/>
    <w:rsid w:val="00942607"/>
    <w:rsid w:val="009517BF"/>
    <w:rsid w:val="009524E1"/>
    <w:rsid w:val="009609DD"/>
    <w:rsid w:val="00960A81"/>
    <w:rsid w:val="00960D55"/>
    <w:rsid w:val="00961C30"/>
    <w:rsid w:val="009644DC"/>
    <w:rsid w:val="009670F9"/>
    <w:rsid w:val="00970991"/>
    <w:rsid w:val="00976E00"/>
    <w:rsid w:val="00976FF7"/>
    <w:rsid w:val="00983F78"/>
    <w:rsid w:val="00985D70"/>
    <w:rsid w:val="009879A4"/>
    <w:rsid w:val="0099264E"/>
    <w:rsid w:val="009926FE"/>
    <w:rsid w:val="009964D5"/>
    <w:rsid w:val="009A6A72"/>
    <w:rsid w:val="009B1DB2"/>
    <w:rsid w:val="009B38FC"/>
    <w:rsid w:val="009B3AA9"/>
    <w:rsid w:val="009C481D"/>
    <w:rsid w:val="009E55E9"/>
    <w:rsid w:val="00A011D9"/>
    <w:rsid w:val="00A0244A"/>
    <w:rsid w:val="00A024A6"/>
    <w:rsid w:val="00A06AD0"/>
    <w:rsid w:val="00A11158"/>
    <w:rsid w:val="00A17D5C"/>
    <w:rsid w:val="00A20D11"/>
    <w:rsid w:val="00A21402"/>
    <w:rsid w:val="00A228F3"/>
    <w:rsid w:val="00A26942"/>
    <w:rsid w:val="00A27E90"/>
    <w:rsid w:val="00A31CD5"/>
    <w:rsid w:val="00A35CE0"/>
    <w:rsid w:val="00A35DC3"/>
    <w:rsid w:val="00A3697F"/>
    <w:rsid w:val="00A44EBD"/>
    <w:rsid w:val="00A5667A"/>
    <w:rsid w:val="00A6064E"/>
    <w:rsid w:val="00A636EE"/>
    <w:rsid w:val="00A639BA"/>
    <w:rsid w:val="00A66CB1"/>
    <w:rsid w:val="00A7502D"/>
    <w:rsid w:val="00A80818"/>
    <w:rsid w:val="00A81040"/>
    <w:rsid w:val="00A82A09"/>
    <w:rsid w:val="00A90434"/>
    <w:rsid w:val="00A90A0F"/>
    <w:rsid w:val="00A9193D"/>
    <w:rsid w:val="00A9786B"/>
    <w:rsid w:val="00AA0EC9"/>
    <w:rsid w:val="00AA119A"/>
    <w:rsid w:val="00AA1648"/>
    <w:rsid w:val="00AA5DB5"/>
    <w:rsid w:val="00AB711C"/>
    <w:rsid w:val="00AD0AA0"/>
    <w:rsid w:val="00AD1AB0"/>
    <w:rsid w:val="00AD22EA"/>
    <w:rsid w:val="00AD31D3"/>
    <w:rsid w:val="00AD5795"/>
    <w:rsid w:val="00AE0FE9"/>
    <w:rsid w:val="00AE2A6E"/>
    <w:rsid w:val="00AE3D10"/>
    <w:rsid w:val="00AE4093"/>
    <w:rsid w:val="00AE6811"/>
    <w:rsid w:val="00AE693D"/>
    <w:rsid w:val="00AF1BC7"/>
    <w:rsid w:val="00B05D60"/>
    <w:rsid w:val="00B0683D"/>
    <w:rsid w:val="00B13199"/>
    <w:rsid w:val="00B217B0"/>
    <w:rsid w:val="00B22EA4"/>
    <w:rsid w:val="00B23421"/>
    <w:rsid w:val="00B264B1"/>
    <w:rsid w:val="00B30E03"/>
    <w:rsid w:val="00B3102B"/>
    <w:rsid w:val="00B322C2"/>
    <w:rsid w:val="00B40D78"/>
    <w:rsid w:val="00B41530"/>
    <w:rsid w:val="00B44345"/>
    <w:rsid w:val="00B45521"/>
    <w:rsid w:val="00B46694"/>
    <w:rsid w:val="00B52F8E"/>
    <w:rsid w:val="00B62283"/>
    <w:rsid w:val="00B63611"/>
    <w:rsid w:val="00B672D2"/>
    <w:rsid w:val="00B707B1"/>
    <w:rsid w:val="00B735EC"/>
    <w:rsid w:val="00B74169"/>
    <w:rsid w:val="00B83E66"/>
    <w:rsid w:val="00B849F8"/>
    <w:rsid w:val="00B85540"/>
    <w:rsid w:val="00B87CE2"/>
    <w:rsid w:val="00B90E57"/>
    <w:rsid w:val="00B91449"/>
    <w:rsid w:val="00BA2499"/>
    <w:rsid w:val="00BA580A"/>
    <w:rsid w:val="00BA7861"/>
    <w:rsid w:val="00BB2811"/>
    <w:rsid w:val="00BB3C49"/>
    <w:rsid w:val="00BB58F6"/>
    <w:rsid w:val="00BB68BB"/>
    <w:rsid w:val="00BC719F"/>
    <w:rsid w:val="00BD1AB0"/>
    <w:rsid w:val="00BD234D"/>
    <w:rsid w:val="00BE3DAF"/>
    <w:rsid w:val="00BE7511"/>
    <w:rsid w:val="00BF642B"/>
    <w:rsid w:val="00C01B0C"/>
    <w:rsid w:val="00C03B8D"/>
    <w:rsid w:val="00C10E43"/>
    <w:rsid w:val="00C119E3"/>
    <w:rsid w:val="00C17079"/>
    <w:rsid w:val="00C2196B"/>
    <w:rsid w:val="00C27DEE"/>
    <w:rsid w:val="00C35EEF"/>
    <w:rsid w:val="00C35F7A"/>
    <w:rsid w:val="00C364D4"/>
    <w:rsid w:val="00C36E86"/>
    <w:rsid w:val="00C4329E"/>
    <w:rsid w:val="00C45A84"/>
    <w:rsid w:val="00C45F99"/>
    <w:rsid w:val="00C55535"/>
    <w:rsid w:val="00C56EED"/>
    <w:rsid w:val="00C603DD"/>
    <w:rsid w:val="00C63B9B"/>
    <w:rsid w:val="00C70984"/>
    <w:rsid w:val="00C74D8F"/>
    <w:rsid w:val="00C75E77"/>
    <w:rsid w:val="00C77D66"/>
    <w:rsid w:val="00C86AEC"/>
    <w:rsid w:val="00C87969"/>
    <w:rsid w:val="00C9285A"/>
    <w:rsid w:val="00C93198"/>
    <w:rsid w:val="00C942F5"/>
    <w:rsid w:val="00C952A7"/>
    <w:rsid w:val="00CA51B0"/>
    <w:rsid w:val="00CA5D42"/>
    <w:rsid w:val="00CA63A1"/>
    <w:rsid w:val="00CB6303"/>
    <w:rsid w:val="00CC3A52"/>
    <w:rsid w:val="00CC3D16"/>
    <w:rsid w:val="00CD081B"/>
    <w:rsid w:val="00CE5A1A"/>
    <w:rsid w:val="00CF1443"/>
    <w:rsid w:val="00CF24CE"/>
    <w:rsid w:val="00D01827"/>
    <w:rsid w:val="00D02095"/>
    <w:rsid w:val="00D07628"/>
    <w:rsid w:val="00D113AD"/>
    <w:rsid w:val="00D130B8"/>
    <w:rsid w:val="00D14FF1"/>
    <w:rsid w:val="00D1608F"/>
    <w:rsid w:val="00D20C48"/>
    <w:rsid w:val="00D2234C"/>
    <w:rsid w:val="00D23BB2"/>
    <w:rsid w:val="00D26B1B"/>
    <w:rsid w:val="00D4280A"/>
    <w:rsid w:val="00D507E4"/>
    <w:rsid w:val="00D57A87"/>
    <w:rsid w:val="00D62BBD"/>
    <w:rsid w:val="00D66B84"/>
    <w:rsid w:val="00D715C0"/>
    <w:rsid w:val="00D72456"/>
    <w:rsid w:val="00D73240"/>
    <w:rsid w:val="00D76571"/>
    <w:rsid w:val="00D8459F"/>
    <w:rsid w:val="00D926EA"/>
    <w:rsid w:val="00DB6588"/>
    <w:rsid w:val="00DC3354"/>
    <w:rsid w:val="00DC641F"/>
    <w:rsid w:val="00DC6D92"/>
    <w:rsid w:val="00DD1DA4"/>
    <w:rsid w:val="00DD526E"/>
    <w:rsid w:val="00DD7F99"/>
    <w:rsid w:val="00DE19B2"/>
    <w:rsid w:val="00DE57AA"/>
    <w:rsid w:val="00DE7146"/>
    <w:rsid w:val="00DF00D3"/>
    <w:rsid w:val="00DF4174"/>
    <w:rsid w:val="00E00CC3"/>
    <w:rsid w:val="00E0208A"/>
    <w:rsid w:val="00E058B4"/>
    <w:rsid w:val="00E05FA3"/>
    <w:rsid w:val="00E11258"/>
    <w:rsid w:val="00E11264"/>
    <w:rsid w:val="00E116B0"/>
    <w:rsid w:val="00E140BB"/>
    <w:rsid w:val="00E15C3F"/>
    <w:rsid w:val="00E249D6"/>
    <w:rsid w:val="00E32518"/>
    <w:rsid w:val="00E33BE2"/>
    <w:rsid w:val="00E3687C"/>
    <w:rsid w:val="00E41AB7"/>
    <w:rsid w:val="00E4528C"/>
    <w:rsid w:val="00E47D75"/>
    <w:rsid w:val="00E50AF2"/>
    <w:rsid w:val="00E50AF5"/>
    <w:rsid w:val="00E5444B"/>
    <w:rsid w:val="00E60777"/>
    <w:rsid w:val="00E61F5A"/>
    <w:rsid w:val="00E6578A"/>
    <w:rsid w:val="00E66157"/>
    <w:rsid w:val="00E84727"/>
    <w:rsid w:val="00E84C23"/>
    <w:rsid w:val="00E86BC2"/>
    <w:rsid w:val="00E87BDC"/>
    <w:rsid w:val="00E87D8F"/>
    <w:rsid w:val="00EA05A9"/>
    <w:rsid w:val="00EA0FB7"/>
    <w:rsid w:val="00EA11D7"/>
    <w:rsid w:val="00EA24ED"/>
    <w:rsid w:val="00EA2959"/>
    <w:rsid w:val="00EA5750"/>
    <w:rsid w:val="00EB1051"/>
    <w:rsid w:val="00EB2DB6"/>
    <w:rsid w:val="00EB5A89"/>
    <w:rsid w:val="00ED35EF"/>
    <w:rsid w:val="00EF5AC9"/>
    <w:rsid w:val="00F05013"/>
    <w:rsid w:val="00F07037"/>
    <w:rsid w:val="00F10D3A"/>
    <w:rsid w:val="00F11EFF"/>
    <w:rsid w:val="00F14082"/>
    <w:rsid w:val="00F14D9A"/>
    <w:rsid w:val="00F160AD"/>
    <w:rsid w:val="00F16767"/>
    <w:rsid w:val="00F21CF0"/>
    <w:rsid w:val="00F27490"/>
    <w:rsid w:val="00F32174"/>
    <w:rsid w:val="00F3440C"/>
    <w:rsid w:val="00F372B3"/>
    <w:rsid w:val="00F4314B"/>
    <w:rsid w:val="00F43882"/>
    <w:rsid w:val="00F438E5"/>
    <w:rsid w:val="00F52A2D"/>
    <w:rsid w:val="00F53921"/>
    <w:rsid w:val="00F55709"/>
    <w:rsid w:val="00F57F9F"/>
    <w:rsid w:val="00F64744"/>
    <w:rsid w:val="00F778C3"/>
    <w:rsid w:val="00F8287E"/>
    <w:rsid w:val="00F9029A"/>
    <w:rsid w:val="00F922DF"/>
    <w:rsid w:val="00F94776"/>
    <w:rsid w:val="00FA0255"/>
    <w:rsid w:val="00FA0CC4"/>
    <w:rsid w:val="00FA391F"/>
    <w:rsid w:val="00FA55AD"/>
    <w:rsid w:val="00FA65D0"/>
    <w:rsid w:val="00FA6640"/>
    <w:rsid w:val="00FA68AC"/>
    <w:rsid w:val="00FA6A13"/>
    <w:rsid w:val="00FB09C8"/>
    <w:rsid w:val="00FB148A"/>
    <w:rsid w:val="00FB5842"/>
    <w:rsid w:val="00FC3D55"/>
    <w:rsid w:val="00FD02D0"/>
    <w:rsid w:val="00FD330D"/>
    <w:rsid w:val="00FE3078"/>
    <w:rsid w:val="00FE452F"/>
    <w:rsid w:val="00FE4F32"/>
    <w:rsid w:val="00FE51CD"/>
    <w:rsid w:val="00FF75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00516"/>
  </w:style>
  <w:style w:type="character" w:customStyle="1" w:styleId="DateChar">
    <w:name w:val="Date Char"/>
    <w:basedOn w:val="DefaultParagraphFont"/>
    <w:link w:val="Date"/>
    <w:uiPriority w:val="99"/>
    <w:semiHidden/>
    <w:rsid w:val="00700516"/>
  </w:style>
  <w:style w:type="paragraph" w:styleId="NoSpacing">
    <w:name w:val="No Spacing"/>
    <w:link w:val="NoSpacingChar"/>
    <w:uiPriority w:val="1"/>
    <w:qFormat/>
    <w:rsid w:val="00700516"/>
    <w:rPr>
      <w:rFonts w:asciiTheme="minorHAnsi" w:hAnsiTheme="minorHAnsi" w:cstheme="minorBidi"/>
      <w:sz w:val="22"/>
      <w:lang w:eastAsia="en-US"/>
    </w:rPr>
  </w:style>
  <w:style w:type="character" w:customStyle="1" w:styleId="NoSpacingChar">
    <w:name w:val="No Spacing Char"/>
    <w:basedOn w:val="DefaultParagraphFont"/>
    <w:link w:val="NoSpacing"/>
    <w:uiPriority w:val="1"/>
    <w:rsid w:val="00700516"/>
    <w:rPr>
      <w:rFonts w:asciiTheme="minorHAnsi" w:hAnsiTheme="minorHAnsi" w:cstheme="minorBidi"/>
      <w:sz w:val="22"/>
      <w:lang w:eastAsia="en-US"/>
    </w:rPr>
  </w:style>
  <w:style w:type="paragraph" w:styleId="BalloonText">
    <w:name w:val="Balloon Text"/>
    <w:basedOn w:val="Normal"/>
    <w:link w:val="BalloonTextChar"/>
    <w:uiPriority w:val="99"/>
    <w:semiHidden/>
    <w:unhideWhenUsed/>
    <w:rsid w:val="00700516"/>
    <w:rPr>
      <w:rFonts w:ascii="Tahoma" w:hAnsi="Tahoma" w:cs="Tahoma"/>
      <w:sz w:val="16"/>
      <w:szCs w:val="16"/>
    </w:rPr>
  </w:style>
  <w:style w:type="character" w:customStyle="1" w:styleId="BalloonTextChar">
    <w:name w:val="Balloon Text Char"/>
    <w:basedOn w:val="DefaultParagraphFont"/>
    <w:link w:val="BalloonText"/>
    <w:uiPriority w:val="99"/>
    <w:semiHidden/>
    <w:rsid w:val="00700516"/>
    <w:rPr>
      <w:rFonts w:ascii="Tahoma" w:hAnsi="Tahoma" w:cs="Tahoma"/>
      <w:sz w:val="16"/>
      <w:szCs w:val="16"/>
    </w:rPr>
  </w:style>
  <w:style w:type="paragraph" w:styleId="ListParagraph">
    <w:name w:val="List Paragraph"/>
    <w:basedOn w:val="Normal"/>
    <w:uiPriority w:val="34"/>
    <w:qFormat/>
    <w:rsid w:val="001E30F2"/>
    <w:pPr>
      <w:ind w:left="720"/>
      <w:contextualSpacing/>
    </w:pPr>
  </w:style>
  <w:style w:type="table" w:styleId="TableGrid">
    <w:name w:val="Table Grid"/>
    <w:basedOn w:val="TableNormal"/>
    <w:uiPriority w:val="59"/>
    <w:rsid w:val="009B1D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F4174"/>
    <w:rPr>
      <w:color w:val="0000FF" w:themeColor="hyperlink"/>
      <w:u w:val="single"/>
    </w:rPr>
  </w:style>
  <w:style w:type="character" w:customStyle="1" w:styleId="orangetext">
    <w:name w:val="orangetext"/>
    <w:basedOn w:val="DefaultParagraphFont"/>
    <w:rsid w:val="000A1256"/>
  </w:style>
  <w:style w:type="paragraph" w:styleId="NormalWeb">
    <w:name w:val="Normal (Web)"/>
    <w:basedOn w:val="Normal"/>
    <w:uiPriority w:val="99"/>
    <w:semiHidden/>
    <w:unhideWhenUsed/>
    <w:rsid w:val="001371E6"/>
    <w:pPr>
      <w:spacing w:before="100" w:beforeAutospacing="1" w:after="100" w:afterAutospacing="1"/>
    </w:pPr>
    <w:rPr>
      <w:rFonts w:eastAsia="Times New Roman"/>
      <w:szCs w:val="24"/>
      <w:lang w:eastAsia="en-US"/>
    </w:rPr>
  </w:style>
  <w:style w:type="character" w:customStyle="1" w:styleId="apple-style-span">
    <w:name w:val="apple-style-span"/>
    <w:basedOn w:val="DefaultParagraphFont"/>
    <w:rsid w:val="004C0918"/>
  </w:style>
  <w:style w:type="paragraph" w:styleId="Header">
    <w:name w:val="header"/>
    <w:basedOn w:val="Normal"/>
    <w:link w:val="HeaderChar"/>
    <w:uiPriority w:val="99"/>
    <w:semiHidden/>
    <w:unhideWhenUsed/>
    <w:rsid w:val="00464DE0"/>
    <w:pPr>
      <w:tabs>
        <w:tab w:val="center" w:pos="4680"/>
        <w:tab w:val="right" w:pos="9360"/>
      </w:tabs>
    </w:pPr>
  </w:style>
  <w:style w:type="character" w:customStyle="1" w:styleId="HeaderChar">
    <w:name w:val="Header Char"/>
    <w:basedOn w:val="DefaultParagraphFont"/>
    <w:link w:val="Header"/>
    <w:uiPriority w:val="99"/>
    <w:semiHidden/>
    <w:rsid w:val="00464DE0"/>
  </w:style>
  <w:style w:type="paragraph" w:styleId="Footer">
    <w:name w:val="footer"/>
    <w:basedOn w:val="Normal"/>
    <w:link w:val="FooterChar"/>
    <w:uiPriority w:val="99"/>
    <w:unhideWhenUsed/>
    <w:rsid w:val="00464DE0"/>
    <w:pPr>
      <w:tabs>
        <w:tab w:val="center" w:pos="4680"/>
        <w:tab w:val="right" w:pos="9360"/>
      </w:tabs>
    </w:pPr>
  </w:style>
  <w:style w:type="character" w:customStyle="1" w:styleId="FooterChar">
    <w:name w:val="Footer Char"/>
    <w:basedOn w:val="DefaultParagraphFont"/>
    <w:link w:val="Footer"/>
    <w:uiPriority w:val="99"/>
    <w:rsid w:val="00464DE0"/>
  </w:style>
  <w:style w:type="character" w:customStyle="1" w:styleId="apple-converted-space">
    <w:name w:val="apple-converted-space"/>
    <w:basedOn w:val="DefaultParagraphFont"/>
    <w:rsid w:val="00461F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00516"/>
  </w:style>
  <w:style w:type="character" w:customStyle="1" w:styleId="DateChar">
    <w:name w:val="Date Char"/>
    <w:basedOn w:val="DefaultParagraphFont"/>
    <w:link w:val="Date"/>
    <w:uiPriority w:val="99"/>
    <w:semiHidden/>
    <w:rsid w:val="00700516"/>
  </w:style>
  <w:style w:type="paragraph" w:styleId="NoSpacing">
    <w:name w:val="No Spacing"/>
    <w:link w:val="NoSpacingChar"/>
    <w:uiPriority w:val="1"/>
    <w:qFormat/>
    <w:rsid w:val="00700516"/>
    <w:rPr>
      <w:rFonts w:asciiTheme="minorHAnsi" w:hAnsiTheme="minorHAnsi" w:cstheme="minorBidi"/>
      <w:sz w:val="22"/>
      <w:lang w:eastAsia="en-US"/>
    </w:rPr>
  </w:style>
  <w:style w:type="character" w:customStyle="1" w:styleId="NoSpacingChar">
    <w:name w:val="No Spacing Char"/>
    <w:basedOn w:val="DefaultParagraphFont"/>
    <w:link w:val="NoSpacing"/>
    <w:uiPriority w:val="1"/>
    <w:rsid w:val="00700516"/>
    <w:rPr>
      <w:rFonts w:asciiTheme="minorHAnsi" w:hAnsiTheme="minorHAnsi" w:cstheme="minorBidi"/>
      <w:sz w:val="22"/>
      <w:lang w:eastAsia="en-US"/>
    </w:rPr>
  </w:style>
  <w:style w:type="paragraph" w:styleId="BalloonText">
    <w:name w:val="Balloon Text"/>
    <w:basedOn w:val="Normal"/>
    <w:link w:val="BalloonTextChar"/>
    <w:uiPriority w:val="99"/>
    <w:semiHidden/>
    <w:unhideWhenUsed/>
    <w:rsid w:val="00700516"/>
    <w:rPr>
      <w:rFonts w:ascii="Tahoma" w:hAnsi="Tahoma" w:cs="Tahoma"/>
      <w:sz w:val="16"/>
      <w:szCs w:val="16"/>
    </w:rPr>
  </w:style>
  <w:style w:type="character" w:customStyle="1" w:styleId="BalloonTextChar">
    <w:name w:val="Balloon Text Char"/>
    <w:basedOn w:val="DefaultParagraphFont"/>
    <w:link w:val="BalloonText"/>
    <w:uiPriority w:val="99"/>
    <w:semiHidden/>
    <w:rsid w:val="00700516"/>
    <w:rPr>
      <w:rFonts w:ascii="Tahoma" w:hAnsi="Tahoma" w:cs="Tahoma"/>
      <w:sz w:val="16"/>
      <w:szCs w:val="16"/>
    </w:rPr>
  </w:style>
  <w:style w:type="paragraph" w:styleId="ListParagraph">
    <w:name w:val="List Paragraph"/>
    <w:basedOn w:val="Normal"/>
    <w:uiPriority w:val="34"/>
    <w:qFormat/>
    <w:rsid w:val="001E30F2"/>
    <w:pPr>
      <w:ind w:left="720"/>
      <w:contextualSpacing/>
    </w:pPr>
  </w:style>
  <w:style w:type="table" w:styleId="TableGrid">
    <w:name w:val="Table Grid"/>
    <w:basedOn w:val="TableNormal"/>
    <w:uiPriority w:val="59"/>
    <w:rsid w:val="009B1D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F4174"/>
    <w:rPr>
      <w:color w:val="0000FF" w:themeColor="hyperlink"/>
      <w:u w:val="single"/>
    </w:rPr>
  </w:style>
  <w:style w:type="character" w:customStyle="1" w:styleId="orangetext">
    <w:name w:val="orangetext"/>
    <w:basedOn w:val="DefaultParagraphFont"/>
    <w:rsid w:val="000A1256"/>
  </w:style>
  <w:style w:type="paragraph" w:styleId="NormalWeb">
    <w:name w:val="Normal (Web)"/>
    <w:basedOn w:val="Normal"/>
    <w:uiPriority w:val="99"/>
    <w:semiHidden/>
    <w:unhideWhenUsed/>
    <w:rsid w:val="001371E6"/>
    <w:pPr>
      <w:spacing w:before="100" w:beforeAutospacing="1" w:after="100" w:afterAutospacing="1"/>
    </w:pPr>
    <w:rPr>
      <w:rFonts w:eastAsia="Times New Roman"/>
      <w:szCs w:val="24"/>
      <w:lang w:eastAsia="en-US"/>
    </w:rPr>
  </w:style>
  <w:style w:type="character" w:customStyle="1" w:styleId="apple-style-span">
    <w:name w:val="apple-style-span"/>
    <w:basedOn w:val="DefaultParagraphFont"/>
    <w:rsid w:val="004C0918"/>
  </w:style>
  <w:style w:type="paragraph" w:styleId="Header">
    <w:name w:val="header"/>
    <w:basedOn w:val="Normal"/>
    <w:link w:val="HeaderChar"/>
    <w:uiPriority w:val="99"/>
    <w:semiHidden/>
    <w:unhideWhenUsed/>
    <w:rsid w:val="00464DE0"/>
    <w:pPr>
      <w:tabs>
        <w:tab w:val="center" w:pos="4680"/>
        <w:tab w:val="right" w:pos="9360"/>
      </w:tabs>
    </w:pPr>
  </w:style>
  <w:style w:type="character" w:customStyle="1" w:styleId="HeaderChar">
    <w:name w:val="Header Char"/>
    <w:basedOn w:val="DefaultParagraphFont"/>
    <w:link w:val="Header"/>
    <w:uiPriority w:val="99"/>
    <w:semiHidden/>
    <w:rsid w:val="00464DE0"/>
  </w:style>
  <w:style w:type="paragraph" w:styleId="Footer">
    <w:name w:val="footer"/>
    <w:basedOn w:val="Normal"/>
    <w:link w:val="FooterChar"/>
    <w:uiPriority w:val="99"/>
    <w:unhideWhenUsed/>
    <w:rsid w:val="00464DE0"/>
    <w:pPr>
      <w:tabs>
        <w:tab w:val="center" w:pos="4680"/>
        <w:tab w:val="right" w:pos="9360"/>
      </w:tabs>
    </w:pPr>
  </w:style>
  <w:style w:type="character" w:customStyle="1" w:styleId="FooterChar">
    <w:name w:val="Footer Char"/>
    <w:basedOn w:val="DefaultParagraphFont"/>
    <w:link w:val="Footer"/>
    <w:uiPriority w:val="99"/>
    <w:rsid w:val="00464DE0"/>
  </w:style>
  <w:style w:type="character" w:customStyle="1" w:styleId="apple-converted-space">
    <w:name w:val="apple-converted-space"/>
    <w:basedOn w:val="DefaultParagraphFont"/>
    <w:rsid w:val="00461F44"/>
  </w:style>
</w:styles>
</file>

<file path=word/webSettings.xml><?xml version="1.0" encoding="utf-8"?>
<w:webSettings xmlns:r="http://schemas.openxmlformats.org/officeDocument/2006/relationships" xmlns:w="http://schemas.openxmlformats.org/wordprocessingml/2006/main">
  <w:divs>
    <w:div w:id="6953298">
      <w:bodyDiv w:val="1"/>
      <w:marLeft w:val="0"/>
      <w:marRight w:val="0"/>
      <w:marTop w:val="0"/>
      <w:marBottom w:val="0"/>
      <w:divBdr>
        <w:top w:val="none" w:sz="0" w:space="0" w:color="auto"/>
        <w:left w:val="none" w:sz="0" w:space="0" w:color="auto"/>
        <w:bottom w:val="none" w:sz="0" w:space="0" w:color="auto"/>
        <w:right w:val="none" w:sz="0" w:space="0" w:color="auto"/>
      </w:divBdr>
    </w:div>
    <w:div w:id="61486064">
      <w:bodyDiv w:val="1"/>
      <w:marLeft w:val="0"/>
      <w:marRight w:val="0"/>
      <w:marTop w:val="0"/>
      <w:marBottom w:val="0"/>
      <w:divBdr>
        <w:top w:val="none" w:sz="0" w:space="0" w:color="auto"/>
        <w:left w:val="none" w:sz="0" w:space="0" w:color="auto"/>
        <w:bottom w:val="none" w:sz="0" w:space="0" w:color="auto"/>
        <w:right w:val="none" w:sz="0" w:space="0" w:color="auto"/>
      </w:divBdr>
    </w:div>
    <w:div w:id="96295036">
      <w:bodyDiv w:val="1"/>
      <w:marLeft w:val="0"/>
      <w:marRight w:val="0"/>
      <w:marTop w:val="0"/>
      <w:marBottom w:val="0"/>
      <w:divBdr>
        <w:top w:val="none" w:sz="0" w:space="0" w:color="auto"/>
        <w:left w:val="none" w:sz="0" w:space="0" w:color="auto"/>
        <w:bottom w:val="none" w:sz="0" w:space="0" w:color="auto"/>
        <w:right w:val="none" w:sz="0" w:space="0" w:color="auto"/>
      </w:divBdr>
      <w:divsChild>
        <w:div w:id="254635212">
          <w:marLeft w:val="0"/>
          <w:marRight w:val="0"/>
          <w:marTop w:val="0"/>
          <w:marBottom w:val="0"/>
          <w:divBdr>
            <w:top w:val="none" w:sz="0" w:space="0" w:color="auto"/>
            <w:left w:val="none" w:sz="0" w:space="0" w:color="auto"/>
            <w:bottom w:val="none" w:sz="0" w:space="0" w:color="auto"/>
            <w:right w:val="none" w:sz="0" w:space="0" w:color="auto"/>
          </w:divBdr>
          <w:divsChild>
            <w:div w:id="473253623">
              <w:marLeft w:val="0"/>
              <w:marRight w:val="0"/>
              <w:marTop w:val="0"/>
              <w:marBottom w:val="0"/>
              <w:divBdr>
                <w:top w:val="none" w:sz="0" w:space="0" w:color="auto"/>
                <w:left w:val="none" w:sz="0" w:space="0" w:color="auto"/>
                <w:bottom w:val="none" w:sz="0" w:space="0" w:color="auto"/>
                <w:right w:val="none" w:sz="0" w:space="0" w:color="auto"/>
              </w:divBdr>
              <w:divsChild>
                <w:div w:id="923103771">
                  <w:marLeft w:val="0"/>
                  <w:marRight w:val="0"/>
                  <w:marTop w:val="0"/>
                  <w:marBottom w:val="0"/>
                  <w:divBdr>
                    <w:top w:val="none" w:sz="0" w:space="0" w:color="auto"/>
                    <w:left w:val="none" w:sz="0" w:space="0" w:color="auto"/>
                    <w:bottom w:val="none" w:sz="0" w:space="0" w:color="auto"/>
                    <w:right w:val="none" w:sz="0" w:space="0" w:color="auto"/>
                  </w:divBdr>
                  <w:divsChild>
                    <w:div w:id="1421950194">
                      <w:marLeft w:val="0"/>
                      <w:marRight w:val="0"/>
                      <w:marTop w:val="0"/>
                      <w:marBottom w:val="0"/>
                      <w:divBdr>
                        <w:top w:val="none" w:sz="0" w:space="0" w:color="auto"/>
                        <w:left w:val="none" w:sz="0" w:space="0" w:color="auto"/>
                        <w:bottom w:val="none" w:sz="0" w:space="0" w:color="auto"/>
                        <w:right w:val="none" w:sz="0" w:space="0" w:color="auto"/>
                      </w:divBdr>
                      <w:divsChild>
                        <w:div w:id="725178977">
                          <w:marLeft w:val="0"/>
                          <w:marRight w:val="0"/>
                          <w:marTop w:val="0"/>
                          <w:marBottom w:val="0"/>
                          <w:divBdr>
                            <w:top w:val="single" w:sz="6" w:space="2" w:color="1060AC"/>
                            <w:left w:val="single" w:sz="6" w:space="2" w:color="1060AC"/>
                            <w:bottom w:val="single" w:sz="6" w:space="2" w:color="1060AC"/>
                            <w:right w:val="single" w:sz="6" w:space="2" w:color="1060AC"/>
                          </w:divBdr>
                          <w:divsChild>
                            <w:div w:id="973952357">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76965">
      <w:bodyDiv w:val="1"/>
      <w:marLeft w:val="0"/>
      <w:marRight w:val="0"/>
      <w:marTop w:val="0"/>
      <w:marBottom w:val="0"/>
      <w:divBdr>
        <w:top w:val="none" w:sz="0" w:space="0" w:color="auto"/>
        <w:left w:val="none" w:sz="0" w:space="0" w:color="auto"/>
        <w:bottom w:val="none" w:sz="0" w:space="0" w:color="auto"/>
        <w:right w:val="none" w:sz="0" w:space="0" w:color="auto"/>
      </w:divBdr>
    </w:div>
    <w:div w:id="138234806">
      <w:bodyDiv w:val="1"/>
      <w:marLeft w:val="0"/>
      <w:marRight w:val="0"/>
      <w:marTop w:val="0"/>
      <w:marBottom w:val="0"/>
      <w:divBdr>
        <w:top w:val="none" w:sz="0" w:space="0" w:color="auto"/>
        <w:left w:val="none" w:sz="0" w:space="0" w:color="auto"/>
        <w:bottom w:val="none" w:sz="0" w:space="0" w:color="auto"/>
        <w:right w:val="none" w:sz="0" w:space="0" w:color="auto"/>
      </w:divBdr>
      <w:divsChild>
        <w:div w:id="1222668566">
          <w:marLeft w:val="0"/>
          <w:marRight w:val="0"/>
          <w:marTop w:val="0"/>
          <w:marBottom w:val="0"/>
          <w:divBdr>
            <w:top w:val="none" w:sz="0" w:space="0" w:color="auto"/>
            <w:left w:val="none" w:sz="0" w:space="0" w:color="auto"/>
            <w:bottom w:val="none" w:sz="0" w:space="0" w:color="auto"/>
            <w:right w:val="none" w:sz="0" w:space="0" w:color="auto"/>
          </w:divBdr>
          <w:divsChild>
            <w:div w:id="14881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281">
      <w:bodyDiv w:val="1"/>
      <w:marLeft w:val="0"/>
      <w:marRight w:val="0"/>
      <w:marTop w:val="0"/>
      <w:marBottom w:val="0"/>
      <w:divBdr>
        <w:top w:val="none" w:sz="0" w:space="0" w:color="auto"/>
        <w:left w:val="none" w:sz="0" w:space="0" w:color="auto"/>
        <w:bottom w:val="none" w:sz="0" w:space="0" w:color="auto"/>
        <w:right w:val="none" w:sz="0" w:space="0" w:color="auto"/>
      </w:divBdr>
    </w:div>
    <w:div w:id="176385663">
      <w:bodyDiv w:val="1"/>
      <w:marLeft w:val="0"/>
      <w:marRight w:val="0"/>
      <w:marTop w:val="0"/>
      <w:marBottom w:val="0"/>
      <w:divBdr>
        <w:top w:val="none" w:sz="0" w:space="0" w:color="auto"/>
        <w:left w:val="none" w:sz="0" w:space="0" w:color="auto"/>
        <w:bottom w:val="none" w:sz="0" w:space="0" w:color="auto"/>
        <w:right w:val="none" w:sz="0" w:space="0" w:color="auto"/>
      </w:divBdr>
    </w:div>
    <w:div w:id="211432446">
      <w:bodyDiv w:val="1"/>
      <w:marLeft w:val="0"/>
      <w:marRight w:val="0"/>
      <w:marTop w:val="0"/>
      <w:marBottom w:val="0"/>
      <w:divBdr>
        <w:top w:val="none" w:sz="0" w:space="0" w:color="auto"/>
        <w:left w:val="none" w:sz="0" w:space="0" w:color="auto"/>
        <w:bottom w:val="none" w:sz="0" w:space="0" w:color="auto"/>
        <w:right w:val="none" w:sz="0" w:space="0" w:color="auto"/>
      </w:divBdr>
    </w:div>
    <w:div w:id="237710585">
      <w:bodyDiv w:val="1"/>
      <w:marLeft w:val="0"/>
      <w:marRight w:val="0"/>
      <w:marTop w:val="0"/>
      <w:marBottom w:val="0"/>
      <w:divBdr>
        <w:top w:val="none" w:sz="0" w:space="0" w:color="auto"/>
        <w:left w:val="none" w:sz="0" w:space="0" w:color="auto"/>
        <w:bottom w:val="none" w:sz="0" w:space="0" w:color="auto"/>
        <w:right w:val="none" w:sz="0" w:space="0" w:color="auto"/>
      </w:divBdr>
    </w:div>
    <w:div w:id="360590695">
      <w:bodyDiv w:val="1"/>
      <w:marLeft w:val="0"/>
      <w:marRight w:val="0"/>
      <w:marTop w:val="0"/>
      <w:marBottom w:val="0"/>
      <w:divBdr>
        <w:top w:val="none" w:sz="0" w:space="0" w:color="auto"/>
        <w:left w:val="none" w:sz="0" w:space="0" w:color="auto"/>
        <w:bottom w:val="none" w:sz="0" w:space="0" w:color="auto"/>
        <w:right w:val="none" w:sz="0" w:space="0" w:color="auto"/>
      </w:divBdr>
    </w:div>
    <w:div w:id="372577131">
      <w:bodyDiv w:val="1"/>
      <w:marLeft w:val="0"/>
      <w:marRight w:val="0"/>
      <w:marTop w:val="0"/>
      <w:marBottom w:val="0"/>
      <w:divBdr>
        <w:top w:val="none" w:sz="0" w:space="0" w:color="auto"/>
        <w:left w:val="none" w:sz="0" w:space="0" w:color="auto"/>
        <w:bottom w:val="none" w:sz="0" w:space="0" w:color="auto"/>
        <w:right w:val="none" w:sz="0" w:space="0" w:color="auto"/>
      </w:divBdr>
    </w:div>
    <w:div w:id="391124985">
      <w:bodyDiv w:val="1"/>
      <w:marLeft w:val="0"/>
      <w:marRight w:val="0"/>
      <w:marTop w:val="0"/>
      <w:marBottom w:val="0"/>
      <w:divBdr>
        <w:top w:val="none" w:sz="0" w:space="0" w:color="auto"/>
        <w:left w:val="none" w:sz="0" w:space="0" w:color="auto"/>
        <w:bottom w:val="none" w:sz="0" w:space="0" w:color="auto"/>
        <w:right w:val="none" w:sz="0" w:space="0" w:color="auto"/>
      </w:divBdr>
      <w:divsChild>
        <w:div w:id="1975673173">
          <w:marLeft w:val="0"/>
          <w:marRight w:val="0"/>
          <w:marTop w:val="0"/>
          <w:marBottom w:val="0"/>
          <w:divBdr>
            <w:top w:val="none" w:sz="0" w:space="0" w:color="auto"/>
            <w:left w:val="none" w:sz="0" w:space="0" w:color="auto"/>
            <w:bottom w:val="none" w:sz="0" w:space="0" w:color="auto"/>
            <w:right w:val="none" w:sz="0" w:space="0" w:color="auto"/>
          </w:divBdr>
          <w:divsChild>
            <w:div w:id="687607518">
              <w:marLeft w:val="0"/>
              <w:marRight w:val="0"/>
              <w:marTop w:val="0"/>
              <w:marBottom w:val="0"/>
              <w:divBdr>
                <w:top w:val="none" w:sz="0" w:space="0" w:color="auto"/>
                <w:left w:val="none" w:sz="0" w:space="0" w:color="auto"/>
                <w:bottom w:val="none" w:sz="0" w:space="0" w:color="auto"/>
                <w:right w:val="none" w:sz="0" w:space="0" w:color="auto"/>
              </w:divBdr>
              <w:divsChild>
                <w:div w:id="763889742">
                  <w:marLeft w:val="0"/>
                  <w:marRight w:val="0"/>
                  <w:marTop w:val="0"/>
                  <w:marBottom w:val="0"/>
                  <w:divBdr>
                    <w:top w:val="none" w:sz="0" w:space="0" w:color="auto"/>
                    <w:left w:val="none" w:sz="0" w:space="0" w:color="auto"/>
                    <w:bottom w:val="none" w:sz="0" w:space="0" w:color="auto"/>
                    <w:right w:val="none" w:sz="0" w:space="0" w:color="auto"/>
                  </w:divBdr>
                  <w:divsChild>
                    <w:div w:id="164709395">
                      <w:marLeft w:val="0"/>
                      <w:marRight w:val="0"/>
                      <w:marTop w:val="0"/>
                      <w:marBottom w:val="0"/>
                      <w:divBdr>
                        <w:top w:val="none" w:sz="0" w:space="0" w:color="auto"/>
                        <w:left w:val="none" w:sz="0" w:space="0" w:color="auto"/>
                        <w:bottom w:val="none" w:sz="0" w:space="0" w:color="auto"/>
                        <w:right w:val="none" w:sz="0" w:space="0" w:color="auto"/>
                      </w:divBdr>
                      <w:divsChild>
                        <w:div w:id="774209155">
                          <w:marLeft w:val="0"/>
                          <w:marRight w:val="0"/>
                          <w:marTop w:val="0"/>
                          <w:marBottom w:val="0"/>
                          <w:divBdr>
                            <w:top w:val="single" w:sz="6" w:space="2" w:color="1060AC"/>
                            <w:left w:val="single" w:sz="6" w:space="2" w:color="1060AC"/>
                            <w:bottom w:val="single" w:sz="6" w:space="2" w:color="1060AC"/>
                            <w:right w:val="single" w:sz="6" w:space="2" w:color="1060AC"/>
                          </w:divBdr>
                          <w:divsChild>
                            <w:div w:id="990715774">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504921">
      <w:bodyDiv w:val="1"/>
      <w:marLeft w:val="0"/>
      <w:marRight w:val="0"/>
      <w:marTop w:val="0"/>
      <w:marBottom w:val="0"/>
      <w:divBdr>
        <w:top w:val="none" w:sz="0" w:space="0" w:color="auto"/>
        <w:left w:val="none" w:sz="0" w:space="0" w:color="auto"/>
        <w:bottom w:val="none" w:sz="0" w:space="0" w:color="auto"/>
        <w:right w:val="none" w:sz="0" w:space="0" w:color="auto"/>
      </w:divBdr>
      <w:divsChild>
        <w:div w:id="1490051830">
          <w:marLeft w:val="0"/>
          <w:marRight w:val="0"/>
          <w:marTop w:val="0"/>
          <w:marBottom w:val="0"/>
          <w:divBdr>
            <w:top w:val="none" w:sz="0" w:space="0" w:color="auto"/>
            <w:left w:val="none" w:sz="0" w:space="0" w:color="auto"/>
            <w:bottom w:val="none" w:sz="0" w:space="0" w:color="auto"/>
            <w:right w:val="none" w:sz="0" w:space="0" w:color="auto"/>
          </w:divBdr>
          <w:divsChild>
            <w:div w:id="1550459308">
              <w:marLeft w:val="0"/>
              <w:marRight w:val="0"/>
              <w:marTop w:val="0"/>
              <w:marBottom w:val="0"/>
              <w:divBdr>
                <w:top w:val="none" w:sz="0" w:space="0" w:color="auto"/>
                <w:left w:val="none" w:sz="0" w:space="0" w:color="auto"/>
                <w:bottom w:val="none" w:sz="0" w:space="0" w:color="auto"/>
                <w:right w:val="none" w:sz="0" w:space="0" w:color="auto"/>
              </w:divBdr>
              <w:divsChild>
                <w:div w:id="957754971">
                  <w:marLeft w:val="0"/>
                  <w:marRight w:val="0"/>
                  <w:marTop w:val="0"/>
                  <w:marBottom w:val="0"/>
                  <w:divBdr>
                    <w:top w:val="none" w:sz="0" w:space="0" w:color="auto"/>
                    <w:left w:val="none" w:sz="0" w:space="0" w:color="auto"/>
                    <w:bottom w:val="none" w:sz="0" w:space="0" w:color="auto"/>
                    <w:right w:val="none" w:sz="0" w:space="0" w:color="auto"/>
                  </w:divBdr>
                  <w:divsChild>
                    <w:div w:id="661738720">
                      <w:marLeft w:val="0"/>
                      <w:marRight w:val="0"/>
                      <w:marTop w:val="150"/>
                      <w:marBottom w:val="150"/>
                      <w:divBdr>
                        <w:top w:val="single" w:sz="6" w:space="8" w:color="4498E7"/>
                        <w:left w:val="single" w:sz="6" w:space="8" w:color="4498E7"/>
                        <w:bottom w:val="single" w:sz="6" w:space="8" w:color="2C78BE"/>
                        <w:right w:val="single" w:sz="6" w:space="8" w:color="2C78BE"/>
                      </w:divBdr>
                      <w:divsChild>
                        <w:div w:id="1140616234">
                          <w:marLeft w:val="0"/>
                          <w:marRight w:val="0"/>
                          <w:marTop w:val="0"/>
                          <w:marBottom w:val="0"/>
                          <w:divBdr>
                            <w:top w:val="none" w:sz="0" w:space="0" w:color="auto"/>
                            <w:left w:val="none" w:sz="0" w:space="0" w:color="auto"/>
                            <w:bottom w:val="none" w:sz="0" w:space="0" w:color="auto"/>
                            <w:right w:val="none" w:sz="0" w:space="0" w:color="auto"/>
                          </w:divBdr>
                          <w:divsChild>
                            <w:div w:id="1481073472">
                              <w:marLeft w:val="0"/>
                              <w:marRight w:val="0"/>
                              <w:marTop w:val="0"/>
                              <w:marBottom w:val="0"/>
                              <w:divBdr>
                                <w:top w:val="none" w:sz="0" w:space="0" w:color="auto"/>
                                <w:left w:val="none" w:sz="0" w:space="0" w:color="auto"/>
                                <w:bottom w:val="single" w:sz="6" w:space="0" w:color="9AA7B9"/>
                                <w:right w:val="none" w:sz="0" w:space="0" w:color="auto"/>
                              </w:divBdr>
                              <w:divsChild>
                                <w:div w:id="212843196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980834">
      <w:bodyDiv w:val="1"/>
      <w:marLeft w:val="0"/>
      <w:marRight w:val="0"/>
      <w:marTop w:val="0"/>
      <w:marBottom w:val="0"/>
      <w:divBdr>
        <w:top w:val="none" w:sz="0" w:space="0" w:color="auto"/>
        <w:left w:val="none" w:sz="0" w:space="0" w:color="auto"/>
        <w:bottom w:val="none" w:sz="0" w:space="0" w:color="auto"/>
        <w:right w:val="none" w:sz="0" w:space="0" w:color="auto"/>
      </w:divBdr>
    </w:div>
    <w:div w:id="979502302">
      <w:bodyDiv w:val="1"/>
      <w:marLeft w:val="0"/>
      <w:marRight w:val="0"/>
      <w:marTop w:val="0"/>
      <w:marBottom w:val="0"/>
      <w:divBdr>
        <w:top w:val="none" w:sz="0" w:space="0" w:color="auto"/>
        <w:left w:val="none" w:sz="0" w:space="0" w:color="auto"/>
        <w:bottom w:val="none" w:sz="0" w:space="0" w:color="auto"/>
        <w:right w:val="none" w:sz="0" w:space="0" w:color="auto"/>
      </w:divBdr>
    </w:div>
    <w:div w:id="1011296994">
      <w:bodyDiv w:val="1"/>
      <w:marLeft w:val="0"/>
      <w:marRight w:val="0"/>
      <w:marTop w:val="0"/>
      <w:marBottom w:val="0"/>
      <w:divBdr>
        <w:top w:val="none" w:sz="0" w:space="0" w:color="auto"/>
        <w:left w:val="none" w:sz="0" w:space="0" w:color="auto"/>
        <w:bottom w:val="none" w:sz="0" w:space="0" w:color="auto"/>
        <w:right w:val="none" w:sz="0" w:space="0" w:color="auto"/>
      </w:divBdr>
    </w:div>
    <w:div w:id="1056469321">
      <w:bodyDiv w:val="1"/>
      <w:marLeft w:val="0"/>
      <w:marRight w:val="0"/>
      <w:marTop w:val="0"/>
      <w:marBottom w:val="0"/>
      <w:divBdr>
        <w:top w:val="none" w:sz="0" w:space="0" w:color="auto"/>
        <w:left w:val="none" w:sz="0" w:space="0" w:color="auto"/>
        <w:bottom w:val="none" w:sz="0" w:space="0" w:color="auto"/>
        <w:right w:val="none" w:sz="0" w:space="0" w:color="auto"/>
      </w:divBdr>
      <w:divsChild>
        <w:div w:id="2099402803">
          <w:marLeft w:val="0"/>
          <w:marRight w:val="0"/>
          <w:marTop w:val="0"/>
          <w:marBottom w:val="0"/>
          <w:divBdr>
            <w:top w:val="none" w:sz="0" w:space="0" w:color="auto"/>
            <w:left w:val="none" w:sz="0" w:space="0" w:color="auto"/>
            <w:bottom w:val="none" w:sz="0" w:space="0" w:color="auto"/>
            <w:right w:val="none" w:sz="0" w:space="0" w:color="auto"/>
          </w:divBdr>
          <w:divsChild>
            <w:div w:id="270206089">
              <w:marLeft w:val="0"/>
              <w:marRight w:val="0"/>
              <w:marTop w:val="0"/>
              <w:marBottom w:val="0"/>
              <w:divBdr>
                <w:top w:val="none" w:sz="0" w:space="0" w:color="auto"/>
                <w:left w:val="none" w:sz="0" w:space="0" w:color="auto"/>
                <w:bottom w:val="none" w:sz="0" w:space="0" w:color="auto"/>
                <w:right w:val="none" w:sz="0" w:space="0" w:color="auto"/>
              </w:divBdr>
              <w:divsChild>
                <w:div w:id="1781605048">
                  <w:marLeft w:val="0"/>
                  <w:marRight w:val="0"/>
                  <w:marTop w:val="0"/>
                  <w:marBottom w:val="0"/>
                  <w:divBdr>
                    <w:top w:val="none" w:sz="0" w:space="0" w:color="auto"/>
                    <w:left w:val="none" w:sz="0" w:space="0" w:color="auto"/>
                    <w:bottom w:val="none" w:sz="0" w:space="0" w:color="auto"/>
                    <w:right w:val="none" w:sz="0" w:space="0" w:color="auto"/>
                  </w:divBdr>
                  <w:divsChild>
                    <w:div w:id="678432878">
                      <w:marLeft w:val="0"/>
                      <w:marRight w:val="0"/>
                      <w:marTop w:val="0"/>
                      <w:marBottom w:val="0"/>
                      <w:divBdr>
                        <w:top w:val="none" w:sz="0" w:space="0" w:color="auto"/>
                        <w:left w:val="none" w:sz="0" w:space="0" w:color="auto"/>
                        <w:bottom w:val="none" w:sz="0" w:space="0" w:color="auto"/>
                        <w:right w:val="none" w:sz="0" w:space="0" w:color="auto"/>
                      </w:divBdr>
                      <w:divsChild>
                        <w:div w:id="1053239390">
                          <w:marLeft w:val="0"/>
                          <w:marRight w:val="0"/>
                          <w:marTop w:val="0"/>
                          <w:marBottom w:val="0"/>
                          <w:divBdr>
                            <w:top w:val="single" w:sz="8" w:space="3" w:color="1060AC"/>
                            <w:left w:val="single" w:sz="8" w:space="3" w:color="1060AC"/>
                            <w:bottom w:val="single" w:sz="8" w:space="3" w:color="1060AC"/>
                            <w:right w:val="single" w:sz="8" w:space="3" w:color="1060AC"/>
                          </w:divBdr>
                          <w:divsChild>
                            <w:div w:id="1004167326">
                              <w:marLeft w:val="72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231172">
      <w:bodyDiv w:val="1"/>
      <w:marLeft w:val="0"/>
      <w:marRight w:val="0"/>
      <w:marTop w:val="0"/>
      <w:marBottom w:val="0"/>
      <w:divBdr>
        <w:top w:val="none" w:sz="0" w:space="0" w:color="auto"/>
        <w:left w:val="none" w:sz="0" w:space="0" w:color="auto"/>
        <w:bottom w:val="none" w:sz="0" w:space="0" w:color="auto"/>
        <w:right w:val="none" w:sz="0" w:space="0" w:color="auto"/>
      </w:divBdr>
    </w:div>
    <w:div w:id="1197936134">
      <w:bodyDiv w:val="1"/>
      <w:marLeft w:val="0"/>
      <w:marRight w:val="0"/>
      <w:marTop w:val="0"/>
      <w:marBottom w:val="0"/>
      <w:divBdr>
        <w:top w:val="none" w:sz="0" w:space="0" w:color="auto"/>
        <w:left w:val="none" w:sz="0" w:space="0" w:color="auto"/>
        <w:bottom w:val="none" w:sz="0" w:space="0" w:color="auto"/>
        <w:right w:val="none" w:sz="0" w:space="0" w:color="auto"/>
      </w:divBdr>
    </w:div>
    <w:div w:id="1228684536">
      <w:bodyDiv w:val="1"/>
      <w:marLeft w:val="0"/>
      <w:marRight w:val="0"/>
      <w:marTop w:val="0"/>
      <w:marBottom w:val="0"/>
      <w:divBdr>
        <w:top w:val="none" w:sz="0" w:space="0" w:color="auto"/>
        <w:left w:val="none" w:sz="0" w:space="0" w:color="auto"/>
        <w:bottom w:val="none" w:sz="0" w:space="0" w:color="auto"/>
        <w:right w:val="none" w:sz="0" w:space="0" w:color="auto"/>
      </w:divBdr>
    </w:div>
    <w:div w:id="1234311520">
      <w:bodyDiv w:val="1"/>
      <w:marLeft w:val="0"/>
      <w:marRight w:val="0"/>
      <w:marTop w:val="0"/>
      <w:marBottom w:val="0"/>
      <w:divBdr>
        <w:top w:val="none" w:sz="0" w:space="0" w:color="auto"/>
        <w:left w:val="none" w:sz="0" w:space="0" w:color="auto"/>
        <w:bottom w:val="none" w:sz="0" w:space="0" w:color="auto"/>
        <w:right w:val="none" w:sz="0" w:space="0" w:color="auto"/>
      </w:divBdr>
    </w:div>
    <w:div w:id="1266039102">
      <w:bodyDiv w:val="1"/>
      <w:marLeft w:val="0"/>
      <w:marRight w:val="0"/>
      <w:marTop w:val="0"/>
      <w:marBottom w:val="0"/>
      <w:divBdr>
        <w:top w:val="none" w:sz="0" w:space="0" w:color="auto"/>
        <w:left w:val="none" w:sz="0" w:space="0" w:color="auto"/>
        <w:bottom w:val="none" w:sz="0" w:space="0" w:color="auto"/>
        <w:right w:val="none" w:sz="0" w:space="0" w:color="auto"/>
      </w:divBdr>
    </w:div>
    <w:div w:id="1295134609">
      <w:bodyDiv w:val="1"/>
      <w:marLeft w:val="0"/>
      <w:marRight w:val="0"/>
      <w:marTop w:val="0"/>
      <w:marBottom w:val="0"/>
      <w:divBdr>
        <w:top w:val="none" w:sz="0" w:space="0" w:color="auto"/>
        <w:left w:val="none" w:sz="0" w:space="0" w:color="auto"/>
        <w:bottom w:val="none" w:sz="0" w:space="0" w:color="auto"/>
        <w:right w:val="none" w:sz="0" w:space="0" w:color="auto"/>
      </w:divBdr>
    </w:div>
    <w:div w:id="1391076451">
      <w:bodyDiv w:val="1"/>
      <w:marLeft w:val="0"/>
      <w:marRight w:val="0"/>
      <w:marTop w:val="0"/>
      <w:marBottom w:val="0"/>
      <w:divBdr>
        <w:top w:val="none" w:sz="0" w:space="0" w:color="auto"/>
        <w:left w:val="none" w:sz="0" w:space="0" w:color="auto"/>
        <w:bottom w:val="none" w:sz="0" w:space="0" w:color="auto"/>
        <w:right w:val="none" w:sz="0" w:space="0" w:color="auto"/>
      </w:divBdr>
    </w:div>
    <w:div w:id="1393581703">
      <w:bodyDiv w:val="1"/>
      <w:marLeft w:val="0"/>
      <w:marRight w:val="0"/>
      <w:marTop w:val="0"/>
      <w:marBottom w:val="0"/>
      <w:divBdr>
        <w:top w:val="none" w:sz="0" w:space="0" w:color="auto"/>
        <w:left w:val="none" w:sz="0" w:space="0" w:color="auto"/>
        <w:bottom w:val="none" w:sz="0" w:space="0" w:color="auto"/>
        <w:right w:val="none" w:sz="0" w:space="0" w:color="auto"/>
      </w:divBdr>
      <w:divsChild>
        <w:div w:id="1695841471">
          <w:marLeft w:val="0"/>
          <w:marRight w:val="0"/>
          <w:marTop w:val="0"/>
          <w:marBottom w:val="0"/>
          <w:divBdr>
            <w:top w:val="none" w:sz="0" w:space="0" w:color="auto"/>
            <w:left w:val="none" w:sz="0" w:space="0" w:color="auto"/>
            <w:bottom w:val="none" w:sz="0" w:space="0" w:color="auto"/>
            <w:right w:val="none" w:sz="0" w:space="0" w:color="auto"/>
          </w:divBdr>
          <w:divsChild>
            <w:div w:id="1974478496">
              <w:marLeft w:val="0"/>
              <w:marRight w:val="0"/>
              <w:marTop w:val="0"/>
              <w:marBottom w:val="0"/>
              <w:divBdr>
                <w:top w:val="none" w:sz="0" w:space="0" w:color="auto"/>
                <w:left w:val="none" w:sz="0" w:space="0" w:color="auto"/>
                <w:bottom w:val="none" w:sz="0" w:space="0" w:color="auto"/>
                <w:right w:val="none" w:sz="0" w:space="0" w:color="auto"/>
              </w:divBdr>
              <w:divsChild>
                <w:div w:id="31419646">
                  <w:marLeft w:val="0"/>
                  <w:marRight w:val="0"/>
                  <w:marTop w:val="0"/>
                  <w:marBottom w:val="0"/>
                  <w:divBdr>
                    <w:top w:val="none" w:sz="0" w:space="0" w:color="auto"/>
                    <w:left w:val="none" w:sz="0" w:space="0" w:color="auto"/>
                    <w:bottom w:val="none" w:sz="0" w:space="0" w:color="auto"/>
                    <w:right w:val="none" w:sz="0" w:space="0" w:color="auto"/>
                  </w:divBdr>
                  <w:divsChild>
                    <w:div w:id="1052775395">
                      <w:marLeft w:val="0"/>
                      <w:marRight w:val="0"/>
                      <w:marTop w:val="0"/>
                      <w:marBottom w:val="0"/>
                      <w:divBdr>
                        <w:top w:val="none" w:sz="0" w:space="0" w:color="auto"/>
                        <w:left w:val="none" w:sz="0" w:space="0" w:color="auto"/>
                        <w:bottom w:val="none" w:sz="0" w:space="0" w:color="auto"/>
                        <w:right w:val="none" w:sz="0" w:space="0" w:color="auto"/>
                      </w:divBdr>
                      <w:divsChild>
                        <w:div w:id="2079863706">
                          <w:marLeft w:val="0"/>
                          <w:marRight w:val="0"/>
                          <w:marTop w:val="0"/>
                          <w:marBottom w:val="0"/>
                          <w:divBdr>
                            <w:top w:val="none" w:sz="0" w:space="0" w:color="auto"/>
                            <w:left w:val="none" w:sz="0" w:space="0" w:color="auto"/>
                            <w:bottom w:val="none" w:sz="0" w:space="0" w:color="auto"/>
                            <w:right w:val="none" w:sz="0" w:space="0" w:color="auto"/>
                          </w:divBdr>
                          <w:divsChild>
                            <w:div w:id="1619872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319749">
      <w:bodyDiv w:val="1"/>
      <w:marLeft w:val="0"/>
      <w:marRight w:val="0"/>
      <w:marTop w:val="0"/>
      <w:marBottom w:val="0"/>
      <w:divBdr>
        <w:top w:val="none" w:sz="0" w:space="0" w:color="auto"/>
        <w:left w:val="none" w:sz="0" w:space="0" w:color="auto"/>
        <w:bottom w:val="none" w:sz="0" w:space="0" w:color="auto"/>
        <w:right w:val="none" w:sz="0" w:space="0" w:color="auto"/>
      </w:divBdr>
      <w:divsChild>
        <w:div w:id="800850589">
          <w:marLeft w:val="0"/>
          <w:marRight w:val="0"/>
          <w:marTop w:val="0"/>
          <w:marBottom w:val="0"/>
          <w:divBdr>
            <w:top w:val="none" w:sz="0" w:space="0" w:color="auto"/>
            <w:left w:val="none" w:sz="0" w:space="0" w:color="auto"/>
            <w:bottom w:val="none" w:sz="0" w:space="0" w:color="auto"/>
            <w:right w:val="none" w:sz="0" w:space="0" w:color="auto"/>
          </w:divBdr>
          <w:divsChild>
            <w:div w:id="946961341">
              <w:marLeft w:val="0"/>
              <w:marRight w:val="0"/>
              <w:marTop w:val="0"/>
              <w:marBottom w:val="0"/>
              <w:divBdr>
                <w:top w:val="none" w:sz="0" w:space="0" w:color="auto"/>
                <w:left w:val="none" w:sz="0" w:space="0" w:color="auto"/>
                <w:bottom w:val="none" w:sz="0" w:space="0" w:color="auto"/>
                <w:right w:val="none" w:sz="0" w:space="0" w:color="auto"/>
              </w:divBdr>
              <w:divsChild>
                <w:div w:id="423652434">
                  <w:marLeft w:val="0"/>
                  <w:marRight w:val="0"/>
                  <w:marTop w:val="0"/>
                  <w:marBottom w:val="0"/>
                  <w:divBdr>
                    <w:top w:val="none" w:sz="0" w:space="0" w:color="auto"/>
                    <w:left w:val="none" w:sz="0" w:space="0" w:color="auto"/>
                    <w:bottom w:val="none" w:sz="0" w:space="0" w:color="auto"/>
                    <w:right w:val="none" w:sz="0" w:space="0" w:color="auto"/>
                  </w:divBdr>
                  <w:divsChild>
                    <w:div w:id="1105734506">
                      <w:marLeft w:val="0"/>
                      <w:marRight w:val="0"/>
                      <w:marTop w:val="0"/>
                      <w:marBottom w:val="0"/>
                      <w:divBdr>
                        <w:top w:val="none" w:sz="0" w:space="0" w:color="auto"/>
                        <w:left w:val="none" w:sz="0" w:space="0" w:color="auto"/>
                        <w:bottom w:val="none" w:sz="0" w:space="0" w:color="auto"/>
                        <w:right w:val="none" w:sz="0" w:space="0" w:color="auto"/>
                      </w:divBdr>
                      <w:divsChild>
                        <w:div w:id="1905220336">
                          <w:marLeft w:val="0"/>
                          <w:marRight w:val="0"/>
                          <w:marTop w:val="0"/>
                          <w:marBottom w:val="0"/>
                          <w:divBdr>
                            <w:top w:val="single" w:sz="6" w:space="2" w:color="1060AC"/>
                            <w:left w:val="single" w:sz="6" w:space="2" w:color="1060AC"/>
                            <w:bottom w:val="single" w:sz="6" w:space="2" w:color="1060AC"/>
                            <w:right w:val="single" w:sz="6" w:space="2" w:color="1060AC"/>
                          </w:divBdr>
                          <w:divsChild>
                            <w:div w:id="1618756926">
                              <w:marLeft w:val="720"/>
                              <w:marRight w:val="0"/>
                              <w:marTop w:val="6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770147">
      <w:bodyDiv w:val="1"/>
      <w:marLeft w:val="0"/>
      <w:marRight w:val="0"/>
      <w:marTop w:val="0"/>
      <w:marBottom w:val="0"/>
      <w:divBdr>
        <w:top w:val="none" w:sz="0" w:space="0" w:color="auto"/>
        <w:left w:val="none" w:sz="0" w:space="0" w:color="auto"/>
        <w:bottom w:val="none" w:sz="0" w:space="0" w:color="auto"/>
        <w:right w:val="none" w:sz="0" w:space="0" w:color="auto"/>
      </w:divBdr>
    </w:div>
    <w:div w:id="1508785503">
      <w:bodyDiv w:val="1"/>
      <w:marLeft w:val="0"/>
      <w:marRight w:val="0"/>
      <w:marTop w:val="0"/>
      <w:marBottom w:val="0"/>
      <w:divBdr>
        <w:top w:val="none" w:sz="0" w:space="0" w:color="auto"/>
        <w:left w:val="none" w:sz="0" w:space="0" w:color="auto"/>
        <w:bottom w:val="none" w:sz="0" w:space="0" w:color="auto"/>
        <w:right w:val="none" w:sz="0" w:space="0" w:color="auto"/>
      </w:divBdr>
    </w:div>
    <w:div w:id="1509247996">
      <w:bodyDiv w:val="1"/>
      <w:marLeft w:val="0"/>
      <w:marRight w:val="0"/>
      <w:marTop w:val="0"/>
      <w:marBottom w:val="0"/>
      <w:divBdr>
        <w:top w:val="none" w:sz="0" w:space="0" w:color="auto"/>
        <w:left w:val="none" w:sz="0" w:space="0" w:color="auto"/>
        <w:bottom w:val="none" w:sz="0" w:space="0" w:color="auto"/>
        <w:right w:val="none" w:sz="0" w:space="0" w:color="auto"/>
      </w:divBdr>
    </w:div>
    <w:div w:id="1537353014">
      <w:bodyDiv w:val="1"/>
      <w:marLeft w:val="0"/>
      <w:marRight w:val="0"/>
      <w:marTop w:val="0"/>
      <w:marBottom w:val="0"/>
      <w:divBdr>
        <w:top w:val="none" w:sz="0" w:space="0" w:color="auto"/>
        <w:left w:val="none" w:sz="0" w:space="0" w:color="auto"/>
        <w:bottom w:val="none" w:sz="0" w:space="0" w:color="auto"/>
        <w:right w:val="none" w:sz="0" w:space="0" w:color="auto"/>
      </w:divBdr>
    </w:div>
    <w:div w:id="1559785998">
      <w:bodyDiv w:val="1"/>
      <w:marLeft w:val="0"/>
      <w:marRight w:val="0"/>
      <w:marTop w:val="0"/>
      <w:marBottom w:val="0"/>
      <w:divBdr>
        <w:top w:val="none" w:sz="0" w:space="0" w:color="auto"/>
        <w:left w:val="none" w:sz="0" w:space="0" w:color="auto"/>
        <w:bottom w:val="none" w:sz="0" w:space="0" w:color="auto"/>
        <w:right w:val="none" w:sz="0" w:space="0" w:color="auto"/>
      </w:divBdr>
    </w:div>
    <w:div w:id="1645349769">
      <w:bodyDiv w:val="1"/>
      <w:marLeft w:val="0"/>
      <w:marRight w:val="0"/>
      <w:marTop w:val="0"/>
      <w:marBottom w:val="0"/>
      <w:divBdr>
        <w:top w:val="none" w:sz="0" w:space="0" w:color="auto"/>
        <w:left w:val="none" w:sz="0" w:space="0" w:color="auto"/>
        <w:bottom w:val="none" w:sz="0" w:space="0" w:color="auto"/>
        <w:right w:val="none" w:sz="0" w:space="0" w:color="auto"/>
      </w:divBdr>
      <w:divsChild>
        <w:div w:id="1774277477">
          <w:marLeft w:val="0"/>
          <w:marRight w:val="0"/>
          <w:marTop w:val="0"/>
          <w:marBottom w:val="0"/>
          <w:divBdr>
            <w:top w:val="none" w:sz="0" w:space="0" w:color="auto"/>
            <w:left w:val="none" w:sz="0" w:space="0" w:color="auto"/>
            <w:bottom w:val="none" w:sz="0" w:space="0" w:color="auto"/>
            <w:right w:val="none" w:sz="0" w:space="0" w:color="auto"/>
          </w:divBdr>
          <w:divsChild>
            <w:div w:id="910190422">
              <w:marLeft w:val="0"/>
              <w:marRight w:val="0"/>
              <w:marTop w:val="0"/>
              <w:marBottom w:val="0"/>
              <w:divBdr>
                <w:top w:val="none" w:sz="0" w:space="0" w:color="auto"/>
                <w:left w:val="none" w:sz="0" w:space="0" w:color="auto"/>
                <w:bottom w:val="none" w:sz="0" w:space="0" w:color="auto"/>
                <w:right w:val="none" w:sz="0" w:space="0" w:color="auto"/>
              </w:divBdr>
              <w:divsChild>
                <w:div w:id="2021810661">
                  <w:marLeft w:val="0"/>
                  <w:marRight w:val="0"/>
                  <w:marTop w:val="0"/>
                  <w:marBottom w:val="0"/>
                  <w:divBdr>
                    <w:top w:val="none" w:sz="0" w:space="0" w:color="auto"/>
                    <w:left w:val="none" w:sz="0" w:space="0" w:color="auto"/>
                    <w:bottom w:val="none" w:sz="0" w:space="0" w:color="auto"/>
                    <w:right w:val="none" w:sz="0" w:space="0" w:color="auto"/>
                  </w:divBdr>
                  <w:divsChild>
                    <w:div w:id="1382827196">
                      <w:marLeft w:val="0"/>
                      <w:marRight w:val="0"/>
                      <w:marTop w:val="0"/>
                      <w:marBottom w:val="0"/>
                      <w:divBdr>
                        <w:top w:val="none" w:sz="0" w:space="0" w:color="auto"/>
                        <w:left w:val="none" w:sz="0" w:space="0" w:color="auto"/>
                        <w:bottom w:val="none" w:sz="0" w:space="0" w:color="auto"/>
                        <w:right w:val="none" w:sz="0" w:space="0" w:color="auto"/>
                      </w:divBdr>
                      <w:divsChild>
                        <w:div w:id="2088259792">
                          <w:marLeft w:val="0"/>
                          <w:marRight w:val="0"/>
                          <w:marTop w:val="0"/>
                          <w:marBottom w:val="0"/>
                          <w:divBdr>
                            <w:top w:val="single" w:sz="6" w:space="2" w:color="1060AC"/>
                            <w:left w:val="single" w:sz="6" w:space="2" w:color="1060AC"/>
                            <w:bottom w:val="single" w:sz="6" w:space="2" w:color="1060AC"/>
                            <w:right w:val="single" w:sz="6" w:space="2" w:color="1060AC"/>
                          </w:divBdr>
                          <w:divsChild>
                            <w:div w:id="1136411459">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523218">
      <w:bodyDiv w:val="1"/>
      <w:marLeft w:val="0"/>
      <w:marRight w:val="0"/>
      <w:marTop w:val="0"/>
      <w:marBottom w:val="0"/>
      <w:divBdr>
        <w:top w:val="none" w:sz="0" w:space="0" w:color="auto"/>
        <w:left w:val="none" w:sz="0" w:space="0" w:color="auto"/>
        <w:bottom w:val="none" w:sz="0" w:space="0" w:color="auto"/>
        <w:right w:val="none" w:sz="0" w:space="0" w:color="auto"/>
      </w:divBdr>
    </w:div>
    <w:div w:id="1907720025">
      <w:bodyDiv w:val="1"/>
      <w:marLeft w:val="0"/>
      <w:marRight w:val="0"/>
      <w:marTop w:val="0"/>
      <w:marBottom w:val="0"/>
      <w:divBdr>
        <w:top w:val="none" w:sz="0" w:space="0" w:color="auto"/>
        <w:left w:val="none" w:sz="0" w:space="0" w:color="auto"/>
        <w:bottom w:val="none" w:sz="0" w:space="0" w:color="auto"/>
        <w:right w:val="none" w:sz="0" w:space="0" w:color="auto"/>
      </w:divBdr>
      <w:divsChild>
        <w:div w:id="1042485872">
          <w:marLeft w:val="0"/>
          <w:marRight w:val="0"/>
          <w:marTop w:val="0"/>
          <w:marBottom w:val="0"/>
          <w:divBdr>
            <w:top w:val="none" w:sz="0" w:space="0" w:color="auto"/>
            <w:left w:val="none" w:sz="0" w:space="0" w:color="auto"/>
            <w:bottom w:val="none" w:sz="0" w:space="0" w:color="auto"/>
            <w:right w:val="none" w:sz="0" w:space="0" w:color="auto"/>
          </w:divBdr>
          <w:divsChild>
            <w:div w:id="1679772505">
              <w:marLeft w:val="0"/>
              <w:marRight w:val="0"/>
              <w:marTop w:val="0"/>
              <w:marBottom w:val="0"/>
              <w:divBdr>
                <w:top w:val="none" w:sz="0" w:space="0" w:color="auto"/>
                <w:left w:val="none" w:sz="0" w:space="0" w:color="auto"/>
                <w:bottom w:val="none" w:sz="0" w:space="0" w:color="auto"/>
                <w:right w:val="none" w:sz="0" w:space="0" w:color="auto"/>
              </w:divBdr>
              <w:divsChild>
                <w:div w:id="68113313">
                  <w:marLeft w:val="0"/>
                  <w:marRight w:val="0"/>
                  <w:marTop w:val="0"/>
                  <w:marBottom w:val="0"/>
                  <w:divBdr>
                    <w:top w:val="none" w:sz="0" w:space="0" w:color="auto"/>
                    <w:left w:val="none" w:sz="0" w:space="0" w:color="auto"/>
                    <w:bottom w:val="none" w:sz="0" w:space="0" w:color="auto"/>
                    <w:right w:val="none" w:sz="0" w:space="0" w:color="auto"/>
                  </w:divBdr>
                  <w:divsChild>
                    <w:div w:id="744767476">
                      <w:marLeft w:val="0"/>
                      <w:marRight w:val="0"/>
                      <w:marTop w:val="0"/>
                      <w:marBottom w:val="0"/>
                      <w:divBdr>
                        <w:top w:val="none" w:sz="0" w:space="0" w:color="auto"/>
                        <w:left w:val="none" w:sz="0" w:space="0" w:color="auto"/>
                        <w:bottom w:val="none" w:sz="0" w:space="0" w:color="auto"/>
                        <w:right w:val="none" w:sz="0" w:space="0" w:color="auto"/>
                      </w:divBdr>
                      <w:divsChild>
                        <w:div w:id="1865165531">
                          <w:marLeft w:val="0"/>
                          <w:marRight w:val="0"/>
                          <w:marTop w:val="0"/>
                          <w:marBottom w:val="0"/>
                          <w:divBdr>
                            <w:top w:val="single" w:sz="6" w:space="2" w:color="1060AC"/>
                            <w:left w:val="single" w:sz="6" w:space="2" w:color="1060AC"/>
                            <w:bottom w:val="single" w:sz="6" w:space="2" w:color="1060AC"/>
                            <w:right w:val="single" w:sz="6" w:space="2" w:color="1060AC"/>
                          </w:divBdr>
                          <w:divsChild>
                            <w:div w:id="1684865097">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184399">
      <w:bodyDiv w:val="1"/>
      <w:marLeft w:val="0"/>
      <w:marRight w:val="0"/>
      <w:marTop w:val="0"/>
      <w:marBottom w:val="0"/>
      <w:divBdr>
        <w:top w:val="none" w:sz="0" w:space="0" w:color="auto"/>
        <w:left w:val="none" w:sz="0" w:space="0" w:color="auto"/>
        <w:bottom w:val="none" w:sz="0" w:space="0" w:color="auto"/>
        <w:right w:val="none" w:sz="0" w:space="0" w:color="auto"/>
      </w:divBdr>
    </w:div>
    <w:div w:id="2012948711">
      <w:bodyDiv w:val="1"/>
      <w:marLeft w:val="0"/>
      <w:marRight w:val="0"/>
      <w:marTop w:val="0"/>
      <w:marBottom w:val="0"/>
      <w:divBdr>
        <w:top w:val="none" w:sz="0" w:space="0" w:color="auto"/>
        <w:left w:val="none" w:sz="0" w:space="0" w:color="auto"/>
        <w:bottom w:val="none" w:sz="0" w:space="0" w:color="auto"/>
        <w:right w:val="none" w:sz="0" w:space="0" w:color="auto"/>
      </w:divBdr>
      <w:divsChild>
        <w:div w:id="275796037">
          <w:marLeft w:val="0"/>
          <w:marRight w:val="0"/>
          <w:marTop w:val="0"/>
          <w:marBottom w:val="0"/>
          <w:divBdr>
            <w:top w:val="none" w:sz="0" w:space="0" w:color="auto"/>
            <w:left w:val="none" w:sz="0" w:space="0" w:color="auto"/>
            <w:bottom w:val="none" w:sz="0" w:space="0" w:color="auto"/>
            <w:right w:val="none" w:sz="0" w:space="0" w:color="auto"/>
          </w:divBdr>
          <w:divsChild>
            <w:div w:id="876963641">
              <w:marLeft w:val="0"/>
              <w:marRight w:val="0"/>
              <w:marTop w:val="0"/>
              <w:marBottom w:val="0"/>
              <w:divBdr>
                <w:top w:val="none" w:sz="0" w:space="0" w:color="auto"/>
                <w:left w:val="none" w:sz="0" w:space="0" w:color="auto"/>
                <w:bottom w:val="none" w:sz="0" w:space="0" w:color="auto"/>
                <w:right w:val="none" w:sz="0" w:space="0" w:color="auto"/>
              </w:divBdr>
              <w:divsChild>
                <w:div w:id="1834183372">
                  <w:marLeft w:val="0"/>
                  <w:marRight w:val="0"/>
                  <w:marTop w:val="0"/>
                  <w:marBottom w:val="0"/>
                  <w:divBdr>
                    <w:top w:val="none" w:sz="0" w:space="0" w:color="auto"/>
                    <w:left w:val="none" w:sz="0" w:space="0" w:color="auto"/>
                    <w:bottom w:val="none" w:sz="0" w:space="0" w:color="auto"/>
                    <w:right w:val="none" w:sz="0" w:space="0" w:color="auto"/>
                  </w:divBdr>
                  <w:divsChild>
                    <w:div w:id="408817044">
                      <w:marLeft w:val="0"/>
                      <w:marRight w:val="0"/>
                      <w:marTop w:val="150"/>
                      <w:marBottom w:val="150"/>
                      <w:divBdr>
                        <w:top w:val="single" w:sz="6" w:space="8" w:color="4498E7"/>
                        <w:left w:val="single" w:sz="6" w:space="8" w:color="4498E7"/>
                        <w:bottom w:val="single" w:sz="6" w:space="8" w:color="2C78BE"/>
                        <w:right w:val="single" w:sz="6" w:space="8" w:color="2C78BE"/>
                      </w:divBdr>
                      <w:divsChild>
                        <w:div w:id="1454402922">
                          <w:marLeft w:val="0"/>
                          <w:marRight w:val="0"/>
                          <w:marTop w:val="0"/>
                          <w:marBottom w:val="0"/>
                          <w:divBdr>
                            <w:top w:val="none" w:sz="0" w:space="0" w:color="auto"/>
                            <w:left w:val="none" w:sz="0" w:space="0" w:color="auto"/>
                            <w:bottom w:val="none" w:sz="0" w:space="0" w:color="auto"/>
                            <w:right w:val="none" w:sz="0" w:space="0" w:color="auto"/>
                          </w:divBdr>
                          <w:divsChild>
                            <w:div w:id="1169255527">
                              <w:marLeft w:val="0"/>
                              <w:marRight w:val="0"/>
                              <w:marTop w:val="0"/>
                              <w:marBottom w:val="0"/>
                              <w:divBdr>
                                <w:top w:val="none" w:sz="0" w:space="0" w:color="auto"/>
                                <w:left w:val="none" w:sz="0" w:space="0" w:color="auto"/>
                                <w:bottom w:val="single" w:sz="6" w:space="0" w:color="9AA7B9"/>
                                <w:right w:val="none" w:sz="0" w:space="0" w:color="auto"/>
                              </w:divBdr>
                              <w:divsChild>
                                <w:div w:id="114389061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diagramLayout" Target="diagrams/layout1.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72F23D-AC18-4B5E-B7C9-27E3F32BF8B6}" type="doc">
      <dgm:prSet loTypeId="urn:microsoft.com/office/officeart/2005/8/layout/hierarchy6" loCatId="hierarchy" qsTypeId="urn:microsoft.com/office/officeart/2005/8/quickstyle/simple4#2" qsCatId="simple" csTypeId="urn:microsoft.com/office/officeart/2005/8/colors/colorful4" csCatId="colorful" phldr="1"/>
      <dgm:spPr/>
      <dgm:t>
        <a:bodyPr/>
        <a:lstStyle/>
        <a:p>
          <a:endParaRPr lang="en-US"/>
        </a:p>
      </dgm:t>
    </dgm:pt>
    <dgm:pt modelId="{6AFFCC44-A296-4BCF-8268-9BE428923E4E}">
      <dgm:prSet phldrT="[Text]"/>
      <dgm:spPr/>
      <dgm:t>
        <a:bodyPr/>
        <a:lstStyle/>
        <a:p>
          <a:pPr algn="ctr"/>
          <a:r>
            <a:rPr lang="en-US" dirty="0" smtClean="0"/>
            <a:t>VP of Human Resources</a:t>
          </a:r>
          <a:endParaRPr lang="en-US" dirty="0"/>
        </a:p>
      </dgm:t>
    </dgm:pt>
    <dgm:pt modelId="{7195DDB3-2636-4924-A1FA-93D84BF161ED}">
      <dgm:prSet phldrT="[Text]"/>
      <dgm:spPr/>
      <dgm:t>
        <a:bodyPr/>
        <a:lstStyle/>
        <a:p>
          <a:pPr algn="ctr"/>
          <a:r>
            <a:rPr lang="en-US" dirty="0" smtClean="0"/>
            <a:t>VP of Sales</a:t>
          </a:r>
          <a:endParaRPr lang="en-US" dirty="0"/>
        </a:p>
      </dgm:t>
    </dgm:pt>
    <dgm:pt modelId="{30119DD6-4A00-4A10-B7B4-55F0ED8C9470}">
      <dgm:prSet phldrT="[Text]"/>
      <dgm:spPr/>
      <dgm:t>
        <a:bodyPr/>
        <a:lstStyle/>
        <a:p>
          <a:pPr algn="ctr"/>
          <a:r>
            <a:rPr lang="en-US" dirty="0" smtClean="0"/>
            <a:t>Vice President</a:t>
          </a:r>
          <a:endParaRPr lang="en-US" dirty="0"/>
        </a:p>
      </dgm:t>
    </dgm:pt>
    <dgm:pt modelId="{0E1E652C-09D4-4D5A-BD24-D7DFA329AF66}" type="sibTrans" cxnId="{61FD69FE-2F9E-4577-B47E-A6A5D1497AF5}">
      <dgm:prSet/>
      <dgm:spPr/>
      <dgm:t>
        <a:bodyPr/>
        <a:lstStyle/>
        <a:p>
          <a:pPr algn="ctr"/>
          <a:endParaRPr lang="en-US"/>
        </a:p>
      </dgm:t>
    </dgm:pt>
    <dgm:pt modelId="{0FD0EE64-5EB9-44F7-90A8-4E6D41C91FEE}" type="parTrans" cxnId="{61FD69FE-2F9E-4577-B47E-A6A5D1497AF5}">
      <dgm:prSet/>
      <dgm:spPr/>
      <dgm:t>
        <a:bodyPr/>
        <a:lstStyle/>
        <a:p>
          <a:pPr algn="ctr"/>
          <a:endParaRPr lang="en-US"/>
        </a:p>
      </dgm:t>
    </dgm:pt>
    <dgm:pt modelId="{85FC8C43-07D5-4708-9DF1-984AE1A7B6C5}" type="sibTrans" cxnId="{F79FFE32-EA6D-460F-8E9A-1FEC9C1933E9}">
      <dgm:prSet/>
      <dgm:spPr/>
      <dgm:t>
        <a:bodyPr/>
        <a:lstStyle/>
        <a:p>
          <a:pPr algn="ctr"/>
          <a:endParaRPr lang="en-US"/>
        </a:p>
      </dgm:t>
    </dgm:pt>
    <dgm:pt modelId="{6F8CB09A-5B97-4489-B234-3CFC59C6C431}" type="parTrans" cxnId="{F79FFE32-EA6D-460F-8E9A-1FEC9C1933E9}">
      <dgm:prSet/>
      <dgm:spPr/>
      <dgm:t>
        <a:bodyPr/>
        <a:lstStyle/>
        <a:p>
          <a:pPr algn="ctr"/>
          <a:endParaRPr lang="en-US"/>
        </a:p>
      </dgm:t>
    </dgm:pt>
    <dgm:pt modelId="{46DF43C4-E1E0-474E-B053-666837E018D6}">
      <dgm:prSet phldrT="[Text]"/>
      <dgm:spPr/>
      <dgm:t>
        <a:bodyPr/>
        <a:lstStyle/>
        <a:p>
          <a:pPr algn="ctr"/>
          <a:r>
            <a:rPr lang="en-US" dirty="0" smtClean="0"/>
            <a:t>President</a:t>
          </a:r>
          <a:endParaRPr lang="en-US" dirty="0"/>
        </a:p>
      </dgm:t>
    </dgm:pt>
    <dgm:pt modelId="{2E9ABD9F-DA7A-4F05-BF80-E0657612D6EC}" type="sibTrans" cxnId="{B92A72DB-A221-4561-98D0-E497E1398948}">
      <dgm:prSet/>
      <dgm:spPr/>
      <dgm:t>
        <a:bodyPr/>
        <a:lstStyle/>
        <a:p>
          <a:pPr algn="ctr"/>
          <a:endParaRPr lang="en-US"/>
        </a:p>
      </dgm:t>
    </dgm:pt>
    <dgm:pt modelId="{0B3B071D-6445-42B4-9A51-87509D145B5A}" type="parTrans" cxnId="{B92A72DB-A221-4561-98D0-E497E1398948}">
      <dgm:prSet/>
      <dgm:spPr/>
      <dgm:t>
        <a:bodyPr/>
        <a:lstStyle/>
        <a:p>
          <a:pPr algn="ctr"/>
          <a:endParaRPr lang="en-US"/>
        </a:p>
      </dgm:t>
    </dgm:pt>
    <dgm:pt modelId="{66EF9184-321F-463E-B978-96EE367B8451}" type="sibTrans" cxnId="{5317EDFC-1440-42BA-BD40-3114BF3B4EB7}">
      <dgm:prSet/>
      <dgm:spPr/>
      <dgm:t>
        <a:bodyPr/>
        <a:lstStyle/>
        <a:p>
          <a:pPr algn="ctr"/>
          <a:endParaRPr lang="en-US"/>
        </a:p>
      </dgm:t>
    </dgm:pt>
    <dgm:pt modelId="{E1534136-FFBC-4188-8306-0FEC00941F00}" type="parTrans" cxnId="{5317EDFC-1440-42BA-BD40-3114BF3B4EB7}">
      <dgm:prSet/>
      <dgm:spPr/>
      <dgm:t>
        <a:bodyPr/>
        <a:lstStyle/>
        <a:p>
          <a:pPr algn="ctr"/>
          <a:endParaRPr lang="en-US"/>
        </a:p>
      </dgm:t>
    </dgm:pt>
    <dgm:pt modelId="{CE8C16F9-7A9B-41BD-A187-03B3858F85A6}">
      <dgm:prSet phldrT="[Text]"/>
      <dgm:spPr/>
      <dgm:t>
        <a:bodyPr/>
        <a:lstStyle/>
        <a:p>
          <a:pPr algn="ctr"/>
          <a:r>
            <a:rPr lang="en-US" dirty="0" smtClean="0"/>
            <a:t>Supply Chain Manager</a:t>
          </a:r>
          <a:endParaRPr lang="en-US" dirty="0"/>
        </a:p>
      </dgm:t>
    </dgm:pt>
    <dgm:pt modelId="{375FB6DD-A692-468B-8831-06AC8E7769E2}" type="parTrans" cxnId="{251B4975-DEEF-464B-8954-1BFF00B39315}">
      <dgm:prSet/>
      <dgm:spPr/>
      <dgm:t>
        <a:bodyPr/>
        <a:lstStyle/>
        <a:p>
          <a:pPr algn="ctr"/>
          <a:endParaRPr lang="en-US"/>
        </a:p>
      </dgm:t>
    </dgm:pt>
    <dgm:pt modelId="{5431BBC2-967C-416D-A5EE-A3D63F643604}" type="sibTrans" cxnId="{251B4975-DEEF-464B-8954-1BFF00B39315}">
      <dgm:prSet/>
      <dgm:spPr/>
      <dgm:t>
        <a:bodyPr/>
        <a:lstStyle/>
        <a:p>
          <a:pPr algn="ctr"/>
          <a:endParaRPr lang="en-US"/>
        </a:p>
      </dgm:t>
    </dgm:pt>
    <dgm:pt modelId="{EAF0E942-5F8C-4097-96B8-0F54CD4AA5D6}">
      <dgm:prSet phldrT="[Text]"/>
      <dgm:spPr/>
      <dgm:t>
        <a:bodyPr/>
        <a:lstStyle/>
        <a:p>
          <a:pPr algn="ctr"/>
          <a:r>
            <a:rPr lang="en-US" dirty="0" smtClean="0"/>
            <a:t>Operating Officer</a:t>
          </a:r>
          <a:endParaRPr lang="en-US" dirty="0"/>
        </a:p>
      </dgm:t>
    </dgm:pt>
    <dgm:pt modelId="{FA0E4C75-E56C-434B-98D6-C0AA552C73AA}" type="parTrans" cxnId="{B38A07CE-CA19-4F97-91F3-13E13CF1EED8}">
      <dgm:prSet/>
      <dgm:spPr/>
      <dgm:t>
        <a:bodyPr/>
        <a:lstStyle/>
        <a:p>
          <a:pPr algn="ctr"/>
          <a:endParaRPr lang="en-US"/>
        </a:p>
      </dgm:t>
    </dgm:pt>
    <dgm:pt modelId="{BC269626-F7F5-40A3-B81E-65E4A3043346}" type="sibTrans" cxnId="{B38A07CE-CA19-4F97-91F3-13E13CF1EED8}">
      <dgm:prSet/>
      <dgm:spPr/>
      <dgm:t>
        <a:bodyPr/>
        <a:lstStyle/>
        <a:p>
          <a:pPr algn="ctr"/>
          <a:endParaRPr lang="en-US"/>
        </a:p>
      </dgm:t>
    </dgm:pt>
    <dgm:pt modelId="{51554AD5-C18C-4E48-9FE0-F0C06C24F011}">
      <dgm:prSet phldrT="[Text]"/>
      <dgm:spPr/>
      <dgm:t>
        <a:bodyPr/>
        <a:lstStyle/>
        <a:p>
          <a:pPr algn="ctr"/>
          <a:r>
            <a:rPr lang="en-US" dirty="0" smtClean="0"/>
            <a:t>Line Employee</a:t>
          </a:r>
          <a:endParaRPr lang="en-US" dirty="0"/>
        </a:p>
      </dgm:t>
    </dgm:pt>
    <dgm:pt modelId="{CE662E0A-8E49-4609-8328-6534637721A2}" type="parTrans" cxnId="{0F96001D-1C8E-4DED-AD37-57D378C880AB}">
      <dgm:prSet/>
      <dgm:spPr/>
      <dgm:t>
        <a:bodyPr/>
        <a:lstStyle/>
        <a:p>
          <a:pPr algn="ctr"/>
          <a:endParaRPr lang="en-US"/>
        </a:p>
      </dgm:t>
    </dgm:pt>
    <dgm:pt modelId="{BF33BE92-8264-4F2C-855E-B6DDDE1C9568}" type="sibTrans" cxnId="{0F96001D-1C8E-4DED-AD37-57D378C880AB}">
      <dgm:prSet/>
      <dgm:spPr/>
      <dgm:t>
        <a:bodyPr/>
        <a:lstStyle/>
        <a:p>
          <a:pPr algn="ctr"/>
          <a:endParaRPr lang="en-US"/>
        </a:p>
      </dgm:t>
    </dgm:pt>
    <dgm:pt modelId="{665B09B1-D398-46A2-8998-6ECD18D64738}">
      <dgm:prSet phldrT="[Text]"/>
      <dgm:spPr/>
      <dgm:t>
        <a:bodyPr/>
        <a:lstStyle/>
        <a:p>
          <a:pPr algn="ctr"/>
          <a:r>
            <a:rPr lang="en-US" dirty="0" smtClean="0"/>
            <a:t>Line Employee</a:t>
          </a:r>
          <a:endParaRPr lang="en-US" dirty="0"/>
        </a:p>
      </dgm:t>
    </dgm:pt>
    <dgm:pt modelId="{AAE730F3-2DBB-4355-B75B-272E48043A36}" type="parTrans" cxnId="{7E84762B-7ADB-49B9-AE7D-52F6B67CAEC9}">
      <dgm:prSet/>
      <dgm:spPr/>
      <dgm:t>
        <a:bodyPr/>
        <a:lstStyle/>
        <a:p>
          <a:pPr algn="ctr"/>
          <a:endParaRPr lang="en-US"/>
        </a:p>
      </dgm:t>
    </dgm:pt>
    <dgm:pt modelId="{16C98337-5908-4F10-B623-449E5C1FE521}" type="sibTrans" cxnId="{7E84762B-7ADB-49B9-AE7D-52F6B67CAEC9}">
      <dgm:prSet/>
      <dgm:spPr/>
      <dgm:t>
        <a:bodyPr/>
        <a:lstStyle/>
        <a:p>
          <a:pPr algn="ctr"/>
          <a:endParaRPr lang="en-US"/>
        </a:p>
      </dgm:t>
    </dgm:pt>
    <dgm:pt modelId="{1B95A2DE-BD06-4E1C-9147-8122326FC489}">
      <dgm:prSet phldrT="[Text]"/>
      <dgm:spPr/>
      <dgm:t>
        <a:bodyPr/>
        <a:lstStyle/>
        <a:p>
          <a:pPr algn="ctr"/>
          <a:r>
            <a:rPr lang="en-US" dirty="0" smtClean="0"/>
            <a:t>Line Employee</a:t>
          </a:r>
          <a:endParaRPr lang="en-US" dirty="0"/>
        </a:p>
      </dgm:t>
    </dgm:pt>
    <dgm:pt modelId="{7E63BC1E-FC3A-487E-A2B9-FB3E250F794C}" type="parTrans" cxnId="{1358BD54-3248-4D63-8C6E-F74C8FCCA53A}">
      <dgm:prSet/>
      <dgm:spPr/>
      <dgm:t>
        <a:bodyPr/>
        <a:lstStyle/>
        <a:p>
          <a:pPr algn="ctr"/>
          <a:endParaRPr lang="en-US"/>
        </a:p>
      </dgm:t>
    </dgm:pt>
    <dgm:pt modelId="{DCFFF840-4444-403C-BBD3-536DDC6D2B61}" type="sibTrans" cxnId="{1358BD54-3248-4D63-8C6E-F74C8FCCA53A}">
      <dgm:prSet/>
      <dgm:spPr/>
      <dgm:t>
        <a:bodyPr/>
        <a:lstStyle/>
        <a:p>
          <a:pPr algn="ctr"/>
          <a:endParaRPr lang="en-US"/>
        </a:p>
      </dgm:t>
    </dgm:pt>
    <dgm:pt modelId="{EA028BAB-92D9-4AA2-A18F-7D90113B9D41}" type="pres">
      <dgm:prSet presAssocID="{FB72F23D-AC18-4B5E-B7C9-27E3F32BF8B6}" presName="mainComposite" presStyleCnt="0">
        <dgm:presLayoutVars>
          <dgm:chPref val="1"/>
          <dgm:dir/>
          <dgm:animOne val="branch"/>
          <dgm:animLvl val="lvl"/>
          <dgm:resizeHandles val="exact"/>
        </dgm:presLayoutVars>
      </dgm:prSet>
      <dgm:spPr/>
      <dgm:t>
        <a:bodyPr/>
        <a:lstStyle/>
        <a:p>
          <a:endParaRPr lang="en-US"/>
        </a:p>
      </dgm:t>
    </dgm:pt>
    <dgm:pt modelId="{25A0F8AE-8071-4B93-B4C3-532E378E8CD5}" type="pres">
      <dgm:prSet presAssocID="{FB72F23D-AC18-4B5E-B7C9-27E3F32BF8B6}" presName="hierFlow" presStyleCnt="0"/>
      <dgm:spPr/>
      <dgm:t>
        <a:bodyPr/>
        <a:lstStyle/>
        <a:p>
          <a:endParaRPr lang="en-US"/>
        </a:p>
      </dgm:t>
    </dgm:pt>
    <dgm:pt modelId="{D2F8BB41-5AD6-4F3D-8027-69A4705713C4}" type="pres">
      <dgm:prSet presAssocID="{FB72F23D-AC18-4B5E-B7C9-27E3F32BF8B6}" presName="hierChild1" presStyleCnt="0">
        <dgm:presLayoutVars>
          <dgm:chPref val="1"/>
          <dgm:animOne val="branch"/>
          <dgm:animLvl val="lvl"/>
        </dgm:presLayoutVars>
      </dgm:prSet>
      <dgm:spPr/>
      <dgm:t>
        <a:bodyPr/>
        <a:lstStyle/>
        <a:p>
          <a:endParaRPr lang="en-US"/>
        </a:p>
      </dgm:t>
    </dgm:pt>
    <dgm:pt modelId="{E87AE1A4-1770-4531-8B9B-65A8B790F1D9}" type="pres">
      <dgm:prSet presAssocID="{46DF43C4-E1E0-474E-B053-666837E018D6}" presName="Name14" presStyleCnt="0"/>
      <dgm:spPr/>
      <dgm:t>
        <a:bodyPr/>
        <a:lstStyle/>
        <a:p>
          <a:endParaRPr lang="en-US"/>
        </a:p>
      </dgm:t>
    </dgm:pt>
    <dgm:pt modelId="{36E3C362-FDA0-420E-9E2E-E922E4D7E853}" type="pres">
      <dgm:prSet presAssocID="{46DF43C4-E1E0-474E-B053-666837E018D6}" presName="level1Shape" presStyleLbl="node0" presStyleIdx="0" presStyleCnt="1">
        <dgm:presLayoutVars>
          <dgm:chPref val="3"/>
        </dgm:presLayoutVars>
      </dgm:prSet>
      <dgm:spPr/>
      <dgm:t>
        <a:bodyPr/>
        <a:lstStyle/>
        <a:p>
          <a:endParaRPr lang="en-US"/>
        </a:p>
      </dgm:t>
    </dgm:pt>
    <dgm:pt modelId="{01A77A11-773F-4E13-B987-04030DD922FB}" type="pres">
      <dgm:prSet presAssocID="{46DF43C4-E1E0-474E-B053-666837E018D6}" presName="hierChild2" presStyleCnt="0"/>
      <dgm:spPr/>
      <dgm:t>
        <a:bodyPr/>
        <a:lstStyle/>
        <a:p>
          <a:endParaRPr lang="en-US"/>
        </a:p>
      </dgm:t>
    </dgm:pt>
    <dgm:pt modelId="{9202C629-5C7E-43AC-BE8F-D95BE0BAE4CC}" type="pres">
      <dgm:prSet presAssocID="{E1534136-FFBC-4188-8306-0FEC00941F00}" presName="Name19" presStyleLbl="parChTrans1D2" presStyleIdx="0" presStyleCnt="1"/>
      <dgm:spPr/>
      <dgm:t>
        <a:bodyPr/>
        <a:lstStyle/>
        <a:p>
          <a:endParaRPr lang="en-US"/>
        </a:p>
      </dgm:t>
    </dgm:pt>
    <dgm:pt modelId="{EF12D850-0F6F-4C5F-9BB9-CBDBB4A31FC9}" type="pres">
      <dgm:prSet presAssocID="{30119DD6-4A00-4A10-B7B4-55F0ED8C9470}" presName="Name21" presStyleCnt="0"/>
      <dgm:spPr/>
      <dgm:t>
        <a:bodyPr/>
        <a:lstStyle/>
        <a:p>
          <a:endParaRPr lang="en-US"/>
        </a:p>
      </dgm:t>
    </dgm:pt>
    <dgm:pt modelId="{354FE6F6-4EB9-4B94-9CF3-7071570DAE23}" type="pres">
      <dgm:prSet presAssocID="{30119DD6-4A00-4A10-B7B4-55F0ED8C9470}" presName="level2Shape" presStyleLbl="node2" presStyleIdx="0" presStyleCnt="1"/>
      <dgm:spPr/>
      <dgm:t>
        <a:bodyPr/>
        <a:lstStyle/>
        <a:p>
          <a:endParaRPr lang="en-US"/>
        </a:p>
      </dgm:t>
    </dgm:pt>
    <dgm:pt modelId="{31A50ECC-EC3F-41A6-8E44-632DBF45C3A0}" type="pres">
      <dgm:prSet presAssocID="{30119DD6-4A00-4A10-B7B4-55F0ED8C9470}" presName="hierChild3" presStyleCnt="0"/>
      <dgm:spPr/>
      <dgm:t>
        <a:bodyPr/>
        <a:lstStyle/>
        <a:p>
          <a:endParaRPr lang="en-US"/>
        </a:p>
      </dgm:t>
    </dgm:pt>
    <dgm:pt modelId="{A7D83D3E-5255-4F48-957B-C6F33A154C53}" type="pres">
      <dgm:prSet presAssocID="{6F8CB09A-5B97-4489-B234-3CFC59C6C431}" presName="Name19" presStyleLbl="parChTrans1D3" presStyleIdx="0" presStyleCnt="3"/>
      <dgm:spPr/>
      <dgm:t>
        <a:bodyPr/>
        <a:lstStyle/>
        <a:p>
          <a:endParaRPr lang="en-US"/>
        </a:p>
      </dgm:t>
    </dgm:pt>
    <dgm:pt modelId="{6E3125EC-E6A8-4865-B2E8-A0EEF996BAE9}" type="pres">
      <dgm:prSet presAssocID="{7195DDB3-2636-4924-A1FA-93D84BF161ED}" presName="Name21" presStyleCnt="0"/>
      <dgm:spPr/>
      <dgm:t>
        <a:bodyPr/>
        <a:lstStyle/>
        <a:p>
          <a:endParaRPr lang="en-US"/>
        </a:p>
      </dgm:t>
    </dgm:pt>
    <dgm:pt modelId="{0608D545-CA64-424D-A36F-3F2DE5A36CF2}" type="pres">
      <dgm:prSet presAssocID="{7195DDB3-2636-4924-A1FA-93D84BF161ED}" presName="level2Shape" presStyleLbl="node3" presStyleIdx="0" presStyleCnt="3"/>
      <dgm:spPr/>
      <dgm:t>
        <a:bodyPr/>
        <a:lstStyle/>
        <a:p>
          <a:endParaRPr lang="en-US"/>
        </a:p>
      </dgm:t>
    </dgm:pt>
    <dgm:pt modelId="{234FE193-2FCA-448E-A900-963FB35336D8}" type="pres">
      <dgm:prSet presAssocID="{7195DDB3-2636-4924-A1FA-93D84BF161ED}" presName="hierChild3" presStyleCnt="0"/>
      <dgm:spPr/>
      <dgm:t>
        <a:bodyPr/>
        <a:lstStyle/>
        <a:p>
          <a:endParaRPr lang="en-US"/>
        </a:p>
      </dgm:t>
    </dgm:pt>
    <dgm:pt modelId="{6B5FA452-3528-4CCF-8239-8E4553FEE4E1}" type="pres">
      <dgm:prSet presAssocID="{0FD0EE64-5EB9-44F7-90A8-4E6D41C91FEE}" presName="Name19" presStyleLbl="parChTrans1D3" presStyleIdx="1" presStyleCnt="3"/>
      <dgm:spPr/>
      <dgm:t>
        <a:bodyPr/>
        <a:lstStyle/>
        <a:p>
          <a:endParaRPr lang="en-US"/>
        </a:p>
      </dgm:t>
    </dgm:pt>
    <dgm:pt modelId="{1F2DBEFF-4902-47F1-A258-F4184918494A}" type="pres">
      <dgm:prSet presAssocID="{6AFFCC44-A296-4BCF-8268-9BE428923E4E}" presName="Name21" presStyleCnt="0"/>
      <dgm:spPr/>
      <dgm:t>
        <a:bodyPr/>
        <a:lstStyle/>
        <a:p>
          <a:endParaRPr lang="en-US"/>
        </a:p>
      </dgm:t>
    </dgm:pt>
    <dgm:pt modelId="{C7DEDED2-0AE6-42EF-8CEB-A0A756D118F1}" type="pres">
      <dgm:prSet presAssocID="{6AFFCC44-A296-4BCF-8268-9BE428923E4E}" presName="level2Shape" presStyleLbl="node3" presStyleIdx="1" presStyleCnt="3"/>
      <dgm:spPr/>
      <dgm:t>
        <a:bodyPr/>
        <a:lstStyle/>
        <a:p>
          <a:endParaRPr lang="en-US"/>
        </a:p>
      </dgm:t>
    </dgm:pt>
    <dgm:pt modelId="{81C664B5-3417-41DF-81A2-FC63B7BBE2BA}" type="pres">
      <dgm:prSet presAssocID="{6AFFCC44-A296-4BCF-8268-9BE428923E4E}" presName="hierChild3" presStyleCnt="0"/>
      <dgm:spPr/>
      <dgm:t>
        <a:bodyPr/>
        <a:lstStyle/>
        <a:p>
          <a:endParaRPr lang="en-US"/>
        </a:p>
      </dgm:t>
    </dgm:pt>
    <dgm:pt modelId="{1860BBD5-D505-4FEC-9D20-6ABA7C540268}" type="pres">
      <dgm:prSet presAssocID="{375FB6DD-A692-468B-8831-06AC8E7769E2}" presName="Name19" presStyleLbl="parChTrans1D3" presStyleIdx="2" presStyleCnt="3"/>
      <dgm:spPr/>
      <dgm:t>
        <a:bodyPr/>
        <a:lstStyle/>
        <a:p>
          <a:endParaRPr lang="en-US"/>
        </a:p>
      </dgm:t>
    </dgm:pt>
    <dgm:pt modelId="{813822D9-B5A8-4C44-ABB7-DCBE14267240}" type="pres">
      <dgm:prSet presAssocID="{CE8C16F9-7A9B-41BD-A187-03B3858F85A6}" presName="Name21" presStyleCnt="0"/>
      <dgm:spPr/>
    </dgm:pt>
    <dgm:pt modelId="{86D605A2-BC20-4843-AFF5-E12F7B096C28}" type="pres">
      <dgm:prSet presAssocID="{CE8C16F9-7A9B-41BD-A187-03B3858F85A6}" presName="level2Shape" presStyleLbl="node3" presStyleIdx="2" presStyleCnt="3"/>
      <dgm:spPr/>
      <dgm:t>
        <a:bodyPr/>
        <a:lstStyle/>
        <a:p>
          <a:endParaRPr lang="en-US"/>
        </a:p>
      </dgm:t>
    </dgm:pt>
    <dgm:pt modelId="{1C587D11-535E-4631-80EA-21E639A81EB6}" type="pres">
      <dgm:prSet presAssocID="{CE8C16F9-7A9B-41BD-A187-03B3858F85A6}" presName="hierChild3" presStyleCnt="0"/>
      <dgm:spPr/>
    </dgm:pt>
    <dgm:pt modelId="{A136EE73-71E0-4D63-BBB1-377C6D0DF4A9}" type="pres">
      <dgm:prSet presAssocID="{FA0E4C75-E56C-434B-98D6-C0AA552C73AA}" presName="Name19" presStyleLbl="parChTrans1D4" presStyleIdx="0" presStyleCnt="4"/>
      <dgm:spPr/>
      <dgm:t>
        <a:bodyPr/>
        <a:lstStyle/>
        <a:p>
          <a:endParaRPr lang="en-US"/>
        </a:p>
      </dgm:t>
    </dgm:pt>
    <dgm:pt modelId="{E865F979-1EF6-44F2-B2C9-7F7CC1293B8A}" type="pres">
      <dgm:prSet presAssocID="{EAF0E942-5F8C-4097-96B8-0F54CD4AA5D6}" presName="Name21" presStyleCnt="0"/>
      <dgm:spPr/>
    </dgm:pt>
    <dgm:pt modelId="{05453981-54D0-46DA-B2B2-4A8B65B3E5A7}" type="pres">
      <dgm:prSet presAssocID="{EAF0E942-5F8C-4097-96B8-0F54CD4AA5D6}" presName="level2Shape" presStyleLbl="node4" presStyleIdx="0" presStyleCnt="4"/>
      <dgm:spPr/>
      <dgm:t>
        <a:bodyPr/>
        <a:lstStyle/>
        <a:p>
          <a:endParaRPr lang="en-US"/>
        </a:p>
      </dgm:t>
    </dgm:pt>
    <dgm:pt modelId="{53B4D187-4D48-4629-8133-D6E3E4BD00CE}" type="pres">
      <dgm:prSet presAssocID="{EAF0E942-5F8C-4097-96B8-0F54CD4AA5D6}" presName="hierChild3" presStyleCnt="0"/>
      <dgm:spPr/>
    </dgm:pt>
    <dgm:pt modelId="{23620FAF-C194-4F69-923E-E016CAD064F7}" type="pres">
      <dgm:prSet presAssocID="{CE662E0A-8E49-4609-8328-6534637721A2}" presName="Name19" presStyleLbl="parChTrans1D4" presStyleIdx="1" presStyleCnt="4"/>
      <dgm:spPr/>
      <dgm:t>
        <a:bodyPr/>
        <a:lstStyle/>
        <a:p>
          <a:endParaRPr lang="en-US"/>
        </a:p>
      </dgm:t>
    </dgm:pt>
    <dgm:pt modelId="{CC819621-6A24-4134-AF25-FA2FCE3F5539}" type="pres">
      <dgm:prSet presAssocID="{51554AD5-C18C-4E48-9FE0-F0C06C24F011}" presName="Name21" presStyleCnt="0"/>
      <dgm:spPr/>
    </dgm:pt>
    <dgm:pt modelId="{CDB2FDF0-E431-43D8-BB9D-130CFBADE498}" type="pres">
      <dgm:prSet presAssocID="{51554AD5-C18C-4E48-9FE0-F0C06C24F011}" presName="level2Shape" presStyleLbl="node4" presStyleIdx="1" presStyleCnt="4"/>
      <dgm:spPr/>
      <dgm:t>
        <a:bodyPr/>
        <a:lstStyle/>
        <a:p>
          <a:endParaRPr lang="en-US"/>
        </a:p>
      </dgm:t>
    </dgm:pt>
    <dgm:pt modelId="{C84EA922-C823-42C7-9F83-1E26383A3EF4}" type="pres">
      <dgm:prSet presAssocID="{51554AD5-C18C-4E48-9FE0-F0C06C24F011}" presName="hierChild3" presStyleCnt="0"/>
      <dgm:spPr/>
    </dgm:pt>
    <dgm:pt modelId="{FE2A5C38-17BB-4F5D-AEDE-500C81054263}" type="pres">
      <dgm:prSet presAssocID="{AAE730F3-2DBB-4355-B75B-272E48043A36}" presName="Name19" presStyleLbl="parChTrans1D4" presStyleIdx="2" presStyleCnt="4"/>
      <dgm:spPr/>
      <dgm:t>
        <a:bodyPr/>
        <a:lstStyle/>
        <a:p>
          <a:endParaRPr lang="en-US"/>
        </a:p>
      </dgm:t>
    </dgm:pt>
    <dgm:pt modelId="{5B2A7DD4-BF3D-432A-93FB-75BE80197625}" type="pres">
      <dgm:prSet presAssocID="{665B09B1-D398-46A2-8998-6ECD18D64738}" presName="Name21" presStyleCnt="0"/>
      <dgm:spPr/>
    </dgm:pt>
    <dgm:pt modelId="{005D9696-559A-459A-9F55-1EBCBC30AA96}" type="pres">
      <dgm:prSet presAssocID="{665B09B1-D398-46A2-8998-6ECD18D64738}" presName="level2Shape" presStyleLbl="node4" presStyleIdx="2" presStyleCnt="4"/>
      <dgm:spPr/>
      <dgm:t>
        <a:bodyPr/>
        <a:lstStyle/>
        <a:p>
          <a:endParaRPr lang="en-US"/>
        </a:p>
      </dgm:t>
    </dgm:pt>
    <dgm:pt modelId="{82E9A7F2-0D48-4AC5-B230-F490A0AF49BD}" type="pres">
      <dgm:prSet presAssocID="{665B09B1-D398-46A2-8998-6ECD18D64738}" presName="hierChild3" presStyleCnt="0"/>
      <dgm:spPr/>
    </dgm:pt>
    <dgm:pt modelId="{43A9F556-3CFC-4CD4-A4A1-D422ABD2D68B}" type="pres">
      <dgm:prSet presAssocID="{7E63BC1E-FC3A-487E-A2B9-FB3E250F794C}" presName="Name19" presStyleLbl="parChTrans1D4" presStyleIdx="3" presStyleCnt="4"/>
      <dgm:spPr/>
      <dgm:t>
        <a:bodyPr/>
        <a:lstStyle/>
        <a:p>
          <a:endParaRPr lang="en-US"/>
        </a:p>
      </dgm:t>
    </dgm:pt>
    <dgm:pt modelId="{C6392BF6-7CC6-488E-95C1-235B91DAD01E}" type="pres">
      <dgm:prSet presAssocID="{1B95A2DE-BD06-4E1C-9147-8122326FC489}" presName="Name21" presStyleCnt="0"/>
      <dgm:spPr/>
    </dgm:pt>
    <dgm:pt modelId="{77D9CA27-3265-4D52-972C-016DE038BEC1}" type="pres">
      <dgm:prSet presAssocID="{1B95A2DE-BD06-4E1C-9147-8122326FC489}" presName="level2Shape" presStyleLbl="node4" presStyleIdx="3" presStyleCnt="4"/>
      <dgm:spPr/>
      <dgm:t>
        <a:bodyPr/>
        <a:lstStyle/>
        <a:p>
          <a:endParaRPr lang="en-US"/>
        </a:p>
      </dgm:t>
    </dgm:pt>
    <dgm:pt modelId="{FE0EAA02-1EF7-4007-B928-18ACB90273CD}" type="pres">
      <dgm:prSet presAssocID="{1B95A2DE-BD06-4E1C-9147-8122326FC489}" presName="hierChild3" presStyleCnt="0"/>
      <dgm:spPr/>
    </dgm:pt>
    <dgm:pt modelId="{18DA5698-8C40-410D-B230-A9789A6EFB1C}" type="pres">
      <dgm:prSet presAssocID="{FB72F23D-AC18-4B5E-B7C9-27E3F32BF8B6}" presName="bgShapesFlow" presStyleCnt="0"/>
      <dgm:spPr/>
      <dgm:t>
        <a:bodyPr/>
        <a:lstStyle/>
        <a:p>
          <a:endParaRPr lang="en-US"/>
        </a:p>
      </dgm:t>
    </dgm:pt>
  </dgm:ptLst>
  <dgm:cxnLst>
    <dgm:cxn modelId="{FA2500FF-8B0F-4C91-AEAA-FBBB3E931340}" type="presOf" srcId="{AAE730F3-2DBB-4355-B75B-272E48043A36}" destId="{FE2A5C38-17BB-4F5D-AEDE-500C81054263}" srcOrd="0" destOrd="0" presId="urn:microsoft.com/office/officeart/2005/8/layout/hierarchy6"/>
    <dgm:cxn modelId="{3F725719-EE54-40F5-8803-DA0A72E7A096}" type="presOf" srcId="{665B09B1-D398-46A2-8998-6ECD18D64738}" destId="{005D9696-559A-459A-9F55-1EBCBC30AA96}" srcOrd="0" destOrd="0" presId="urn:microsoft.com/office/officeart/2005/8/layout/hierarchy6"/>
    <dgm:cxn modelId="{BD51196C-52AC-4DEA-8C9B-A5E4FA8C70EA}" type="presOf" srcId="{FB72F23D-AC18-4B5E-B7C9-27E3F32BF8B6}" destId="{EA028BAB-92D9-4AA2-A18F-7D90113B9D41}" srcOrd="0" destOrd="0" presId="urn:microsoft.com/office/officeart/2005/8/layout/hierarchy6"/>
    <dgm:cxn modelId="{563369ED-A5BB-4681-977C-78D00A83E4B2}" type="presOf" srcId="{46DF43C4-E1E0-474E-B053-666837E018D6}" destId="{36E3C362-FDA0-420E-9E2E-E922E4D7E853}" srcOrd="0" destOrd="0" presId="urn:microsoft.com/office/officeart/2005/8/layout/hierarchy6"/>
    <dgm:cxn modelId="{227C87EF-B1C0-4646-8185-C35044E371E3}" type="presOf" srcId="{7195DDB3-2636-4924-A1FA-93D84BF161ED}" destId="{0608D545-CA64-424D-A36F-3F2DE5A36CF2}" srcOrd="0" destOrd="0" presId="urn:microsoft.com/office/officeart/2005/8/layout/hierarchy6"/>
    <dgm:cxn modelId="{0F96001D-1C8E-4DED-AD37-57D378C880AB}" srcId="{EAF0E942-5F8C-4097-96B8-0F54CD4AA5D6}" destId="{51554AD5-C18C-4E48-9FE0-F0C06C24F011}" srcOrd="0" destOrd="0" parTransId="{CE662E0A-8E49-4609-8328-6534637721A2}" sibTransId="{BF33BE92-8264-4F2C-855E-B6DDDE1C9568}"/>
    <dgm:cxn modelId="{B38A07CE-CA19-4F97-91F3-13E13CF1EED8}" srcId="{CE8C16F9-7A9B-41BD-A187-03B3858F85A6}" destId="{EAF0E942-5F8C-4097-96B8-0F54CD4AA5D6}" srcOrd="0" destOrd="0" parTransId="{FA0E4C75-E56C-434B-98D6-C0AA552C73AA}" sibTransId="{BC269626-F7F5-40A3-B81E-65E4A3043346}"/>
    <dgm:cxn modelId="{1358BD54-3248-4D63-8C6E-F74C8FCCA53A}" srcId="{EAF0E942-5F8C-4097-96B8-0F54CD4AA5D6}" destId="{1B95A2DE-BD06-4E1C-9147-8122326FC489}" srcOrd="2" destOrd="0" parTransId="{7E63BC1E-FC3A-487E-A2B9-FB3E250F794C}" sibTransId="{DCFFF840-4444-403C-BBD3-536DDC6D2B61}"/>
    <dgm:cxn modelId="{7AB23226-AE05-48E9-8B03-852A82D348F5}" type="presOf" srcId="{1B95A2DE-BD06-4E1C-9147-8122326FC489}" destId="{77D9CA27-3265-4D52-972C-016DE038BEC1}" srcOrd="0" destOrd="0" presId="urn:microsoft.com/office/officeart/2005/8/layout/hierarchy6"/>
    <dgm:cxn modelId="{B92A72DB-A221-4561-98D0-E497E1398948}" srcId="{FB72F23D-AC18-4B5E-B7C9-27E3F32BF8B6}" destId="{46DF43C4-E1E0-474E-B053-666837E018D6}" srcOrd="0" destOrd="0" parTransId="{0B3B071D-6445-42B4-9A51-87509D145B5A}" sibTransId="{2E9ABD9F-DA7A-4F05-BF80-E0657612D6EC}"/>
    <dgm:cxn modelId="{B334349B-1D9A-480C-B6AC-F8118A1F5BA6}" type="presOf" srcId="{E1534136-FFBC-4188-8306-0FEC00941F00}" destId="{9202C629-5C7E-43AC-BE8F-D95BE0BAE4CC}" srcOrd="0" destOrd="0" presId="urn:microsoft.com/office/officeart/2005/8/layout/hierarchy6"/>
    <dgm:cxn modelId="{61FD69FE-2F9E-4577-B47E-A6A5D1497AF5}" srcId="{30119DD6-4A00-4A10-B7B4-55F0ED8C9470}" destId="{6AFFCC44-A296-4BCF-8268-9BE428923E4E}" srcOrd="1" destOrd="0" parTransId="{0FD0EE64-5EB9-44F7-90A8-4E6D41C91FEE}" sibTransId="{0E1E652C-09D4-4D5A-BD24-D7DFA329AF66}"/>
    <dgm:cxn modelId="{8DEDCDAB-6FAE-4DA8-A8EB-A3680481F7C4}" type="presOf" srcId="{FA0E4C75-E56C-434B-98D6-C0AA552C73AA}" destId="{A136EE73-71E0-4D63-BBB1-377C6D0DF4A9}" srcOrd="0" destOrd="0" presId="urn:microsoft.com/office/officeart/2005/8/layout/hierarchy6"/>
    <dgm:cxn modelId="{947CEDF4-1A09-44E8-80CE-EB0500F2070C}" type="presOf" srcId="{30119DD6-4A00-4A10-B7B4-55F0ED8C9470}" destId="{354FE6F6-4EB9-4B94-9CF3-7071570DAE23}" srcOrd="0" destOrd="0" presId="urn:microsoft.com/office/officeart/2005/8/layout/hierarchy6"/>
    <dgm:cxn modelId="{F79FFE32-EA6D-460F-8E9A-1FEC9C1933E9}" srcId="{30119DD6-4A00-4A10-B7B4-55F0ED8C9470}" destId="{7195DDB3-2636-4924-A1FA-93D84BF161ED}" srcOrd="0" destOrd="0" parTransId="{6F8CB09A-5B97-4489-B234-3CFC59C6C431}" sibTransId="{85FC8C43-07D5-4708-9DF1-984AE1A7B6C5}"/>
    <dgm:cxn modelId="{BEC9893C-C0E6-4A72-AAFD-ECDA1E347045}" type="presOf" srcId="{6F8CB09A-5B97-4489-B234-3CFC59C6C431}" destId="{A7D83D3E-5255-4F48-957B-C6F33A154C53}" srcOrd="0" destOrd="0" presId="urn:microsoft.com/office/officeart/2005/8/layout/hierarchy6"/>
    <dgm:cxn modelId="{B28F23FE-D005-4344-9E73-DB7C720CA1B0}" type="presOf" srcId="{6AFFCC44-A296-4BCF-8268-9BE428923E4E}" destId="{C7DEDED2-0AE6-42EF-8CEB-A0A756D118F1}" srcOrd="0" destOrd="0" presId="urn:microsoft.com/office/officeart/2005/8/layout/hierarchy6"/>
    <dgm:cxn modelId="{64225034-4063-45A1-84AC-1D964DCD4E38}" type="presOf" srcId="{EAF0E942-5F8C-4097-96B8-0F54CD4AA5D6}" destId="{05453981-54D0-46DA-B2B2-4A8B65B3E5A7}" srcOrd="0" destOrd="0" presId="urn:microsoft.com/office/officeart/2005/8/layout/hierarchy6"/>
    <dgm:cxn modelId="{FD8B82E8-E0D9-4FB6-9B82-24988EBFB0E0}" type="presOf" srcId="{CE8C16F9-7A9B-41BD-A187-03B3858F85A6}" destId="{86D605A2-BC20-4843-AFF5-E12F7B096C28}" srcOrd="0" destOrd="0" presId="urn:microsoft.com/office/officeart/2005/8/layout/hierarchy6"/>
    <dgm:cxn modelId="{5317EDFC-1440-42BA-BD40-3114BF3B4EB7}" srcId="{46DF43C4-E1E0-474E-B053-666837E018D6}" destId="{30119DD6-4A00-4A10-B7B4-55F0ED8C9470}" srcOrd="0" destOrd="0" parTransId="{E1534136-FFBC-4188-8306-0FEC00941F00}" sibTransId="{66EF9184-321F-463E-B978-96EE367B8451}"/>
    <dgm:cxn modelId="{838184D0-89B9-436B-9D60-4690BAD5AA14}" type="presOf" srcId="{0FD0EE64-5EB9-44F7-90A8-4E6D41C91FEE}" destId="{6B5FA452-3528-4CCF-8239-8E4553FEE4E1}" srcOrd="0" destOrd="0" presId="urn:microsoft.com/office/officeart/2005/8/layout/hierarchy6"/>
    <dgm:cxn modelId="{7E84762B-7ADB-49B9-AE7D-52F6B67CAEC9}" srcId="{EAF0E942-5F8C-4097-96B8-0F54CD4AA5D6}" destId="{665B09B1-D398-46A2-8998-6ECD18D64738}" srcOrd="1" destOrd="0" parTransId="{AAE730F3-2DBB-4355-B75B-272E48043A36}" sibTransId="{16C98337-5908-4F10-B623-449E5C1FE521}"/>
    <dgm:cxn modelId="{A0F15FF1-00C4-4EE2-94C7-7E7DE14FFF11}" type="presOf" srcId="{7E63BC1E-FC3A-487E-A2B9-FB3E250F794C}" destId="{43A9F556-3CFC-4CD4-A4A1-D422ABD2D68B}" srcOrd="0" destOrd="0" presId="urn:microsoft.com/office/officeart/2005/8/layout/hierarchy6"/>
    <dgm:cxn modelId="{73A86915-7D91-42FD-8EED-A7B4A25DA8AD}" type="presOf" srcId="{375FB6DD-A692-468B-8831-06AC8E7769E2}" destId="{1860BBD5-D505-4FEC-9D20-6ABA7C540268}" srcOrd="0" destOrd="0" presId="urn:microsoft.com/office/officeart/2005/8/layout/hierarchy6"/>
    <dgm:cxn modelId="{251B4975-DEEF-464B-8954-1BFF00B39315}" srcId="{30119DD6-4A00-4A10-B7B4-55F0ED8C9470}" destId="{CE8C16F9-7A9B-41BD-A187-03B3858F85A6}" srcOrd="2" destOrd="0" parTransId="{375FB6DD-A692-468B-8831-06AC8E7769E2}" sibTransId="{5431BBC2-967C-416D-A5EE-A3D63F643604}"/>
    <dgm:cxn modelId="{DF07B36E-6E5E-440A-8D42-A7278F2A133C}" type="presOf" srcId="{51554AD5-C18C-4E48-9FE0-F0C06C24F011}" destId="{CDB2FDF0-E431-43D8-BB9D-130CFBADE498}" srcOrd="0" destOrd="0" presId="urn:microsoft.com/office/officeart/2005/8/layout/hierarchy6"/>
    <dgm:cxn modelId="{111C1A8D-9AB2-4597-A2EA-1D53EFCBD049}" type="presOf" srcId="{CE662E0A-8E49-4609-8328-6534637721A2}" destId="{23620FAF-C194-4F69-923E-E016CAD064F7}" srcOrd="0" destOrd="0" presId="urn:microsoft.com/office/officeart/2005/8/layout/hierarchy6"/>
    <dgm:cxn modelId="{62A7AACF-9513-4D50-AAC4-AB40F00DE2BF}" type="presParOf" srcId="{EA028BAB-92D9-4AA2-A18F-7D90113B9D41}" destId="{25A0F8AE-8071-4B93-B4C3-532E378E8CD5}" srcOrd="0" destOrd="0" presId="urn:microsoft.com/office/officeart/2005/8/layout/hierarchy6"/>
    <dgm:cxn modelId="{7B2564BF-F4A5-4C1F-A43A-F04703C55F64}" type="presParOf" srcId="{25A0F8AE-8071-4B93-B4C3-532E378E8CD5}" destId="{D2F8BB41-5AD6-4F3D-8027-69A4705713C4}" srcOrd="0" destOrd="0" presId="urn:microsoft.com/office/officeart/2005/8/layout/hierarchy6"/>
    <dgm:cxn modelId="{2CCF65DC-86F1-49D0-863B-EC86325C58E3}" type="presParOf" srcId="{D2F8BB41-5AD6-4F3D-8027-69A4705713C4}" destId="{E87AE1A4-1770-4531-8B9B-65A8B790F1D9}" srcOrd="0" destOrd="0" presId="urn:microsoft.com/office/officeart/2005/8/layout/hierarchy6"/>
    <dgm:cxn modelId="{A1FD0212-B3B2-4BEE-AEEC-AC586E3EA4CE}" type="presParOf" srcId="{E87AE1A4-1770-4531-8B9B-65A8B790F1D9}" destId="{36E3C362-FDA0-420E-9E2E-E922E4D7E853}" srcOrd="0" destOrd="0" presId="urn:microsoft.com/office/officeart/2005/8/layout/hierarchy6"/>
    <dgm:cxn modelId="{E35EACCA-FE89-4056-AB9F-EA2E794A35DD}" type="presParOf" srcId="{E87AE1A4-1770-4531-8B9B-65A8B790F1D9}" destId="{01A77A11-773F-4E13-B987-04030DD922FB}" srcOrd="1" destOrd="0" presId="urn:microsoft.com/office/officeart/2005/8/layout/hierarchy6"/>
    <dgm:cxn modelId="{AA1F9E59-90FF-4EB0-A672-596F974D7689}" type="presParOf" srcId="{01A77A11-773F-4E13-B987-04030DD922FB}" destId="{9202C629-5C7E-43AC-BE8F-D95BE0BAE4CC}" srcOrd="0" destOrd="0" presId="urn:microsoft.com/office/officeart/2005/8/layout/hierarchy6"/>
    <dgm:cxn modelId="{2FB7211F-BCB6-4255-B380-0ECE832A1AC4}" type="presParOf" srcId="{01A77A11-773F-4E13-B987-04030DD922FB}" destId="{EF12D850-0F6F-4C5F-9BB9-CBDBB4A31FC9}" srcOrd="1" destOrd="0" presId="urn:microsoft.com/office/officeart/2005/8/layout/hierarchy6"/>
    <dgm:cxn modelId="{F0917F45-70DC-4B63-84AA-9DF4699CE30D}" type="presParOf" srcId="{EF12D850-0F6F-4C5F-9BB9-CBDBB4A31FC9}" destId="{354FE6F6-4EB9-4B94-9CF3-7071570DAE23}" srcOrd="0" destOrd="0" presId="urn:microsoft.com/office/officeart/2005/8/layout/hierarchy6"/>
    <dgm:cxn modelId="{104D7297-D9AB-4F35-94D9-8F6434352BDA}" type="presParOf" srcId="{EF12D850-0F6F-4C5F-9BB9-CBDBB4A31FC9}" destId="{31A50ECC-EC3F-41A6-8E44-632DBF45C3A0}" srcOrd="1" destOrd="0" presId="urn:microsoft.com/office/officeart/2005/8/layout/hierarchy6"/>
    <dgm:cxn modelId="{6D06A776-D1A5-41EB-8BC1-702DEB07407E}" type="presParOf" srcId="{31A50ECC-EC3F-41A6-8E44-632DBF45C3A0}" destId="{A7D83D3E-5255-4F48-957B-C6F33A154C53}" srcOrd="0" destOrd="0" presId="urn:microsoft.com/office/officeart/2005/8/layout/hierarchy6"/>
    <dgm:cxn modelId="{296313BF-93B2-48FB-95BB-14D386B3401A}" type="presParOf" srcId="{31A50ECC-EC3F-41A6-8E44-632DBF45C3A0}" destId="{6E3125EC-E6A8-4865-B2E8-A0EEF996BAE9}" srcOrd="1" destOrd="0" presId="urn:microsoft.com/office/officeart/2005/8/layout/hierarchy6"/>
    <dgm:cxn modelId="{6BC9B536-E392-4DB0-B9E5-DE0A8FFC9E4C}" type="presParOf" srcId="{6E3125EC-E6A8-4865-B2E8-A0EEF996BAE9}" destId="{0608D545-CA64-424D-A36F-3F2DE5A36CF2}" srcOrd="0" destOrd="0" presId="urn:microsoft.com/office/officeart/2005/8/layout/hierarchy6"/>
    <dgm:cxn modelId="{3AEC19BD-E293-4DCC-89E6-17A7F5DD9AB1}" type="presParOf" srcId="{6E3125EC-E6A8-4865-B2E8-A0EEF996BAE9}" destId="{234FE193-2FCA-448E-A900-963FB35336D8}" srcOrd="1" destOrd="0" presId="urn:microsoft.com/office/officeart/2005/8/layout/hierarchy6"/>
    <dgm:cxn modelId="{AB49F38D-1F90-4151-8C2C-4D0F53F79E0D}" type="presParOf" srcId="{31A50ECC-EC3F-41A6-8E44-632DBF45C3A0}" destId="{6B5FA452-3528-4CCF-8239-8E4553FEE4E1}" srcOrd="2" destOrd="0" presId="urn:microsoft.com/office/officeart/2005/8/layout/hierarchy6"/>
    <dgm:cxn modelId="{54273513-34E6-484E-8BA1-17BCD2CAE56D}" type="presParOf" srcId="{31A50ECC-EC3F-41A6-8E44-632DBF45C3A0}" destId="{1F2DBEFF-4902-47F1-A258-F4184918494A}" srcOrd="3" destOrd="0" presId="urn:microsoft.com/office/officeart/2005/8/layout/hierarchy6"/>
    <dgm:cxn modelId="{B19DE96A-4850-4573-BBE4-A5F18838A164}" type="presParOf" srcId="{1F2DBEFF-4902-47F1-A258-F4184918494A}" destId="{C7DEDED2-0AE6-42EF-8CEB-A0A756D118F1}" srcOrd="0" destOrd="0" presId="urn:microsoft.com/office/officeart/2005/8/layout/hierarchy6"/>
    <dgm:cxn modelId="{EF1E71F0-BB27-4A3D-B03B-2F61DB8D7CA4}" type="presParOf" srcId="{1F2DBEFF-4902-47F1-A258-F4184918494A}" destId="{81C664B5-3417-41DF-81A2-FC63B7BBE2BA}" srcOrd="1" destOrd="0" presId="urn:microsoft.com/office/officeart/2005/8/layout/hierarchy6"/>
    <dgm:cxn modelId="{8A4599CE-62AE-4A65-8C8D-9A485B5022D0}" type="presParOf" srcId="{31A50ECC-EC3F-41A6-8E44-632DBF45C3A0}" destId="{1860BBD5-D505-4FEC-9D20-6ABA7C540268}" srcOrd="4" destOrd="0" presId="urn:microsoft.com/office/officeart/2005/8/layout/hierarchy6"/>
    <dgm:cxn modelId="{BB01E4BB-13BA-43F6-B30D-C301A92330A2}" type="presParOf" srcId="{31A50ECC-EC3F-41A6-8E44-632DBF45C3A0}" destId="{813822D9-B5A8-4C44-ABB7-DCBE14267240}" srcOrd="5" destOrd="0" presId="urn:microsoft.com/office/officeart/2005/8/layout/hierarchy6"/>
    <dgm:cxn modelId="{C5053243-E60F-4C4D-8195-314CFA58EF47}" type="presParOf" srcId="{813822D9-B5A8-4C44-ABB7-DCBE14267240}" destId="{86D605A2-BC20-4843-AFF5-E12F7B096C28}" srcOrd="0" destOrd="0" presId="urn:microsoft.com/office/officeart/2005/8/layout/hierarchy6"/>
    <dgm:cxn modelId="{73104BBF-7FCF-4186-A8A0-A91866A6E876}" type="presParOf" srcId="{813822D9-B5A8-4C44-ABB7-DCBE14267240}" destId="{1C587D11-535E-4631-80EA-21E639A81EB6}" srcOrd="1" destOrd="0" presId="urn:microsoft.com/office/officeart/2005/8/layout/hierarchy6"/>
    <dgm:cxn modelId="{F9E0B806-12C8-481C-9DC8-DF6A03009AA1}" type="presParOf" srcId="{1C587D11-535E-4631-80EA-21E639A81EB6}" destId="{A136EE73-71E0-4D63-BBB1-377C6D0DF4A9}" srcOrd="0" destOrd="0" presId="urn:microsoft.com/office/officeart/2005/8/layout/hierarchy6"/>
    <dgm:cxn modelId="{09684B3B-B472-4C13-B39D-21EC278A7F8E}" type="presParOf" srcId="{1C587D11-535E-4631-80EA-21E639A81EB6}" destId="{E865F979-1EF6-44F2-B2C9-7F7CC1293B8A}" srcOrd="1" destOrd="0" presId="urn:microsoft.com/office/officeart/2005/8/layout/hierarchy6"/>
    <dgm:cxn modelId="{63601A65-E694-4277-BBDA-0029ABD5D202}" type="presParOf" srcId="{E865F979-1EF6-44F2-B2C9-7F7CC1293B8A}" destId="{05453981-54D0-46DA-B2B2-4A8B65B3E5A7}" srcOrd="0" destOrd="0" presId="urn:microsoft.com/office/officeart/2005/8/layout/hierarchy6"/>
    <dgm:cxn modelId="{4CB614E3-A1BC-409A-9670-D039CD74CDC9}" type="presParOf" srcId="{E865F979-1EF6-44F2-B2C9-7F7CC1293B8A}" destId="{53B4D187-4D48-4629-8133-D6E3E4BD00CE}" srcOrd="1" destOrd="0" presId="urn:microsoft.com/office/officeart/2005/8/layout/hierarchy6"/>
    <dgm:cxn modelId="{BFE361A2-338A-4D46-9DD8-FF2AC6352D12}" type="presParOf" srcId="{53B4D187-4D48-4629-8133-D6E3E4BD00CE}" destId="{23620FAF-C194-4F69-923E-E016CAD064F7}" srcOrd="0" destOrd="0" presId="urn:microsoft.com/office/officeart/2005/8/layout/hierarchy6"/>
    <dgm:cxn modelId="{61BABAC1-FA8A-4E78-8898-1D2326064505}" type="presParOf" srcId="{53B4D187-4D48-4629-8133-D6E3E4BD00CE}" destId="{CC819621-6A24-4134-AF25-FA2FCE3F5539}" srcOrd="1" destOrd="0" presId="urn:microsoft.com/office/officeart/2005/8/layout/hierarchy6"/>
    <dgm:cxn modelId="{8B5A6A5D-D99B-4FC9-ABDA-639C3A98B10B}" type="presParOf" srcId="{CC819621-6A24-4134-AF25-FA2FCE3F5539}" destId="{CDB2FDF0-E431-43D8-BB9D-130CFBADE498}" srcOrd="0" destOrd="0" presId="urn:microsoft.com/office/officeart/2005/8/layout/hierarchy6"/>
    <dgm:cxn modelId="{F2366CAC-9739-42B8-8B2B-85FDB0E90125}" type="presParOf" srcId="{CC819621-6A24-4134-AF25-FA2FCE3F5539}" destId="{C84EA922-C823-42C7-9F83-1E26383A3EF4}" srcOrd="1" destOrd="0" presId="urn:microsoft.com/office/officeart/2005/8/layout/hierarchy6"/>
    <dgm:cxn modelId="{4CCD35B8-72C7-4B8B-9D7C-758A9E9184AF}" type="presParOf" srcId="{53B4D187-4D48-4629-8133-D6E3E4BD00CE}" destId="{FE2A5C38-17BB-4F5D-AEDE-500C81054263}" srcOrd="2" destOrd="0" presId="urn:microsoft.com/office/officeart/2005/8/layout/hierarchy6"/>
    <dgm:cxn modelId="{AE1393A8-88DF-4910-B186-844924D4877F}" type="presParOf" srcId="{53B4D187-4D48-4629-8133-D6E3E4BD00CE}" destId="{5B2A7DD4-BF3D-432A-93FB-75BE80197625}" srcOrd="3" destOrd="0" presId="urn:microsoft.com/office/officeart/2005/8/layout/hierarchy6"/>
    <dgm:cxn modelId="{73C7B0F5-6906-47BB-99CF-979826C90560}" type="presParOf" srcId="{5B2A7DD4-BF3D-432A-93FB-75BE80197625}" destId="{005D9696-559A-459A-9F55-1EBCBC30AA96}" srcOrd="0" destOrd="0" presId="urn:microsoft.com/office/officeart/2005/8/layout/hierarchy6"/>
    <dgm:cxn modelId="{489B1768-1C14-47E8-B99E-017D2091D384}" type="presParOf" srcId="{5B2A7DD4-BF3D-432A-93FB-75BE80197625}" destId="{82E9A7F2-0D48-4AC5-B230-F490A0AF49BD}" srcOrd="1" destOrd="0" presId="urn:microsoft.com/office/officeart/2005/8/layout/hierarchy6"/>
    <dgm:cxn modelId="{42A15ACE-61CC-4475-AA62-702B313C4ADB}" type="presParOf" srcId="{53B4D187-4D48-4629-8133-D6E3E4BD00CE}" destId="{43A9F556-3CFC-4CD4-A4A1-D422ABD2D68B}" srcOrd="4" destOrd="0" presId="urn:microsoft.com/office/officeart/2005/8/layout/hierarchy6"/>
    <dgm:cxn modelId="{852ADA7D-A4B9-4DD3-8A2C-9A97E1679D81}" type="presParOf" srcId="{53B4D187-4D48-4629-8133-D6E3E4BD00CE}" destId="{C6392BF6-7CC6-488E-95C1-235B91DAD01E}" srcOrd="5" destOrd="0" presId="urn:microsoft.com/office/officeart/2005/8/layout/hierarchy6"/>
    <dgm:cxn modelId="{8BA6B79C-12C8-449D-AAD2-6F93DAFCECE6}" type="presParOf" srcId="{C6392BF6-7CC6-488E-95C1-235B91DAD01E}" destId="{77D9CA27-3265-4D52-972C-016DE038BEC1}" srcOrd="0" destOrd="0" presId="urn:microsoft.com/office/officeart/2005/8/layout/hierarchy6"/>
    <dgm:cxn modelId="{1669DFC3-70E5-443B-A959-DE7442B33EED}" type="presParOf" srcId="{C6392BF6-7CC6-488E-95C1-235B91DAD01E}" destId="{FE0EAA02-1EF7-4007-B928-18ACB90273CD}" srcOrd="1" destOrd="0" presId="urn:microsoft.com/office/officeart/2005/8/layout/hierarchy6"/>
    <dgm:cxn modelId="{9452E247-51E2-41EA-9A21-8607E4034658}" type="presParOf" srcId="{EA028BAB-92D9-4AA2-A18F-7D90113B9D41}" destId="{18DA5698-8C40-410D-B230-A9789A6EFB1C}" srcOrd="1" destOrd="0" presId="urn:microsoft.com/office/officeart/2005/8/layout/hierarchy6"/>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6E3C362-FDA0-420E-9E2E-E922E4D7E853}">
      <dsp:nvSpPr>
        <dsp:cNvPr id="0" name=""/>
        <dsp:cNvSpPr/>
      </dsp:nvSpPr>
      <dsp:spPr>
        <a:xfrm>
          <a:off x="2443419" y="2977"/>
          <a:ext cx="977124" cy="651416"/>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t>President</a:t>
          </a:r>
          <a:endParaRPr lang="en-US" sz="1200" kern="1200" dirty="0"/>
        </a:p>
      </dsp:txBody>
      <dsp:txXfrm>
        <a:off x="2443419" y="2977"/>
        <a:ext cx="977124" cy="651416"/>
      </dsp:txXfrm>
    </dsp:sp>
    <dsp:sp modelId="{9202C629-5C7E-43AC-BE8F-D95BE0BAE4CC}">
      <dsp:nvSpPr>
        <dsp:cNvPr id="0" name=""/>
        <dsp:cNvSpPr/>
      </dsp:nvSpPr>
      <dsp:spPr>
        <a:xfrm>
          <a:off x="2886261" y="654393"/>
          <a:ext cx="91440" cy="260566"/>
        </a:xfrm>
        <a:custGeom>
          <a:avLst/>
          <a:gdLst/>
          <a:ahLst/>
          <a:cxnLst/>
          <a:rect l="0" t="0" r="0" b="0"/>
          <a:pathLst>
            <a:path>
              <a:moveTo>
                <a:pt x="45720" y="0"/>
              </a:moveTo>
              <a:lnTo>
                <a:pt x="45720" y="260566"/>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54FE6F6-4EB9-4B94-9CF3-7071570DAE23}">
      <dsp:nvSpPr>
        <dsp:cNvPr id="0" name=""/>
        <dsp:cNvSpPr/>
      </dsp:nvSpPr>
      <dsp:spPr>
        <a:xfrm>
          <a:off x="2443419" y="914959"/>
          <a:ext cx="977124" cy="651416"/>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t>Vice President</a:t>
          </a:r>
          <a:endParaRPr lang="en-US" sz="1200" kern="1200" dirty="0"/>
        </a:p>
      </dsp:txBody>
      <dsp:txXfrm>
        <a:off x="2443419" y="914959"/>
        <a:ext cx="977124" cy="651416"/>
      </dsp:txXfrm>
    </dsp:sp>
    <dsp:sp modelId="{A7D83D3E-5255-4F48-957B-C6F33A154C53}">
      <dsp:nvSpPr>
        <dsp:cNvPr id="0" name=""/>
        <dsp:cNvSpPr/>
      </dsp:nvSpPr>
      <dsp:spPr>
        <a:xfrm>
          <a:off x="1661720" y="1566375"/>
          <a:ext cx="1270261" cy="260566"/>
        </a:xfrm>
        <a:custGeom>
          <a:avLst/>
          <a:gdLst/>
          <a:ahLst/>
          <a:cxnLst/>
          <a:rect l="0" t="0" r="0" b="0"/>
          <a:pathLst>
            <a:path>
              <a:moveTo>
                <a:pt x="1270261" y="0"/>
              </a:moveTo>
              <a:lnTo>
                <a:pt x="1270261" y="130283"/>
              </a:lnTo>
              <a:lnTo>
                <a:pt x="0" y="130283"/>
              </a:lnTo>
              <a:lnTo>
                <a:pt x="0" y="260566"/>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608D545-CA64-424D-A36F-3F2DE5A36CF2}">
      <dsp:nvSpPr>
        <dsp:cNvPr id="0" name=""/>
        <dsp:cNvSpPr/>
      </dsp:nvSpPr>
      <dsp:spPr>
        <a:xfrm>
          <a:off x="1173158" y="1826941"/>
          <a:ext cx="977124" cy="651416"/>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t>VP of Sales</a:t>
          </a:r>
          <a:endParaRPr lang="en-US" sz="1200" kern="1200" dirty="0"/>
        </a:p>
      </dsp:txBody>
      <dsp:txXfrm>
        <a:off x="1173158" y="1826941"/>
        <a:ext cx="977124" cy="651416"/>
      </dsp:txXfrm>
    </dsp:sp>
    <dsp:sp modelId="{6B5FA452-3528-4CCF-8239-8E4553FEE4E1}">
      <dsp:nvSpPr>
        <dsp:cNvPr id="0" name=""/>
        <dsp:cNvSpPr/>
      </dsp:nvSpPr>
      <dsp:spPr>
        <a:xfrm>
          <a:off x="2886261" y="1566375"/>
          <a:ext cx="91440" cy="260566"/>
        </a:xfrm>
        <a:custGeom>
          <a:avLst/>
          <a:gdLst/>
          <a:ahLst/>
          <a:cxnLst/>
          <a:rect l="0" t="0" r="0" b="0"/>
          <a:pathLst>
            <a:path>
              <a:moveTo>
                <a:pt x="45720" y="0"/>
              </a:moveTo>
              <a:lnTo>
                <a:pt x="45720" y="260566"/>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7DEDED2-0AE6-42EF-8CEB-A0A756D118F1}">
      <dsp:nvSpPr>
        <dsp:cNvPr id="0" name=""/>
        <dsp:cNvSpPr/>
      </dsp:nvSpPr>
      <dsp:spPr>
        <a:xfrm>
          <a:off x="2443419" y="1826941"/>
          <a:ext cx="977124" cy="651416"/>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t>VP of Human Resources</a:t>
          </a:r>
          <a:endParaRPr lang="en-US" sz="1200" kern="1200" dirty="0"/>
        </a:p>
      </dsp:txBody>
      <dsp:txXfrm>
        <a:off x="2443419" y="1826941"/>
        <a:ext cx="977124" cy="651416"/>
      </dsp:txXfrm>
    </dsp:sp>
    <dsp:sp modelId="{1860BBD5-D505-4FEC-9D20-6ABA7C540268}">
      <dsp:nvSpPr>
        <dsp:cNvPr id="0" name=""/>
        <dsp:cNvSpPr/>
      </dsp:nvSpPr>
      <dsp:spPr>
        <a:xfrm>
          <a:off x="2931981" y="1566375"/>
          <a:ext cx="1270261" cy="260566"/>
        </a:xfrm>
        <a:custGeom>
          <a:avLst/>
          <a:gdLst/>
          <a:ahLst/>
          <a:cxnLst/>
          <a:rect l="0" t="0" r="0" b="0"/>
          <a:pathLst>
            <a:path>
              <a:moveTo>
                <a:pt x="0" y="0"/>
              </a:moveTo>
              <a:lnTo>
                <a:pt x="0" y="130283"/>
              </a:lnTo>
              <a:lnTo>
                <a:pt x="1270261" y="130283"/>
              </a:lnTo>
              <a:lnTo>
                <a:pt x="1270261" y="260566"/>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6D605A2-BC20-4843-AFF5-E12F7B096C28}">
      <dsp:nvSpPr>
        <dsp:cNvPr id="0" name=""/>
        <dsp:cNvSpPr/>
      </dsp:nvSpPr>
      <dsp:spPr>
        <a:xfrm>
          <a:off x="3713681" y="1826941"/>
          <a:ext cx="977124" cy="651416"/>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t>Supply Chain Manager</a:t>
          </a:r>
          <a:endParaRPr lang="en-US" sz="1200" kern="1200" dirty="0"/>
        </a:p>
      </dsp:txBody>
      <dsp:txXfrm>
        <a:off x="3713681" y="1826941"/>
        <a:ext cx="977124" cy="651416"/>
      </dsp:txXfrm>
    </dsp:sp>
    <dsp:sp modelId="{A136EE73-71E0-4D63-BBB1-377C6D0DF4A9}">
      <dsp:nvSpPr>
        <dsp:cNvPr id="0" name=""/>
        <dsp:cNvSpPr/>
      </dsp:nvSpPr>
      <dsp:spPr>
        <a:xfrm>
          <a:off x="4156523" y="2478358"/>
          <a:ext cx="91440" cy="260566"/>
        </a:xfrm>
        <a:custGeom>
          <a:avLst/>
          <a:gdLst/>
          <a:ahLst/>
          <a:cxnLst/>
          <a:rect l="0" t="0" r="0" b="0"/>
          <a:pathLst>
            <a:path>
              <a:moveTo>
                <a:pt x="45720" y="0"/>
              </a:moveTo>
              <a:lnTo>
                <a:pt x="45720" y="260566"/>
              </a:lnTo>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5453981-54D0-46DA-B2B2-4A8B65B3E5A7}">
      <dsp:nvSpPr>
        <dsp:cNvPr id="0" name=""/>
        <dsp:cNvSpPr/>
      </dsp:nvSpPr>
      <dsp:spPr>
        <a:xfrm>
          <a:off x="3713681" y="2738924"/>
          <a:ext cx="977124" cy="65141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t>Operating Officer</a:t>
          </a:r>
          <a:endParaRPr lang="en-US" sz="1200" kern="1200" dirty="0"/>
        </a:p>
      </dsp:txBody>
      <dsp:txXfrm>
        <a:off x="3713681" y="2738924"/>
        <a:ext cx="977124" cy="651416"/>
      </dsp:txXfrm>
    </dsp:sp>
    <dsp:sp modelId="{23620FAF-C194-4F69-923E-E016CAD064F7}">
      <dsp:nvSpPr>
        <dsp:cNvPr id="0" name=""/>
        <dsp:cNvSpPr/>
      </dsp:nvSpPr>
      <dsp:spPr>
        <a:xfrm>
          <a:off x="2931981" y="3390340"/>
          <a:ext cx="1270261" cy="260566"/>
        </a:xfrm>
        <a:custGeom>
          <a:avLst/>
          <a:gdLst/>
          <a:ahLst/>
          <a:cxnLst/>
          <a:rect l="0" t="0" r="0" b="0"/>
          <a:pathLst>
            <a:path>
              <a:moveTo>
                <a:pt x="1270261" y="0"/>
              </a:moveTo>
              <a:lnTo>
                <a:pt x="1270261" y="130283"/>
              </a:lnTo>
              <a:lnTo>
                <a:pt x="0" y="130283"/>
              </a:lnTo>
              <a:lnTo>
                <a:pt x="0" y="260566"/>
              </a:lnTo>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DB2FDF0-E431-43D8-BB9D-130CFBADE498}">
      <dsp:nvSpPr>
        <dsp:cNvPr id="0" name=""/>
        <dsp:cNvSpPr/>
      </dsp:nvSpPr>
      <dsp:spPr>
        <a:xfrm>
          <a:off x="2443419" y="3650906"/>
          <a:ext cx="977124" cy="65141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t>Line Employee</a:t>
          </a:r>
          <a:endParaRPr lang="en-US" sz="1200" kern="1200" dirty="0"/>
        </a:p>
      </dsp:txBody>
      <dsp:txXfrm>
        <a:off x="2443419" y="3650906"/>
        <a:ext cx="977124" cy="651416"/>
      </dsp:txXfrm>
    </dsp:sp>
    <dsp:sp modelId="{FE2A5C38-17BB-4F5D-AEDE-500C81054263}">
      <dsp:nvSpPr>
        <dsp:cNvPr id="0" name=""/>
        <dsp:cNvSpPr/>
      </dsp:nvSpPr>
      <dsp:spPr>
        <a:xfrm>
          <a:off x="4156523" y="3390340"/>
          <a:ext cx="91440" cy="260566"/>
        </a:xfrm>
        <a:custGeom>
          <a:avLst/>
          <a:gdLst/>
          <a:ahLst/>
          <a:cxnLst/>
          <a:rect l="0" t="0" r="0" b="0"/>
          <a:pathLst>
            <a:path>
              <a:moveTo>
                <a:pt x="45720" y="0"/>
              </a:moveTo>
              <a:lnTo>
                <a:pt x="45720" y="260566"/>
              </a:lnTo>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05D9696-559A-459A-9F55-1EBCBC30AA96}">
      <dsp:nvSpPr>
        <dsp:cNvPr id="0" name=""/>
        <dsp:cNvSpPr/>
      </dsp:nvSpPr>
      <dsp:spPr>
        <a:xfrm>
          <a:off x="3713681" y="3650906"/>
          <a:ext cx="977124" cy="65141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t>Line Employee</a:t>
          </a:r>
          <a:endParaRPr lang="en-US" sz="1200" kern="1200" dirty="0"/>
        </a:p>
      </dsp:txBody>
      <dsp:txXfrm>
        <a:off x="3713681" y="3650906"/>
        <a:ext cx="977124" cy="651416"/>
      </dsp:txXfrm>
    </dsp:sp>
    <dsp:sp modelId="{43A9F556-3CFC-4CD4-A4A1-D422ABD2D68B}">
      <dsp:nvSpPr>
        <dsp:cNvPr id="0" name=""/>
        <dsp:cNvSpPr/>
      </dsp:nvSpPr>
      <dsp:spPr>
        <a:xfrm>
          <a:off x="4202243" y="3390340"/>
          <a:ext cx="1270261" cy="260566"/>
        </a:xfrm>
        <a:custGeom>
          <a:avLst/>
          <a:gdLst/>
          <a:ahLst/>
          <a:cxnLst/>
          <a:rect l="0" t="0" r="0" b="0"/>
          <a:pathLst>
            <a:path>
              <a:moveTo>
                <a:pt x="0" y="0"/>
              </a:moveTo>
              <a:lnTo>
                <a:pt x="0" y="130283"/>
              </a:lnTo>
              <a:lnTo>
                <a:pt x="1270261" y="130283"/>
              </a:lnTo>
              <a:lnTo>
                <a:pt x="1270261" y="260566"/>
              </a:lnTo>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7D9CA27-3265-4D52-972C-016DE038BEC1}">
      <dsp:nvSpPr>
        <dsp:cNvPr id="0" name=""/>
        <dsp:cNvSpPr/>
      </dsp:nvSpPr>
      <dsp:spPr>
        <a:xfrm>
          <a:off x="4983942" y="3650906"/>
          <a:ext cx="977124" cy="65141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t>Line Employee</a:t>
          </a:r>
          <a:endParaRPr lang="en-US" sz="1200" kern="1200" dirty="0"/>
        </a:p>
      </dsp:txBody>
      <dsp:txXfrm>
        <a:off x="4983942" y="3650906"/>
        <a:ext cx="977124" cy="65141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2">
  <dgm:title val="Simple 4"/>
  <dgm:desc val="Simple 4"/>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2010-12-08T00:00:00</PublishDate>
  <Abstract>SCMers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C5BFBE-3596-4DD0-A65E-D8170DDB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27</Pages>
  <Words>5540</Words>
  <Characters>31584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SCMer’s Brewing: A Green Supply Chain</vt:lpstr>
    </vt:vector>
  </TitlesOfParts>
  <Company>Hewlett-Packard</Company>
  <LinksUpToDate>false</LinksUpToDate>
  <CharactersWithSpaces>37050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SCMer’s Brewing: A Green Supply Chain</dc:title>
  <dc:subject>Instructor: Sachin Modi</dc:subject>
  <dc:creator>6 September 2010, Fall 2010</dc:creator>
  <cp:lastModifiedBy>Meagan Frances</cp:lastModifiedBy>
  <cp:revision>87</cp:revision>
  <cp:lastPrinted>2010-09-07T19:19:00Z</cp:lastPrinted>
  <dcterms:created xsi:type="dcterms:W3CDTF">2010-12-06T21:48:00Z</dcterms:created>
  <dcterms:modified xsi:type="dcterms:W3CDTF">2010-12-08T23:45:00Z</dcterms:modified>
</cp:coreProperties>
</file>