
<file path=[Content_Types].xml><?xml version="1.0" encoding="utf-8"?>
<Types xmlns="http://schemas.openxmlformats.org/package/2006/content-types">
  <Default Extension="bin" ContentType="application/vnd.ms-office.activeX"/>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word/activeX/activeX2.xml" ContentType="application/vnd.ms-office.activeX+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Spacing w:w="0" w:type="dxa"/>
        <w:tblCellMar>
          <w:left w:w="0" w:type="dxa"/>
          <w:right w:w="0" w:type="dxa"/>
        </w:tblCellMar>
        <w:tblLook w:val="04A0"/>
      </w:tblPr>
      <w:tblGrid>
        <w:gridCol w:w="3385"/>
        <w:gridCol w:w="3501"/>
        <w:gridCol w:w="2474"/>
      </w:tblGrid>
      <w:tr w:rsidR="00644F03" w:rsidRP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2733675" cy="552450"/>
                  <wp:effectExtent l="19050" t="0" r="9525" b="0"/>
                  <wp:docPr id="1" name="Picture 1" descr="Judaism 101">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udaism 101">
                            <a:hlinkClick r:id="rId5"/>
                          </pic:cNvPr>
                          <pic:cNvPicPr>
                            <a:picLocks noChangeAspect="1" noChangeArrowheads="1"/>
                          </pic:cNvPicPr>
                        </pic:nvPicPr>
                        <pic:blipFill>
                          <a:blip r:embed="rId6" cstate="print"/>
                          <a:srcRect/>
                          <a:stretch>
                            <a:fillRect/>
                          </a:stretch>
                        </pic:blipFill>
                        <pic:spPr bwMode="auto">
                          <a:xfrm>
                            <a:off x="0" y="0"/>
                            <a:ext cx="2733675" cy="552450"/>
                          </a:xfrm>
                          <a:prstGeom prst="rect">
                            <a:avLst/>
                          </a:prstGeom>
                          <a:noFill/>
                          <a:ln w="9525">
                            <a:noFill/>
                            <a:miter lim="800000"/>
                            <a:headEnd/>
                            <a:tailEnd/>
                          </a:ln>
                        </pic:spPr>
                      </pic:pic>
                    </a:graphicData>
                  </a:graphic>
                </wp:inline>
              </w:drawing>
            </w:r>
          </w:p>
        </w:tc>
        <w:tc>
          <w:tcPr>
            <w:tcW w:w="4500" w:type="dxa"/>
            <w:vAlign w:val="bottom"/>
            <w:hideMark/>
          </w:tcPr>
          <w:p w:rsidR="00644F03" w:rsidRPr="00644F03" w:rsidRDefault="00644F03" w:rsidP="00644F03">
            <w:pPr>
              <w:pBdr>
                <w:bottom w:val="single" w:sz="6" w:space="1" w:color="auto"/>
              </w:pBdr>
              <w:spacing w:after="0" w:line="240" w:lineRule="auto"/>
              <w:jc w:val="center"/>
              <w:rPr>
                <w:rFonts w:ascii="Arial" w:eastAsia="Times New Roman" w:hAnsi="Arial" w:cs="Arial"/>
                <w:vanish/>
                <w:sz w:val="16"/>
                <w:szCs w:val="16"/>
              </w:rPr>
            </w:pPr>
            <w:r w:rsidRPr="00644F03">
              <w:rPr>
                <w:rFonts w:ascii="Arial" w:eastAsia="Times New Roman" w:hAnsi="Arial" w:cs="Arial"/>
                <w:vanish/>
                <w:sz w:val="16"/>
                <w:szCs w:val="16"/>
              </w:rPr>
              <w:t>Top of Form</w:t>
            </w:r>
          </w:p>
          <w:p w:rsidR="00644F03" w:rsidRPr="00644F03" w:rsidRDefault="00644F03" w:rsidP="00644F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857500" cy="9525"/>
                  <wp:effectExtent l="0" t="0" r="0" b="0"/>
                  <wp:docPr id="2" name="Picture 2" descr="http://www.jewfaq.org/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jewfaq.org/blank.gif"/>
                          <pic:cNvPicPr>
                            <a:picLocks noChangeAspect="1" noChangeArrowheads="1"/>
                          </pic:cNvPicPr>
                        </pic:nvPicPr>
                        <pic:blipFill>
                          <a:blip r:embed="rId7"/>
                          <a:srcRect/>
                          <a:stretch>
                            <a:fillRect/>
                          </a:stretch>
                        </pic:blipFill>
                        <pic:spPr bwMode="auto">
                          <a:xfrm>
                            <a:off x="0" y="0"/>
                            <a:ext cx="2857500" cy="9525"/>
                          </a:xfrm>
                          <a:prstGeom prst="rect">
                            <a:avLst/>
                          </a:prstGeom>
                          <a:noFill/>
                          <a:ln w="9525">
                            <a:noFill/>
                            <a:miter lim="800000"/>
                            <a:headEnd/>
                            <a:tailEnd/>
                          </a:ln>
                        </pic:spPr>
                      </pic:pic>
                    </a:graphicData>
                  </a:graphic>
                </wp:inline>
              </w:drawing>
            </w:r>
            <w:r w:rsidRPr="00644F03">
              <w:rPr>
                <w:rFonts w:ascii="Times New Roman" w:eastAsia="Times New Roman" w:hAnsi="Times New Roman" w:cs="Times New Roman"/>
                <w:sz w:val="24"/>
                <w:szCs w:val="24"/>
              </w:rPr>
              <w:br/>
            </w:r>
            <w:r w:rsidRPr="00644F03">
              <w:rPr>
                <w:rFonts w:ascii="Times New Roman" w:eastAsia="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0" type="#_x0000_t75" style="width:105.75pt;height:18pt" o:ole="">
                  <v:imagedata r:id="rId8" o:title=""/>
                </v:shape>
                <w:control r:id="rId9" w:name="DefaultOcxName" w:shapeid="_x0000_i1050"/>
              </w:object>
            </w:r>
            <w:r w:rsidRPr="00644F03">
              <w:rPr>
                <w:rFonts w:ascii="Times New Roman" w:eastAsia="Times New Roman" w:hAnsi="Times New Roman" w:cs="Times New Roman"/>
                <w:sz w:val="24"/>
                <w:szCs w:val="24"/>
              </w:rPr>
              <w:object w:dxaOrig="1440" w:dyaOrig="1440">
                <v:shape id="_x0000_i1049" type="#_x0000_t75" style="width:23.25pt;height:22.5pt" o:ole="">
                  <v:imagedata r:id="rId10" o:title=""/>
                </v:shape>
                <w:control r:id="rId11" w:name="DefaultOcxName1" w:shapeid="_x0000_i1049"/>
              </w:object>
            </w:r>
          </w:p>
          <w:p w:rsidR="00644F03" w:rsidRPr="00644F03" w:rsidRDefault="00644F03" w:rsidP="00644F03">
            <w:pPr>
              <w:pBdr>
                <w:top w:val="single" w:sz="6" w:space="1" w:color="auto"/>
              </w:pBdr>
              <w:spacing w:after="0" w:line="240" w:lineRule="auto"/>
              <w:jc w:val="center"/>
              <w:rPr>
                <w:rFonts w:ascii="Arial" w:eastAsia="Times New Roman" w:hAnsi="Arial" w:cs="Arial"/>
                <w:vanish/>
                <w:sz w:val="16"/>
                <w:szCs w:val="16"/>
              </w:rPr>
            </w:pPr>
            <w:r w:rsidRPr="00644F03">
              <w:rPr>
                <w:rFonts w:ascii="Arial" w:eastAsia="Times New Roman" w:hAnsi="Arial" w:cs="Arial"/>
                <w:vanish/>
                <w:sz w:val="16"/>
                <w:szCs w:val="16"/>
              </w:rPr>
              <w:t>Bottom of Form</w:t>
            </w:r>
          </w:p>
        </w:tc>
        <w:tc>
          <w:tcPr>
            <w:tcW w:w="0" w:type="auto"/>
            <w:vAlign w:val="center"/>
            <w:hideMark/>
          </w:tcPr>
          <w:p w:rsidR="00644F03" w:rsidRPr="00644F03" w:rsidRDefault="00644F03" w:rsidP="00644F03">
            <w:pPr>
              <w:spacing w:after="0" w:line="240" w:lineRule="auto"/>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0725" cy="552450"/>
                  <wp:effectExtent l="19050" t="0" r="9525" b="0"/>
                  <wp:docPr id="3" name="Picture 3" descr="http://www.jewfaq.org/graphics/navb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jewfaq.org/graphics/navbar2.gif"/>
                          <pic:cNvPicPr>
                            <a:picLocks noChangeAspect="1" noChangeArrowheads="1"/>
                          </pic:cNvPicPr>
                        </pic:nvPicPr>
                        <pic:blipFill>
                          <a:blip r:embed="rId12" cstate="print"/>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r>
    </w:tbl>
    <w:p w:rsidR="00644F03" w:rsidRPr="00644F03" w:rsidRDefault="00644F03" w:rsidP="00644F03">
      <w:pPr>
        <w:spacing w:after="0" w:line="240" w:lineRule="auto"/>
        <w:rPr>
          <w:rFonts w:ascii="Times New Roman" w:eastAsia="Times New Roman" w:hAnsi="Times New Roman" w:cs="Times New Roman"/>
          <w:vanish/>
          <w:sz w:val="24"/>
          <w:szCs w:val="24"/>
        </w:rPr>
      </w:pPr>
    </w:p>
    <w:tbl>
      <w:tblPr>
        <w:tblW w:w="5000" w:type="pct"/>
        <w:tblCellSpacing w:w="0" w:type="dxa"/>
        <w:tblCellMar>
          <w:top w:w="75" w:type="dxa"/>
          <w:left w:w="75" w:type="dxa"/>
          <w:bottom w:w="75" w:type="dxa"/>
          <w:right w:w="75" w:type="dxa"/>
        </w:tblCellMar>
        <w:tblLook w:val="04A0"/>
      </w:tblPr>
      <w:tblGrid>
        <w:gridCol w:w="747"/>
        <w:gridCol w:w="747"/>
        <w:gridCol w:w="895"/>
        <w:gridCol w:w="906"/>
        <w:gridCol w:w="894"/>
        <w:gridCol w:w="883"/>
        <w:gridCol w:w="804"/>
        <w:gridCol w:w="759"/>
        <w:gridCol w:w="815"/>
        <w:gridCol w:w="1312"/>
        <w:gridCol w:w="748"/>
      </w:tblGrid>
      <w:tr w:rsidR="00644F03" w:rsidRP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13" w:history="1">
              <w:r w:rsidRPr="00644F03">
                <w:rPr>
                  <w:rFonts w:ascii="Times New Roman" w:eastAsia="Times New Roman" w:hAnsi="Times New Roman" w:cs="Times New Roman"/>
                  <w:color w:val="0000FF"/>
                  <w:sz w:val="24"/>
                  <w:szCs w:val="24"/>
                  <w:u w:val="single"/>
                </w:rPr>
                <w:t>HOME</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14" w:history="1">
              <w:r w:rsidRPr="00644F03">
                <w:rPr>
                  <w:rFonts w:ascii="Times New Roman" w:eastAsia="Times New Roman" w:hAnsi="Times New Roman" w:cs="Times New Roman"/>
                  <w:color w:val="0000FF"/>
                  <w:sz w:val="24"/>
                  <w:szCs w:val="24"/>
                  <w:u w:val="single"/>
                </w:rPr>
                <w:t>IDEAS</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15" w:history="1">
              <w:r w:rsidRPr="00644F03">
                <w:rPr>
                  <w:rFonts w:ascii="Times New Roman" w:eastAsia="Times New Roman" w:hAnsi="Times New Roman" w:cs="Times New Roman"/>
                  <w:color w:val="0000FF"/>
                  <w:sz w:val="24"/>
                  <w:szCs w:val="24"/>
                  <w:u w:val="single"/>
                </w:rPr>
                <w:t>PEOPLE</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16" w:history="1">
              <w:r w:rsidRPr="00644F03">
                <w:rPr>
                  <w:rFonts w:ascii="Times New Roman" w:eastAsia="Times New Roman" w:hAnsi="Times New Roman" w:cs="Times New Roman"/>
                  <w:color w:val="0000FF"/>
                  <w:sz w:val="24"/>
                  <w:szCs w:val="24"/>
                  <w:u w:val="single"/>
                </w:rPr>
                <w:t>PLACES</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17" w:history="1">
              <w:r w:rsidRPr="00644F03">
                <w:rPr>
                  <w:rFonts w:ascii="Times New Roman" w:eastAsia="Times New Roman" w:hAnsi="Times New Roman" w:cs="Times New Roman"/>
                  <w:color w:val="0000FF"/>
                  <w:sz w:val="24"/>
                  <w:szCs w:val="24"/>
                  <w:u w:val="single"/>
                </w:rPr>
                <w:t>THINGS</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18" w:history="1">
              <w:r w:rsidRPr="00644F03">
                <w:rPr>
                  <w:rFonts w:ascii="Times New Roman" w:eastAsia="Times New Roman" w:hAnsi="Times New Roman" w:cs="Times New Roman"/>
                  <w:color w:val="0000FF"/>
                  <w:sz w:val="24"/>
                  <w:szCs w:val="24"/>
                  <w:u w:val="single"/>
                </w:rPr>
                <w:t>WORDS</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19" w:history="1">
              <w:r w:rsidRPr="00644F03">
                <w:rPr>
                  <w:rFonts w:ascii="Times New Roman" w:eastAsia="Times New Roman" w:hAnsi="Times New Roman" w:cs="Times New Roman"/>
                  <w:color w:val="0000FF"/>
                  <w:sz w:val="24"/>
                  <w:szCs w:val="24"/>
                  <w:u w:val="single"/>
                </w:rPr>
                <w:t>DEEDS</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0" w:history="1">
              <w:r w:rsidRPr="00644F03">
                <w:rPr>
                  <w:rFonts w:ascii="Times New Roman" w:eastAsia="Times New Roman" w:hAnsi="Times New Roman" w:cs="Times New Roman"/>
                  <w:color w:val="0000FF"/>
                  <w:sz w:val="24"/>
                  <w:szCs w:val="24"/>
                  <w:u w:val="single"/>
                </w:rPr>
                <w:t>TIMES</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1" w:history="1">
              <w:r w:rsidRPr="00644F03">
                <w:rPr>
                  <w:rFonts w:ascii="Times New Roman" w:eastAsia="Times New Roman" w:hAnsi="Times New Roman" w:cs="Times New Roman"/>
                  <w:color w:val="0000FF"/>
                  <w:sz w:val="24"/>
                  <w:szCs w:val="24"/>
                  <w:u w:val="single"/>
                </w:rPr>
                <w:t>LIFE CYCLE</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2" w:history="1">
              <w:r w:rsidRPr="00644F03">
                <w:rPr>
                  <w:rFonts w:ascii="Times New Roman" w:eastAsia="Times New Roman" w:hAnsi="Times New Roman" w:cs="Times New Roman"/>
                  <w:color w:val="0000FF"/>
                  <w:sz w:val="24"/>
                  <w:szCs w:val="24"/>
                  <w:u w:val="single"/>
                </w:rPr>
                <w:t>REFERENCE</w:t>
              </w:r>
            </w:hyperlink>
          </w:p>
        </w:tc>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3" w:history="1">
              <w:r w:rsidRPr="00644F03">
                <w:rPr>
                  <w:rFonts w:ascii="Times New Roman" w:eastAsia="Times New Roman" w:hAnsi="Times New Roman" w:cs="Times New Roman"/>
                  <w:color w:val="0000FF"/>
                  <w:sz w:val="24"/>
                  <w:szCs w:val="24"/>
                  <w:u w:val="single"/>
                </w:rPr>
                <w:t>LINKS</w:t>
              </w:r>
            </w:hyperlink>
          </w:p>
        </w:tc>
      </w:tr>
    </w:tbl>
    <w:p w:rsidR="00644F03" w:rsidRPr="00644F03" w:rsidRDefault="00644F03" w:rsidP="00644F03">
      <w:pPr>
        <w:spacing w:after="0" w:line="240" w:lineRule="auto"/>
        <w:rPr>
          <w:rFonts w:ascii="Times New Roman" w:eastAsia="Times New Roman" w:hAnsi="Times New Roman" w:cs="Times New Roman"/>
          <w:vanish/>
          <w:sz w:val="24"/>
          <w:szCs w:val="24"/>
        </w:rPr>
      </w:pPr>
    </w:p>
    <w:tbl>
      <w:tblPr>
        <w:tblW w:w="4750" w:type="pct"/>
        <w:jc w:val="center"/>
        <w:tblCellSpacing w:w="0" w:type="dxa"/>
        <w:tblBorders>
          <w:top w:val="outset" w:sz="12" w:space="0" w:color="CCAA44"/>
          <w:left w:val="outset" w:sz="12" w:space="0" w:color="CCAA44"/>
          <w:bottom w:val="outset" w:sz="12" w:space="0" w:color="CCAA44"/>
          <w:right w:val="outset" w:sz="12" w:space="0" w:color="CCAA44"/>
        </w:tblBorders>
        <w:tblCellMar>
          <w:top w:w="150" w:type="dxa"/>
          <w:left w:w="150" w:type="dxa"/>
          <w:bottom w:w="150" w:type="dxa"/>
          <w:right w:w="150" w:type="dxa"/>
        </w:tblCellMar>
        <w:tblLook w:val="04A0"/>
      </w:tblPr>
      <w:tblGrid>
        <w:gridCol w:w="2700"/>
        <w:gridCol w:w="6506"/>
      </w:tblGrid>
      <w:tr w:rsidR="00644F03" w:rsidRPr="00644F03">
        <w:trPr>
          <w:tblCellSpacing w:w="0" w:type="dxa"/>
          <w:jc w:val="center"/>
        </w:trPr>
        <w:tc>
          <w:tcPr>
            <w:tcW w:w="2700" w:type="dxa"/>
            <w:tcBorders>
              <w:top w:val="outset" w:sz="6" w:space="0" w:color="CCAA44"/>
              <w:left w:val="outset" w:sz="6" w:space="0" w:color="CCAA44"/>
              <w:bottom w:val="outset" w:sz="6" w:space="0" w:color="CCAA44"/>
              <w:right w:val="outset" w:sz="6" w:space="0" w:color="CCAA44"/>
            </w:tcBorders>
            <w:shd w:val="clear" w:color="auto" w:fill="FFDD99"/>
            <w:hideMark/>
          </w:tcPr>
          <w:p w:rsidR="00644F03" w:rsidRPr="00644F03" w:rsidRDefault="00644F03" w:rsidP="00644F03">
            <w:pPr>
              <w:spacing w:before="100" w:beforeAutospacing="1" w:after="100" w:afterAutospacing="1" w:line="240" w:lineRule="auto"/>
              <w:divId w:val="1843738848"/>
              <w:rPr>
                <w:rFonts w:ascii="Times New Roman" w:eastAsia="Times New Roman" w:hAnsi="Times New Roman" w:cs="Times New Roman"/>
                <w:sz w:val="24"/>
                <w:szCs w:val="24"/>
              </w:rPr>
            </w:pPr>
            <w:r w:rsidRPr="00644F03">
              <w:rPr>
                <w:rFonts w:ascii="Times New Roman" w:eastAsia="Times New Roman" w:hAnsi="Times New Roman" w:cs="Times New Roman"/>
                <w:b/>
                <w:bCs/>
                <w:sz w:val="24"/>
                <w:szCs w:val="24"/>
              </w:rPr>
              <w:t>List of the 613 Commandments</w:t>
            </w:r>
            <w:r w:rsidRPr="00644F03">
              <w:rPr>
                <w:rFonts w:ascii="Times New Roman" w:eastAsia="Times New Roman" w:hAnsi="Times New Roman" w:cs="Times New Roman"/>
                <w:sz w:val="24"/>
                <w:szCs w:val="24"/>
              </w:rPr>
              <w:t xml:space="preserve"> </w:t>
            </w:r>
          </w:p>
        </w:tc>
        <w:tc>
          <w:tcPr>
            <w:tcW w:w="0" w:type="auto"/>
            <w:tcBorders>
              <w:top w:val="outset" w:sz="6" w:space="0" w:color="CCAA44"/>
              <w:left w:val="outset" w:sz="6" w:space="0" w:color="CCAA44"/>
              <w:bottom w:val="outset" w:sz="6" w:space="0" w:color="CCAA44"/>
              <w:right w:val="outset" w:sz="6" w:space="0" w:color="CCAA44"/>
            </w:tcBorders>
            <w:shd w:val="clear" w:color="auto" w:fill="FFEECC"/>
            <w:hideMark/>
          </w:tcPr>
          <w:tbl>
            <w:tblPr>
              <w:tblW w:w="0" w:type="auto"/>
              <w:jc w:val="center"/>
              <w:tblCellSpacing w:w="15" w:type="dxa"/>
              <w:tblCellMar>
                <w:top w:w="300" w:type="dxa"/>
                <w:left w:w="300" w:type="dxa"/>
                <w:bottom w:w="300" w:type="dxa"/>
                <w:right w:w="300" w:type="dxa"/>
              </w:tblCellMar>
              <w:tblLook w:val="04A0"/>
            </w:tblPr>
            <w:tblGrid>
              <w:gridCol w:w="6176"/>
            </w:tblGrid>
            <w:tr w:rsidR="00644F03" w:rsidRPr="00644F03">
              <w:trPr>
                <w:tblCellSpacing w:w="15" w:type="dxa"/>
                <w:jc w:val="center"/>
              </w:trPr>
              <w:tc>
                <w:tcPr>
                  <w:tcW w:w="0" w:type="auto"/>
                  <w:vAlign w:val="center"/>
                  <w:hideMark/>
                </w:tcPr>
                <w:tbl>
                  <w:tblPr>
                    <w:tblW w:w="5000" w:type="pct"/>
                    <w:tblCellSpacing w:w="15" w:type="dxa"/>
                    <w:tblCellMar>
                      <w:top w:w="15" w:type="dxa"/>
                      <w:left w:w="15" w:type="dxa"/>
                      <w:bottom w:w="15" w:type="dxa"/>
                      <w:right w:w="15" w:type="dxa"/>
                    </w:tblCellMar>
                    <w:tblLook w:val="04A0"/>
                  </w:tblPr>
                  <w:tblGrid>
                    <w:gridCol w:w="3368"/>
                    <w:gridCol w:w="2148"/>
                  </w:tblGrid>
                  <w:tr w:rsidR="00644F03" w:rsidRPr="00644F03">
                    <w:trPr>
                      <w:tblCellSpacing w:w="15" w:type="dxa"/>
                    </w:trPr>
                    <w:tc>
                      <w:tcPr>
                        <w:tcW w:w="0" w:type="auto"/>
                        <w:hideMark/>
                      </w:tcPr>
                      <w:p w:rsidR="00644F03" w:rsidRPr="00644F03" w:rsidRDefault="00644F03" w:rsidP="00644F03">
                        <w:pPr>
                          <w:spacing w:before="100" w:beforeAutospacing="1" w:after="100" w:afterAutospacing="1" w:line="240" w:lineRule="auto"/>
                          <w:outlineLvl w:val="1"/>
                          <w:rPr>
                            <w:rFonts w:ascii="Times New Roman" w:eastAsia="Times New Roman" w:hAnsi="Times New Roman" w:cs="Times New Roman"/>
                            <w:b/>
                            <w:bCs/>
                            <w:sz w:val="36"/>
                            <w:szCs w:val="36"/>
                          </w:rPr>
                        </w:pPr>
                        <w:r w:rsidRPr="00644F03">
                          <w:rPr>
                            <w:rFonts w:ascii="Times New Roman" w:eastAsia="Times New Roman" w:hAnsi="Times New Roman" w:cs="Times New Roman"/>
                            <w:b/>
                            <w:bCs/>
                            <w:sz w:val="36"/>
                            <w:szCs w:val="36"/>
                          </w:rPr>
                          <w:t xml:space="preserve">A List of the 613 Mitzvot (Commandments) </w:t>
                        </w:r>
                        <w:r w:rsidRPr="00644F03">
                          <w:rPr>
                            <w:rFonts w:ascii="Times New Roman" w:eastAsia="Times New Roman" w:hAnsi="Times New Roman" w:cs="Times New Roman"/>
                            <w:b/>
                            <w:bCs/>
                            <w:sz w:val="36"/>
                            <w:szCs w:val="36"/>
                          </w:rPr>
                          <w:br/>
                        </w:r>
                        <w:r>
                          <w:rPr>
                            <w:rFonts w:ascii="Times New Roman" w:eastAsia="Times New Roman" w:hAnsi="Times New Roman" w:cs="Times New Roman"/>
                            <w:b/>
                            <w:bCs/>
                            <w:noProof/>
                            <w:sz w:val="36"/>
                            <w:szCs w:val="36"/>
                          </w:rPr>
                          <w:drawing>
                            <wp:inline distT="0" distB="0" distL="0" distR="0">
                              <wp:extent cx="1438275" cy="342900"/>
                              <wp:effectExtent l="19050" t="0" r="9525" b="0"/>
                              <wp:docPr id="4" name="Picture 4" descr="613 Mitzvot (in Hebr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613 Mitzvot (in Hebrew)"/>
                                      <pic:cNvPicPr>
                                        <a:picLocks noChangeAspect="1" noChangeArrowheads="1"/>
                                      </pic:cNvPicPr>
                                    </pic:nvPicPr>
                                    <pic:blipFill>
                                      <a:blip r:embed="rId24" cstate="print"/>
                                      <a:srcRect/>
                                      <a:stretch>
                                        <a:fillRect/>
                                      </a:stretch>
                                    </pic:blipFill>
                                    <pic:spPr bwMode="auto">
                                      <a:xfrm>
                                        <a:off x="0" y="0"/>
                                        <a:ext cx="1438275" cy="342900"/>
                                      </a:xfrm>
                                      <a:prstGeom prst="rect">
                                        <a:avLst/>
                                      </a:prstGeom>
                                      <a:noFill/>
                                      <a:ln w="9525">
                                        <a:noFill/>
                                        <a:miter lim="800000"/>
                                        <a:headEnd/>
                                        <a:tailEnd/>
                                      </a:ln>
                                    </pic:spPr>
                                  </pic:pic>
                                </a:graphicData>
                              </a:graphic>
                            </wp:inline>
                          </w:drawing>
                        </w:r>
                      </w:p>
                      <w:p w:rsidR="00644F03" w:rsidRPr="00644F03" w:rsidRDefault="00644F03" w:rsidP="00644F03">
                        <w:p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b/>
                            <w:bCs/>
                            <w:i/>
                            <w:iCs/>
                            <w:color w:val="CC0000"/>
                            <w:sz w:val="24"/>
                            <w:szCs w:val="24"/>
                          </w:rPr>
                          <w:t>Level: Advanced</w:t>
                        </w:r>
                        <w:r w:rsidRPr="00644F03">
                          <w:rPr>
                            <w:rFonts w:ascii="Times New Roman" w:eastAsia="Times New Roman" w:hAnsi="Times New Roman" w:cs="Times New Roman"/>
                            <w:sz w:val="24"/>
                            <w:szCs w:val="24"/>
                          </w:rPr>
                          <w:t xml:space="preserve"> </w:t>
                        </w:r>
                      </w:p>
                    </w:tc>
                    <w:tc>
                      <w:tcPr>
                        <w:tcW w:w="0" w:type="auto"/>
                        <w:hideMark/>
                      </w:tcPr>
                      <w:p w:rsidR="00644F03" w:rsidRPr="00644F03" w:rsidRDefault="00644F03" w:rsidP="00644F03">
                        <w:pPr>
                          <w:spacing w:after="0"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Jewish tradition teaches that there are 613 commandments</w:t>
                        </w:r>
                        <w:r w:rsidRPr="00644F03">
                          <w:rPr>
                            <w:rFonts w:ascii="Times New Roman" w:eastAsia="Times New Roman" w:hAnsi="Times New Roman" w:cs="Times New Roman"/>
                            <w:sz w:val="24"/>
                            <w:szCs w:val="24"/>
                          </w:rPr>
                          <w:br/>
                          <w:t>• This is the list of 613 identified by Rambam</w:t>
                        </w:r>
                        <w:r w:rsidRPr="00644F03">
                          <w:rPr>
                            <w:rFonts w:ascii="Times New Roman" w:eastAsia="Times New Roman" w:hAnsi="Times New Roman" w:cs="Times New Roman"/>
                            <w:sz w:val="24"/>
                            <w:szCs w:val="24"/>
                          </w:rPr>
                          <w:br/>
                          <w:t xml:space="preserve">• The order and organization is my own </w:t>
                        </w:r>
                      </w:p>
                    </w:tc>
                  </w:tr>
                </w:tbl>
                <w:p w:rsidR="00644F03" w:rsidRPr="00644F03" w:rsidRDefault="00644F03" w:rsidP="00644F03">
                  <w:pPr>
                    <w:spacing w:after="0"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Below is a list of the 613 mitzvot (commandments). It is based primarily on the list compiled by </w:t>
                  </w:r>
                  <w:hyperlink r:id="rId25" w:history="1">
                    <w:r w:rsidRPr="00644F03">
                      <w:rPr>
                        <w:rFonts w:ascii="Times New Roman" w:eastAsia="Times New Roman" w:hAnsi="Times New Roman" w:cs="Times New Roman"/>
                        <w:color w:val="0000FF"/>
                        <w:sz w:val="24"/>
                        <w:szCs w:val="24"/>
                        <w:u w:val="single"/>
                      </w:rPr>
                      <w:t>Rambam</w:t>
                    </w:r>
                  </w:hyperlink>
                  <w:r w:rsidRPr="00644F03">
                    <w:rPr>
                      <w:rFonts w:ascii="Times New Roman" w:eastAsia="Times New Roman" w:hAnsi="Times New Roman" w:cs="Times New Roman"/>
                      <w:sz w:val="24"/>
                      <w:szCs w:val="24"/>
                    </w:rPr>
                    <w:t xml:space="preserve"> in the Mishneh Torah, but I have consulted other sources as well. As I said in the page on </w:t>
                  </w:r>
                  <w:hyperlink r:id="rId26" w:history="1">
                    <w:r w:rsidRPr="00644F03">
                      <w:rPr>
                        <w:rFonts w:ascii="Times New Roman" w:eastAsia="Times New Roman" w:hAnsi="Times New Roman" w:cs="Times New Roman"/>
                        <w:color w:val="0000FF"/>
                        <w:sz w:val="24"/>
                        <w:szCs w:val="24"/>
                        <w:u w:val="single"/>
                      </w:rPr>
                      <w:t>halakhah</w:t>
                    </w:r>
                  </w:hyperlink>
                  <w:r w:rsidRPr="00644F03">
                    <w:rPr>
                      <w:rFonts w:ascii="Times New Roman" w:eastAsia="Times New Roman" w:hAnsi="Times New Roman" w:cs="Times New Roman"/>
                      <w:sz w:val="24"/>
                      <w:szCs w:val="24"/>
                    </w:rPr>
                    <w:t xml:space="preserve">, Rambam's list is probably the most widely accepted list, but it is not the only one. The order is my own, as are the explanations of how some rules are derived from some biblical passages. </w:t>
                  </w:r>
                </w:p>
                <w:p w:rsidR="00644F03" w:rsidRPr="00644F03" w:rsidRDefault="00644F03" w:rsidP="00644F03">
                  <w:p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For each mitzvah, I have provided a citation to the biblical passage or passages from which it is derived, based primarily on Rambam. For commandments that can be observed today, I have also provided citations to the Chafetz Chayim's </w:t>
                  </w:r>
                  <w:hyperlink r:id="rId27" w:history="1">
                    <w:r w:rsidRPr="00644F03">
                      <w:rPr>
                        <w:rFonts w:ascii="Times New Roman" w:eastAsia="Times New Roman" w:hAnsi="Times New Roman" w:cs="Times New Roman"/>
                        <w:color w:val="0000FF"/>
                        <w:sz w:val="24"/>
                        <w:szCs w:val="24"/>
                        <w:u w:val="single"/>
                      </w:rPr>
                      <w:t>Concise Book of Mitzvot</w:t>
                    </w:r>
                  </w:hyperlink>
                  <w:r w:rsidRPr="00644F03">
                    <w:rPr>
                      <w:rFonts w:ascii="Times New Roman" w:eastAsia="Times New Roman" w:hAnsi="Times New Roman" w:cs="Times New Roman"/>
                      <w:sz w:val="24"/>
                      <w:szCs w:val="24"/>
                    </w:rPr>
                    <w:t xml:space="preserve"> (CCA refers to affirmative commandments; CCN refers to negative commandments; CCI refers to commandments that only apply in </w:t>
                  </w:r>
                  <w:hyperlink r:id="rId28" w:history="1">
                    <w:r w:rsidRPr="00644F03">
                      <w:rPr>
                        <w:rFonts w:ascii="Times New Roman" w:eastAsia="Times New Roman" w:hAnsi="Times New Roman" w:cs="Times New Roman"/>
                        <w:color w:val="0000FF"/>
                        <w:sz w:val="24"/>
                        <w:szCs w:val="24"/>
                        <w:u w:val="single"/>
                      </w:rPr>
                      <w:t>Israel</w:t>
                    </w:r>
                  </w:hyperlink>
                  <w:r w:rsidRPr="00644F03">
                    <w:rPr>
                      <w:rFonts w:ascii="Times New Roman" w:eastAsia="Times New Roman" w:hAnsi="Times New Roman" w:cs="Times New Roman"/>
                      <w:sz w:val="24"/>
                      <w:szCs w:val="24"/>
                    </w:rPr>
                    <w:t xml:space="preserve">). Commandments that cannot be observed today primarily relate to the </w:t>
                  </w:r>
                  <w:hyperlink r:id="rId29" w:history="1">
                    <w:r w:rsidRPr="00644F03">
                      <w:rPr>
                        <w:rFonts w:ascii="Times New Roman" w:eastAsia="Times New Roman" w:hAnsi="Times New Roman" w:cs="Times New Roman"/>
                        <w:color w:val="0000FF"/>
                        <w:sz w:val="24"/>
                        <w:szCs w:val="24"/>
                        <w:u w:val="single"/>
                      </w:rPr>
                      <w:t>Temple</w:t>
                    </w:r>
                  </w:hyperlink>
                  <w:r w:rsidRPr="00644F03">
                    <w:rPr>
                      <w:rFonts w:ascii="Times New Roman" w:eastAsia="Times New Roman" w:hAnsi="Times New Roman" w:cs="Times New Roman"/>
                      <w:sz w:val="24"/>
                      <w:szCs w:val="24"/>
                    </w:rPr>
                    <w:t xml:space="preserve">, its </w:t>
                  </w:r>
                  <w:hyperlink r:id="rId30" w:history="1">
                    <w:r w:rsidRPr="00644F03">
                      <w:rPr>
                        <w:rFonts w:ascii="Times New Roman" w:eastAsia="Times New Roman" w:hAnsi="Times New Roman" w:cs="Times New Roman"/>
                        <w:color w:val="0000FF"/>
                        <w:sz w:val="24"/>
                        <w:szCs w:val="24"/>
                        <w:u w:val="single"/>
                      </w:rPr>
                      <w:t>sacrifices</w:t>
                    </w:r>
                  </w:hyperlink>
                  <w:r w:rsidRPr="00644F03">
                    <w:rPr>
                      <w:rFonts w:ascii="Times New Roman" w:eastAsia="Times New Roman" w:hAnsi="Times New Roman" w:cs="Times New Roman"/>
                      <w:sz w:val="24"/>
                      <w:szCs w:val="24"/>
                    </w:rPr>
                    <w:t xml:space="preserve"> and services (because the Temple does not exist) and criminal procedures (because the theocratic state of Israel does not exist).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G-d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know that G-d exists (Ex. 20:2; Deut. 5:6) (CCA1). See </w:t>
                  </w:r>
                  <w:hyperlink r:id="rId31" w:history="1">
                    <w:r w:rsidRPr="00644F03">
                      <w:rPr>
                        <w:rFonts w:ascii="Times New Roman" w:eastAsia="Times New Roman" w:hAnsi="Times New Roman" w:cs="Times New Roman"/>
                        <w:color w:val="0000FF"/>
                        <w:sz w:val="24"/>
                        <w:szCs w:val="24"/>
                        <w:u w:val="single"/>
                      </w:rPr>
                      <w:t>What Do Jews Believe?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entertain the idea that there is any god but </w:t>
                  </w:r>
                  <w:r w:rsidRPr="00644F03">
                    <w:rPr>
                      <w:rFonts w:ascii="Times New Roman" w:eastAsia="Times New Roman" w:hAnsi="Times New Roman" w:cs="Times New Roman"/>
                      <w:sz w:val="24"/>
                      <w:szCs w:val="24"/>
                    </w:rPr>
                    <w:lastRenderedPageBreak/>
                    <w:t xml:space="preserve">the Eternal (Ex. 20:3) (CCN8). See </w:t>
                  </w:r>
                  <w:hyperlink r:id="rId32" w:history="1">
                    <w:r w:rsidRPr="00644F03">
                      <w:rPr>
                        <w:rFonts w:ascii="Times New Roman" w:eastAsia="Times New Roman" w:hAnsi="Times New Roman" w:cs="Times New Roman"/>
                        <w:color w:val="0000FF"/>
                        <w:sz w:val="24"/>
                        <w:szCs w:val="24"/>
                        <w:u w:val="single"/>
                      </w:rPr>
                      <w:t>What Do Jews Believe?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blaspheme (Ex. 22:27; in Christian texts, Ex. 22:28), the penalty for which is death (Lev. 24:16) (negative).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hallow G-d's name (Lev. 22:32) (CCA5). See </w:t>
                  </w:r>
                  <w:hyperlink r:id="rId33" w:history="1">
                    <w:r w:rsidRPr="00644F03">
                      <w:rPr>
                        <w:rFonts w:ascii="Times New Roman" w:eastAsia="Times New Roman" w:hAnsi="Times New Roman" w:cs="Times New Roman"/>
                        <w:color w:val="0000FF"/>
                        <w:sz w:val="24"/>
                        <w:szCs w:val="24"/>
                        <w:u w:val="single"/>
                      </w:rPr>
                      <w:t>The Name of G-d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profane G-d's name (Lev. 22:32) (CCN155). See </w:t>
                  </w:r>
                  <w:hyperlink r:id="rId34" w:history="1">
                    <w:r w:rsidRPr="00644F03">
                      <w:rPr>
                        <w:rFonts w:ascii="Times New Roman" w:eastAsia="Times New Roman" w:hAnsi="Times New Roman" w:cs="Times New Roman"/>
                        <w:color w:val="0000FF"/>
                        <w:sz w:val="24"/>
                        <w:szCs w:val="24"/>
                        <w:u w:val="single"/>
                      </w:rPr>
                      <w:t>The Name of G-d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know that G-d is One, a complete Unity (Deut. 6:4) (CCA2). See </w:t>
                  </w:r>
                  <w:hyperlink r:id="rId35" w:history="1">
                    <w:r w:rsidRPr="00644F03">
                      <w:rPr>
                        <w:rFonts w:ascii="Times New Roman" w:eastAsia="Times New Roman" w:hAnsi="Times New Roman" w:cs="Times New Roman"/>
                        <w:color w:val="0000FF"/>
                        <w:sz w:val="24"/>
                        <w:szCs w:val="24"/>
                        <w:u w:val="single"/>
                      </w:rPr>
                      <w:t>What Do Jews Believe?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love G-d (Deut. 6:5) (CCA3). See </w:t>
                  </w:r>
                  <w:hyperlink r:id="rId36" w:history="1">
                    <w:r w:rsidRPr="00644F03">
                      <w:rPr>
                        <w:rFonts w:ascii="Times New Roman" w:eastAsia="Times New Roman" w:hAnsi="Times New Roman" w:cs="Times New Roman"/>
                        <w:color w:val="0000FF"/>
                        <w:sz w:val="24"/>
                        <w:szCs w:val="24"/>
                        <w:u w:val="single"/>
                      </w:rPr>
                      <w:t>What Do Jews Believe?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fear Him reverently (Deut. 6:13; 10:20) (CCA4).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put the word of G-d to the test (Deut. 6:16) (negative). </w:t>
                  </w:r>
                </w:p>
                <w:p w:rsidR="00644F03" w:rsidRPr="00644F03" w:rsidRDefault="00644F03" w:rsidP="00644F03">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imitate His good and upright ways (Deut. 28:9) (CCA6).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Torah </w:t>
                  </w:r>
                </w:p>
                <w:p w:rsidR="00644F03" w:rsidRPr="00644F03" w:rsidRDefault="00644F03" w:rsidP="00644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honor the old and the wise (Lev. 19:32) (CCA17). </w:t>
                  </w:r>
                </w:p>
                <w:p w:rsidR="00644F03" w:rsidRPr="00644F03" w:rsidRDefault="00644F03" w:rsidP="00644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learn Torah and to teach it (Deut. 6:7) (CCA14). See </w:t>
                  </w:r>
                  <w:hyperlink r:id="rId37"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cleave to those who know Him (Deut. 10:20) (the </w:t>
                  </w:r>
                  <w:hyperlink r:id="rId38"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states that cleaving to scholars is equivalent to cleaving to Him) (CCA16). </w:t>
                  </w:r>
                </w:p>
                <w:p w:rsidR="00644F03" w:rsidRPr="00644F03" w:rsidRDefault="00644F03" w:rsidP="00644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add to the commandments of the Torah, whether in the Written Law or in its interpretation received by tradition (Deut. 13:1) (CCN159). See </w:t>
                  </w:r>
                  <w:hyperlink r:id="rId39"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away from the commandments of the Torah (Deut. 13:1) (CCN160). See </w:t>
                  </w:r>
                  <w:hyperlink r:id="rId40"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every person shall write a scroll of the Torah for himself (Deut. 31:19) (CCA15). See </w:t>
                  </w:r>
                  <w:hyperlink r:id="rId41"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Signs and Symbols </w:t>
                  </w:r>
                </w:p>
                <w:p w:rsidR="00644F03" w:rsidRPr="00644F03" w:rsidRDefault="00644F03" w:rsidP="00644F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circumcise the male offspring (Gen. 17:12; </w:t>
                  </w:r>
                  <w:r w:rsidRPr="00644F03">
                    <w:rPr>
                      <w:rFonts w:ascii="Times New Roman" w:eastAsia="Times New Roman" w:hAnsi="Times New Roman" w:cs="Times New Roman"/>
                      <w:sz w:val="24"/>
                      <w:szCs w:val="24"/>
                    </w:rPr>
                    <w:lastRenderedPageBreak/>
                    <w:t xml:space="preserve">Lev. 12:3) (CCA47) See </w:t>
                  </w:r>
                  <w:hyperlink r:id="rId42" w:anchor="Brit" w:history="1">
                    <w:r w:rsidRPr="00644F03">
                      <w:rPr>
                        <w:rFonts w:ascii="Times New Roman" w:eastAsia="Times New Roman" w:hAnsi="Times New Roman" w:cs="Times New Roman"/>
                        <w:color w:val="0000FF"/>
                        <w:sz w:val="24"/>
                        <w:szCs w:val="24"/>
                        <w:u w:val="single"/>
                      </w:rPr>
                      <w:t>Brit Milah: Circumcision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put tzitzit on the corners of clothing (Num. 15:38) (CCA10). See </w:t>
                  </w:r>
                  <w:hyperlink r:id="rId43" w:anchor="Tzitzit" w:history="1">
                    <w:r w:rsidRPr="00644F03">
                      <w:rPr>
                        <w:rFonts w:ascii="Times New Roman" w:eastAsia="Times New Roman" w:hAnsi="Times New Roman" w:cs="Times New Roman"/>
                        <w:color w:val="0000FF"/>
                        <w:sz w:val="24"/>
                        <w:szCs w:val="24"/>
                        <w:u w:val="single"/>
                      </w:rPr>
                      <w:t>Tzitzit and Tallit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bind tefillin on the head (Deut. 6:8) (CCA9). See </w:t>
                  </w:r>
                  <w:hyperlink r:id="rId44" w:anchor="Tefillin" w:history="1">
                    <w:r w:rsidRPr="00644F03">
                      <w:rPr>
                        <w:rFonts w:ascii="Times New Roman" w:eastAsia="Times New Roman" w:hAnsi="Times New Roman" w:cs="Times New Roman"/>
                        <w:color w:val="0000FF"/>
                        <w:sz w:val="24"/>
                        <w:szCs w:val="24"/>
                        <w:u w:val="single"/>
                      </w:rPr>
                      <w:t>Tefillin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bind tefillin on the arm (Deut. 6:8) (CCA8). See </w:t>
                  </w:r>
                  <w:hyperlink r:id="rId45" w:anchor="Tefillin" w:history="1">
                    <w:r w:rsidRPr="00644F03">
                      <w:rPr>
                        <w:rFonts w:ascii="Times New Roman" w:eastAsia="Times New Roman" w:hAnsi="Times New Roman" w:cs="Times New Roman"/>
                        <w:color w:val="0000FF"/>
                        <w:sz w:val="24"/>
                        <w:szCs w:val="24"/>
                        <w:u w:val="single"/>
                      </w:rPr>
                      <w:t>Tefillin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affix the mezuzah to the doorposts and gates of your house (Deut. 6:9) (CCA12). See </w:t>
                  </w:r>
                  <w:hyperlink r:id="rId46" w:anchor="Mezuzah" w:history="1">
                    <w:r w:rsidRPr="00644F03">
                      <w:rPr>
                        <w:rFonts w:ascii="Times New Roman" w:eastAsia="Times New Roman" w:hAnsi="Times New Roman" w:cs="Times New Roman"/>
                        <w:color w:val="0000FF"/>
                        <w:sz w:val="24"/>
                        <w:szCs w:val="24"/>
                        <w:u w:val="single"/>
                      </w:rPr>
                      <w:t>Mezuzah</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Prayer and Blessings </w:t>
                  </w:r>
                </w:p>
                <w:p w:rsidR="00644F03" w:rsidRPr="00644F03" w:rsidRDefault="00644F03" w:rsidP="00644F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pray to G-d (Ex. 23:25; Deut. 6:13) (according to the </w:t>
                  </w:r>
                  <w:hyperlink r:id="rId47"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the word "serve" in these verses refers to prayer) (CCA7). See </w:t>
                  </w:r>
                  <w:hyperlink r:id="rId48" w:history="1">
                    <w:r w:rsidRPr="00644F03">
                      <w:rPr>
                        <w:rFonts w:ascii="Times New Roman" w:eastAsia="Times New Roman" w:hAnsi="Times New Roman" w:cs="Times New Roman"/>
                        <w:color w:val="0000FF"/>
                        <w:sz w:val="24"/>
                        <w:szCs w:val="24"/>
                        <w:u w:val="single"/>
                      </w:rPr>
                      <w:t>Prayers and Blessings</w:t>
                    </w:r>
                  </w:hyperlink>
                  <w:r w:rsidRPr="00644F03">
                    <w:rPr>
                      <w:rFonts w:ascii="Times New Roman" w:eastAsia="Times New Roman" w:hAnsi="Times New Roman" w:cs="Times New Roman"/>
                      <w:sz w:val="24"/>
                      <w:szCs w:val="24"/>
                    </w:rPr>
                    <w:t xml:space="preserve">; </w:t>
                  </w:r>
                  <w:hyperlink r:id="rId49" w:history="1">
                    <w:r w:rsidRPr="00644F03">
                      <w:rPr>
                        <w:rFonts w:ascii="Times New Roman" w:eastAsia="Times New Roman" w:hAnsi="Times New Roman" w:cs="Times New Roman"/>
                        <w:color w:val="0000FF"/>
                        <w:sz w:val="24"/>
                        <w:szCs w:val="24"/>
                        <w:u w:val="single"/>
                      </w:rPr>
                      <w:t>Jewish Liturgy</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read the Shema in the morning and at night (Deut. 6:7) (CCA11). See </w:t>
                  </w:r>
                  <w:hyperlink r:id="rId50" w:history="1">
                    <w:r w:rsidRPr="00644F03">
                      <w:rPr>
                        <w:rFonts w:ascii="Times New Roman" w:eastAsia="Times New Roman" w:hAnsi="Times New Roman" w:cs="Times New Roman"/>
                        <w:color w:val="0000FF"/>
                        <w:sz w:val="24"/>
                        <w:szCs w:val="24"/>
                        <w:u w:val="single"/>
                      </w:rPr>
                      <w:t>Jewish Liturgy</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recite grace after meals (Deut. 8:10) (CCA13). See </w:t>
                  </w:r>
                  <w:hyperlink r:id="rId51" w:anchor="Grace" w:history="1">
                    <w:r w:rsidRPr="00644F03">
                      <w:rPr>
                        <w:rFonts w:ascii="Times New Roman" w:eastAsia="Times New Roman" w:hAnsi="Times New Roman" w:cs="Times New Roman"/>
                        <w:color w:val="0000FF"/>
                        <w:sz w:val="24"/>
                        <w:szCs w:val="24"/>
                        <w:u w:val="single"/>
                      </w:rPr>
                      <w:t>Birkat Ha-Mazon: Grace After Meals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lay down a stone for worship (Lev. 26:1) (CCN161).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Love and Brotherhood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love all human beings who are of the covenant (Lev. 19:18) (CCA60). See </w:t>
                  </w:r>
                  <w:hyperlink r:id="rId52"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stand by idly when a human life is in danger (Lev. 19:16) (CCN82). See </w:t>
                  </w:r>
                  <w:hyperlink r:id="rId53"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wrong any one in speech (Lev. 25:17) (CCN48). See </w:t>
                  </w:r>
                  <w:hyperlink r:id="rId54" w:history="1">
                    <w:r w:rsidRPr="00644F03">
                      <w:rPr>
                        <w:rFonts w:ascii="Times New Roman" w:eastAsia="Times New Roman" w:hAnsi="Times New Roman" w:cs="Times New Roman"/>
                        <w:color w:val="0000FF"/>
                        <w:sz w:val="24"/>
                        <w:szCs w:val="24"/>
                        <w:u w:val="single"/>
                      </w:rPr>
                      <w:t>Speech and Lashon Ha-Ra</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carry tales (Lev. 19:16) (CCN77). See </w:t>
                  </w:r>
                  <w:hyperlink r:id="rId55" w:history="1">
                    <w:r w:rsidRPr="00644F03">
                      <w:rPr>
                        <w:rFonts w:ascii="Times New Roman" w:eastAsia="Times New Roman" w:hAnsi="Times New Roman" w:cs="Times New Roman"/>
                        <w:color w:val="0000FF"/>
                        <w:sz w:val="24"/>
                        <w:szCs w:val="24"/>
                        <w:u w:val="single"/>
                      </w:rPr>
                      <w:t>Speech and Lashon Ha-Ra</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cherish hatred in one's heart (Lev. 19:17) (CCN78). See </w:t>
                  </w:r>
                  <w:hyperlink r:id="rId56"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revenge (Lev. 19:18) (CCN80).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bear a grudge (Lev. 19:18) (CCN81).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lastRenderedPageBreak/>
                    <w:t xml:space="preserve">Not to put any Jew to shame (Lev. 19:17) (CCN79).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curse any other Israelite (Lev. 19:14) (by implication: if you may not curse those who cannot hear, you certainly may not curse those who can) (CCN45).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give occasion to the simple-minded to stumble on the road (Lev. 19:14) (this includes doing anything that will cause another to sin) (CCN76).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rebuke the sinner (Lev. 19:17) (CCA72).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relieve a neighbor of his burden and help to unload his beast (Ex. 23:5) (CCA70). See </w:t>
                  </w:r>
                  <w:hyperlink r:id="rId57"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assist in replacing the load upon a neighbor's beast (Deut. 22:4) (CCA71). See </w:t>
                  </w:r>
                  <w:hyperlink r:id="rId58"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leave a beast, that has fallen down beneath its burden, unaided (Deut. 22:4) (CCN183). See </w:t>
                  </w:r>
                  <w:hyperlink r:id="rId59"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The Poor and Unfortunate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afflict an orphan or a widow (Ex. 22:21) (CCN51).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reap the entire field (Lev. 19:9; Lev. 23:22) (negative) (CCI6).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leave the unreaped corner of the field or orchard for the poor (Lev. 19:9) (affirmative) (CCI1).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gather gleanings (the ears that have fallen to the ground while reaping) (Lev. 19:9) (negative) (CCI7).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leave the gleanings for the poor (Lev. 19:9) (affirmative) (CCI2).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gather ol'loth (the imperfect clusters) of the vineyard (Lev. 19:10) (negative) (CCI8).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leave ol'loth (the imperfect clusters) of the vineyard for the poor (Lev. 19:10; Deut. 24:21) (affirmative) (CCI3).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gather the peret (grapes) that have fallen to the ground (Lev. 19:10) (negative) (CCI9).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leave peret (the single grapes) of the vineyard for the poor (Lev. 19:10) (affirmative) (CCI4).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return to take a forgotten sheaf (Deut. 24:19) This applies to all fruit trees (Deut. 24:20) (negative) (CC10).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leave the forgotten sheaves for the poor (Deut. 24:19-20) (affirmative) (CCI5).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refrain from maintaining a poor man and giving him what he needs (Deut. 15:7) (CCN62). See </w:t>
                  </w:r>
                  <w:hyperlink r:id="rId60" w:history="1">
                    <w:r w:rsidRPr="00644F03">
                      <w:rPr>
                        <w:rFonts w:ascii="Times New Roman" w:eastAsia="Times New Roman" w:hAnsi="Times New Roman" w:cs="Times New Roman"/>
                        <w:color w:val="0000FF"/>
                        <w:sz w:val="24"/>
                        <w:szCs w:val="24"/>
                        <w:u w:val="single"/>
                      </w:rPr>
                      <w:t>Tzedakah: Charity</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give charity according to one's means (Deut. 15:11) (CCA38). See </w:t>
                  </w:r>
                  <w:hyperlink r:id="rId61" w:history="1">
                    <w:r w:rsidRPr="00644F03">
                      <w:rPr>
                        <w:rFonts w:ascii="Times New Roman" w:eastAsia="Times New Roman" w:hAnsi="Times New Roman" w:cs="Times New Roman"/>
                        <w:color w:val="0000FF"/>
                        <w:sz w:val="24"/>
                        <w:szCs w:val="24"/>
                        <w:u w:val="single"/>
                      </w:rPr>
                      <w:t>Tzedakah: Charity</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Treatment of Gentiles </w:t>
                  </w:r>
                </w:p>
                <w:p w:rsidR="00644F03" w:rsidRPr="00644F03" w:rsidRDefault="00644F03" w:rsidP="00644F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love the stranger (Deut. 10:19) (CCA61). See </w:t>
                  </w:r>
                  <w:hyperlink r:id="rId62"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wrong the stranger in speech (Ex. 22:20) (CCN49). </w:t>
                  </w:r>
                </w:p>
                <w:p w:rsidR="00644F03" w:rsidRPr="00644F03" w:rsidRDefault="00644F03" w:rsidP="00644F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wrong the stranger in buying or selling (Ex. 22:20) (CCN50). </w:t>
                  </w:r>
                </w:p>
                <w:p w:rsidR="00644F03" w:rsidRPr="00644F03" w:rsidRDefault="00644F03" w:rsidP="00644F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intermarry with gentiles (Deut. 7:3) (CCN19). See </w:t>
                  </w:r>
                  <w:hyperlink r:id="rId63" w:anchor="Intermarriage" w:history="1">
                    <w:r w:rsidRPr="00644F03">
                      <w:rPr>
                        <w:rFonts w:ascii="Times New Roman" w:eastAsia="Times New Roman" w:hAnsi="Times New Roman" w:cs="Times New Roman"/>
                        <w:color w:val="0000FF"/>
                        <w:sz w:val="24"/>
                        <w:szCs w:val="24"/>
                        <w:u w:val="single"/>
                      </w:rPr>
                      <w:t>Interfaith Marriages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exact the debt of an alien (Deut. 15:3) (affirmative). </w:t>
                  </w:r>
                </w:p>
                <w:p w:rsidR="00644F03" w:rsidRPr="00644F03" w:rsidRDefault="00644F03" w:rsidP="00644F03">
                  <w:pPr>
                    <w:numPr>
                      <w:ilvl w:val="0"/>
                      <w:numId w:val="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lend to an alien at interest (Deut. 23:21) According to tradition, this is mandatory (affirmative).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Marriage, Divorce and Family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honor father and mother (Ex. 20:12) (CCA41).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smite a father or a mother (Ex. 21:15) (CCN44).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curse a father or mother (Ex. 21:17) (CCN46).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reverently fear father and mother (Lev. 19:3) (CCA42).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be fruitful and multiply (Gen. 1:28) (CCA43).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eunuch shall not marry a daughter of Israel (Deut. 23:2) (CCN136).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mamzer shall not marry the daughter of a Jew (Deut. 23:3) (CCN137). See </w:t>
                  </w:r>
                  <w:hyperlink r:id="rId64"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 Ammonite or Moabite shall never marry the daughter of an Israelite (Deut. 23:4) (negative).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exclude a descendant of Esau from the community of Israel for three generations (Deut. 23:8-9) (negative).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exclude an Egyptian from the community of Israel for three generations (Deut. 23:8-9) (negative).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there shall be no harlot (in Israel); that is, that there shall be no intercourse with a woman, without previous marriage with a deed of marriage and formal declaration of marriage (Deut. 23:18) (CCN133). See </w:t>
                  </w:r>
                  <w:hyperlink r:id="rId65" w:history="1">
                    <w:r w:rsidRPr="00644F03">
                      <w:rPr>
                        <w:rFonts w:ascii="Times New Roman" w:eastAsia="Times New Roman" w:hAnsi="Times New Roman" w:cs="Times New Roman"/>
                        <w:color w:val="0000FF"/>
                        <w:sz w:val="24"/>
                        <w:szCs w:val="24"/>
                        <w:u w:val="single"/>
                      </w:rPr>
                      <w:t>Marriage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take a wife by kiddushin, the sacrament of marriage (Deut. 24:1) (CCA44). See </w:t>
                  </w:r>
                  <w:hyperlink r:id="rId66" w:anchor="K&amp;N" w:history="1">
                    <w:r w:rsidRPr="00644F03">
                      <w:rPr>
                        <w:rFonts w:ascii="Times New Roman" w:eastAsia="Times New Roman" w:hAnsi="Times New Roman" w:cs="Times New Roman"/>
                        <w:color w:val="0000FF"/>
                        <w:sz w:val="24"/>
                        <w:szCs w:val="24"/>
                        <w:u w:val="single"/>
                      </w:rPr>
                      <w:t>The Process of Marriage: Kiddushin and Nisuin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newly married husband shall (be free) for one year to rejoice with his wife (Deut. 24:5) (affirmative).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bridegroom shall be exempt for a whole year from taking part in any public labor, such as military service, guarding the wall and similar duties (Deut. 24:5) (negative).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withhold food, clothing or conjugal rights from a wife (Ex. 21:10) (CCN42). See </w:t>
                  </w:r>
                  <w:hyperlink r:id="rId67" w:anchor="Relationship" w:history="1">
                    <w:r w:rsidRPr="00644F03">
                      <w:rPr>
                        <w:rFonts w:ascii="Times New Roman" w:eastAsia="Times New Roman" w:hAnsi="Times New Roman" w:cs="Times New Roman"/>
                        <w:color w:val="0000FF"/>
                        <w:sz w:val="24"/>
                        <w:szCs w:val="24"/>
                        <w:u w:val="single"/>
                      </w:rPr>
                      <w:t>The Marital Relationship</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woman suspected of adultery shall be dealt with as prescribed in the </w:t>
                  </w:r>
                  <w:hyperlink r:id="rId68"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(Num. 5:30) (affirmative).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defames his wife's honor (by falsely accusing her of unchastity before marriage) must live with her all his lifetime (Deut. 22:19) (affirmative).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man may not divorce his wife concerning whom he has published an evil report (about her unchastity before marriage) (Deut. 22:19) (negative).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divorce by a formal written document (Deut. 24:1) (affirmative). See </w:t>
                  </w:r>
                  <w:hyperlink r:id="rId69" w:anchor="Process" w:history="1">
                    <w:r w:rsidRPr="00644F03">
                      <w:rPr>
                        <w:rFonts w:ascii="Times New Roman" w:eastAsia="Times New Roman" w:hAnsi="Times New Roman" w:cs="Times New Roman"/>
                        <w:color w:val="0000FF"/>
                        <w:sz w:val="24"/>
                        <w:szCs w:val="24"/>
                        <w:u w:val="single"/>
                      </w:rPr>
                      <w:t>The Process of Obtaining a Divorce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divorced his wife shall not remarry her, if after the divorce she had been married to another man (Deut. 24:4) (CCN134). See </w:t>
                  </w:r>
                  <w:hyperlink r:id="rId70" w:history="1">
                    <w:r w:rsidRPr="00644F03">
                      <w:rPr>
                        <w:rFonts w:ascii="Times New Roman" w:eastAsia="Times New Roman" w:hAnsi="Times New Roman" w:cs="Times New Roman"/>
                        <w:color w:val="0000FF"/>
                        <w:sz w:val="24"/>
                        <w:szCs w:val="24"/>
                        <w:u w:val="single"/>
                      </w:rPr>
                      <w:t>Divorce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widow whose husband died childless must not be married to anyone but her deceased husband's brother (Deut. 25:5) (CCN135) (this is only in effect insofar as it requires the procedure of release below).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marry the widow of a brother who has died childless (Deut. 25:5) (this is only in effect insofar as it requires the procedure of release below ) (CCA45). </w:t>
                  </w:r>
                </w:p>
                <w:p w:rsidR="00644F03" w:rsidRPr="00644F03" w:rsidRDefault="00644F03" w:rsidP="00644F03">
                  <w:pPr>
                    <w:numPr>
                      <w:ilvl w:val="0"/>
                      <w:numId w:val="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widow formally release the brother-in-law (if he refuses to marry her) (Deut. 25:7-9) (CCA46).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Forbidden Sexual Relations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indulge in familiarities with relatives, such as kissing, embracing, winking, skipping, which may lead to incest (Lev. 18:6) (CCN110).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mother (Lev. 18:7) (CCN112). See </w:t>
                  </w:r>
                  <w:hyperlink r:id="rId71"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sodomy with one's father (Lev. 18:7) (CCN111).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father's wife (Lev. 18:8) (CCN113). See </w:t>
                  </w:r>
                  <w:hyperlink r:id="rId72"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sister (Lev. 18:9) (CCN127). See </w:t>
                  </w:r>
                  <w:hyperlink r:id="rId73"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father's wife's daughter (Lev. 18:11) (CCN128). See </w:t>
                  </w:r>
                  <w:hyperlink r:id="rId74"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son's daughter (Lev. 18:10) (CCN119) (Note: CC treats this and the next as one commandment; however, Rambam treats them as two). See </w:t>
                  </w:r>
                  <w:hyperlink r:id="rId75"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daughter's daughter (Lev. 18:10) (CCN119) (Note: CC treats this and the previous as one commandment; however, Rambam treats them as two). See </w:t>
                  </w:r>
                  <w:hyperlink r:id="rId76"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daughter (this is not explicitly in the </w:t>
                  </w:r>
                  <w:hyperlink r:id="rId77"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but is inferred from other explicit commands that would include it) (CCN120). See </w:t>
                  </w:r>
                  <w:hyperlink r:id="rId78"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fathers sister (Lev. 18:12) (CCN129). See </w:t>
                  </w:r>
                  <w:hyperlink r:id="rId79"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mother's sister (Lev. 18:13) (CCN130). See </w:t>
                  </w:r>
                  <w:hyperlink r:id="rId80"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father's brothers wife (Lev. 18:14) (CCN125). See </w:t>
                  </w:r>
                  <w:hyperlink r:id="rId81"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sodomy with one's father's brother (Lev. 18:14) (CCN114).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son's wife (Lev. 18:15) (CCN115). See </w:t>
                  </w:r>
                  <w:hyperlink r:id="rId82"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brother's wife (Lev. 18:16) (CCN126). See </w:t>
                  </w:r>
                  <w:hyperlink r:id="rId83"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wife's daughter (Lev. 18:17) (CCN121). See </w:t>
                  </w:r>
                  <w:hyperlink r:id="rId84"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the daughter of one's wife's son (Lev. 18:17) (CCN122). See </w:t>
                  </w:r>
                  <w:hyperlink r:id="rId85"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the daughter of one's wife's daughter (Lev. 18:17) (CCN123). See </w:t>
                  </w:r>
                  <w:hyperlink r:id="rId86"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incest with one's wife's sister (Lev. 18:18) (CCN131). See </w:t>
                  </w:r>
                  <w:hyperlink r:id="rId87"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have intercourse with a woman, in her menstrual period (Lev. 18:19) (CCN132).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have intercourse with another man's wife (Lev. 18:20) (CCN124).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sodomy with a male (Lev. 18:22) (CCN116).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have intercourse with a beast (Lev. 18:23) (CCN117).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woman shall not have intercourse with a beast (Lev. 18:23) (CCN118). </w:t>
                  </w:r>
                </w:p>
                <w:p w:rsidR="00644F03" w:rsidRPr="00644F03" w:rsidRDefault="00644F03" w:rsidP="00644F03">
                  <w:pPr>
                    <w:numPr>
                      <w:ilvl w:val="0"/>
                      <w:numId w:val="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castrate the male of any species; neither a man, nor a domestic or wild beast, nor a fowl (Lev. 22:24) (CCN143).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Times and Seasons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new month shall be solemnly proclaimed as holy, and the months and years shall be calculated by the Supreme Court only (Ex. 12:2) (affirmative) (the authority to declare months is inferred from the use of the word "unto you").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travel on Shabbat outside the limits of one's place of residence (Ex. 16:29) (CCN7). See </w:t>
                  </w:r>
                  <w:hyperlink r:id="rId88" w:history="1">
                    <w:r w:rsidRPr="00644F03">
                      <w:rPr>
                        <w:rFonts w:ascii="Times New Roman" w:eastAsia="Times New Roman" w:hAnsi="Times New Roman" w:cs="Times New Roman"/>
                        <w:color w:val="0000FF"/>
                        <w:sz w:val="24"/>
                        <w:szCs w:val="24"/>
                        <w:u w:val="single"/>
                      </w:rPr>
                      <w:t>Shabbat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sanctify Shabbat (Ex. 20:8) (CCA19). See </w:t>
                  </w:r>
                  <w:hyperlink r:id="rId89" w:history="1">
                    <w:r w:rsidRPr="00644F03">
                      <w:rPr>
                        <w:rFonts w:ascii="Times New Roman" w:eastAsia="Times New Roman" w:hAnsi="Times New Roman" w:cs="Times New Roman"/>
                        <w:color w:val="0000FF"/>
                        <w:sz w:val="24"/>
                        <w:szCs w:val="24"/>
                        <w:u w:val="single"/>
                      </w:rPr>
                      <w:t>Shabbat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Shabbat (Ex. 20:10) (CCN6). See </w:t>
                  </w:r>
                  <w:hyperlink r:id="rId90" w:history="1">
                    <w:r w:rsidRPr="00644F03">
                      <w:rPr>
                        <w:rFonts w:ascii="Times New Roman" w:eastAsia="Times New Roman" w:hAnsi="Times New Roman" w:cs="Times New Roman"/>
                        <w:color w:val="0000FF"/>
                        <w:sz w:val="24"/>
                        <w:szCs w:val="24"/>
                        <w:u w:val="single"/>
                      </w:rPr>
                      <w:t>Shabbat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Shabbat (Ex. 23:12; 34:21) (CCA20). See </w:t>
                  </w:r>
                  <w:hyperlink r:id="rId91" w:history="1">
                    <w:r w:rsidRPr="00644F03">
                      <w:rPr>
                        <w:rFonts w:ascii="Times New Roman" w:eastAsia="Times New Roman" w:hAnsi="Times New Roman" w:cs="Times New Roman"/>
                        <w:color w:val="0000FF"/>
                        <w:sz w:val="24"/>
                        <w:szCs w:val="24"/>
                        <w:u w:val="single"/>
                      </w:rPr>
                      <w:t>Shabbat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celebrate the festivals [Passover, Shavu'ot and Sukkot] (Ex. 23:14) (affirmative).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rejoice on the festivals (Deut. 16:14) (CCA21).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appear in the Sanctuary on the festivals (Deut. 16:16) (affirmative).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remove chametz on the Eve of Passover (Ex. 12:15) (CCA22). See </w:t>
                  </w:r>
                  <w:hyperlink r:id="rId92"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the first day of Passover (Ex. 12:16; Lev. 23:7) (CCA25). See </w:t>
                  </w:r>
                  <w:hyperlink r:id="rId93"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the first day of Passover (Ex. 12:16; Lev. 23:6-7) (CCN147). See </w:t>
                  </w:r>
                  <w:hyperlink r:id="rId94"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the seventh day of Passover (Ex. 12:16; Lev. 23:8) (CCA27). See </w:t>
                  </w:r>
                  <w:hyperlink r:id="rId95"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the seventh day of Passover (Ex. 12:16; Lev. 23:8) (CCN148). See </w:t>
                  </w:r>
                  <w:hyperlink r:id="rId96"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eat matzah on the first night of Passover (Ex. 12:18) (CCA23). See </w:t>
                  </w:r>
                  <w:hyperlink r:id="rId97"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no chametz be in the Israelite's possession during Passover (Ex. 12:19) (CCN3). See </w:t>
                  </w:r>
                  <w:hyperlink r:id="rId98"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any food containing chametz on Passover (Ex. 12:20) (CCN5). See </w:t>
                  </w:r>
                  <w:hyperlink r:id="rId99"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chametz on Passover (Ex. 13:3) (CCN4). See </w:t>
                  </w:r>
                  <w:hyperlink r:id="rId100"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chametz shall not be seen in an Israelite's home during Passover (Ex. 13:7) (CCN2). See </w:t>
                  </w:r>
                  <w:hyperlink r:id="rId101"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discuss the departure from Egypt on the first night of Passover (Ex. 13:8) (CCA24). See </w:t>
                  </w:r>
                  <w:hyperlink r:id="rId102" w:anchor="Seder" w:history="1">
                    <w:r w:rsidRPr="00644F03">
                      <w:rPr>
                        <w:rFonts w:ascii="Times New Roman" w:eastAsia="Times New Roman" w:hAnsi="Times New Roman" w:cs="Times New Roman"/>
                        <w:color w:val="0000FF"/>
                        <w:sz w:val="24"/>
                        <w:szCs w:val="24"/>
                        <w:u w:val="single"/>
                      </w:rPr>
                      <w:t>The Passover Seder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chametz after mid-day on the fourteenth of Nissan (Deut. 16:3) (CCN104). See </w:t>
                  </w:r>
                  <w:hyperlink r:id="rId103" w:history="1">
                    <w:r w:rsidRPr="00644F03">
                      <w:rPr>
                        <w:rFonts w:ascii="Times New Roman" w:eastAsia="Times New Roman" w:hAnsi="Times New Roman" w:cs="Times New Roman"/>
                        <w:color w:val="0000FF"/>
                        <w:sz w:val="24"/>
                        <w:szCs w:val="24"/>
                        <w:u w:val="single"/>
                      </w:rPr>
                      <w:t>Passover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count forty-nine days from the time of the cutting of the Omer (first sheaves of the barley harvest) (Lev. 23:15) (CCA26). See </w:t>
                  </w:r>
                  <w:hyperlink r:id="rId104" w:history="1">
                    <w:r w:rsidRPr="00644F03">
                      <w:rPr>
                        <w:rFonts w:ascii="Times New Roman" w:eastAsia="Times New Roman" w:hAnsi="Times New Roman" w:cs="Times New Roman"/>
                        <w:color w:val="0000FF"/>
                        <w:sz w:val="24"/>
                        <w:szCs w:val="24"/>
                        <w:u w:val="single"/>
                      </w:rPr>
                      <w:t>The Counting of the Omer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Shavu'ot (Lev. 23:21) (CCA28). See </w:t>
                  </w:r>
                  <w:hyperlink r:id="rId105" w:history="1">
                    <w:r w:rsidRPr="00644F03">
                      <w:rPr>
                        <w:rFonts w:ascii="Times New Roman" w:eastAsia="Times New Roman" w:hAnsi="Times New Roman" w:cs="Times New Roman"/>
                        <w:color w:val="0000FF"/>
                        <w:sz w:val="24"/>
                        <w:szCs w:val="24"/>
                        <w:u w:val="single"/>
                      </w:rPr>
                      <w:t>Shavu'ot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the Shavu'ot (Lev. 23:21) (CCN149). See </w:t>
                  </w:r>
                  <w:hyperlink r:id="rId106" w:history="1">
                    <w:r w:rsidRPr="00644F03">
                      <w:rPr>
                        <w:rFonts w:ascii="Times New Roman" w:eastAsia="Times New Roman" w:hAnsi="Times New Roman" w:cs="Times New Roman"/>
                        <w:color w:val="0000FF"/>
                        <w:sz w:val="24"/>
                        <w:szCs w:val="24"/>
                        <w:u w:val="single"/>
                      </w:rPr>
                      <w:t>Shavu'ot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Rosh Hashanah (Lev. 23:24) (CCA29). See </w:t>
                  </w:r>
                  <w:hyperlink r:id="rId107" w:history="1">
                    <w:r w:rsidRPr="00644F03">
                      <w:rPr>
                        <w:rFonts w:ascii="Times New Roman" w:eastAsia="Times New Roman" w:hAnsi="Times New Roman" w:cs="Times New Roman"/>
                        <w:color w:val="0000FF"/>
                        <w:sz w:val="24"/>
                        <w:szCs w:val="24"/>
                        <w:u w:val="single"/>
                      </w:rPr>
                      <w:t>Rosh Hashanah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Rosh Hashanah (Lev. 23:25) (CCN150). See </w:t>
                  </w:r>
                  <w:hyperlink r:id="rId108" w:history="1">
                    <w:r w:rsidRPr="00644F03">
                      <w:rPr>
                        <w:rFonts w:ascii="Times New Roman" w:eastAsia="Times New Roman" w:hAnsi="Times New Roman" w:cs="Times New Roman"/>
                        <w:color w:val="0000FF"/>
                        <w:sz w:val="24"/>
                        <w:szCs w:val="24"/>
                        <w:u w:val="single"/>
                      </w:rPr>
                      <w:t>Rosh Hashanah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hear the sound of the shofar on Rosh Hashanah (Num. 29:1) (CCA30). See </w:t>
                  </w:r>
                  <w:hyperlink r:id="rId109" w:history="1">
                    <w:r w:rsidRPr="00644F03">
                      <w:rPr>
                        <w:rFonts w:ascii="Times New Roman" w:eastAsia="Times New Roman" w:hAnsi="Times New Roman" w:cs="Times New Roman"/>
                        <w:color w:val="0000FF"/>
                        <w:sz w:val="24"/>
                        <w:szCs w:val="24"/>
                        <w:u w:val="single"/>
                      </w:rPr>
                      <w:t>Rosh Hashanah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fast on Yom Kippur (Lev. 23:27) (CCA32). See </w:t>
                  </w:r>
                  <w:hyperlink r:id="rId110" w:history="1">
                    <w:r w:rsidRPr="00644F03">
                      <w:rPr>
                        <w:rFonts w:ascii="Times New Roman" w:eastAsia="Times New Roman" w:hAnsi="Times New Roman" w:cs="Times New Roman"/>
                        <w:color w:val="0000FF"/>
                        <w:sz w:val="24"/>
                        <w:szCs w:val="24"/>
                        <w:u w:val="single"/>
                      </w:rPr>
                      <w:t>Yom Kippur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or drink on Yom Kippur (Lev. 23:29) (CCN152). See </w:t>
                  </w:r>
                  <w:hyperlink r:id="rId111" w:history="1">
                    <w:r w:rsidRPr="00644F03">
                      <w:rPr>
                        <w:rFonts w:ascii="Times New Roman" w:eastAsia="Times New Roman" w:hAnsi="Times New Roman" w:cs="Times New Roman"/>
                        <w:color w:val="0000FF"/>
                        <w:sz w:val="24"/>
                        <w:szCs w:val="24"/>
                        <w:u w:val="single"/>
                      </w:rPr>
                      <w:t>Yom Kippur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Yom Kippur (Lev. 23:31) (CCN151). See </w:t>
                  </w:r>
                  <w:hyperlink r:id="rId112" w:history="1">
                    <w:r w:rsidRPr="00644F03">
                      <w:rPr>
                        <w:rFonts w:ascii="Times New Roman" w:eastAsia="Times New Roman" w:hAnsi="Times New Roman" w:cs="Times New Roman"/>
                        <w:color w:val="0000FF"/>
                        <w:sz w:val="24"/>
                        <w:szCs w:val="24"/>
                        <w:u w:val="single"/>
                      </w:rPr>
                      <w:t>Yom Kippur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the Yom Kippur (Lev. 23:32) (CCA31). See </w:t>
                  </w:r>
                  <w:hyperlink r:id="rId113" w:history="1">
                    <w:r w:rsidRPr="00644F03">
                      <w:rPr>
                        <w:rFonts w:ascii="Times New Roman" w:eastAsia="Times New Roman" w:hAnsi="Times New Roman" w:cs="Times New Roman"/>
                        <w:color w:val="0000FF"/>
                        <w:sz w:val="24"/>
                        <w:szCs w:val="24"/>
                        <w:u w:val="single"/>
                      </w:rPr>
                      <w:t>Yom Kippur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the first day of Sukkot (Lev. 23:35) (CCA34). See </w:t>
                  </w:r>
                  <w:hyperlink r:id="rId114" w:history="1">
                    <w:r w:rsidRPr="00644F03">
                      <w:rPr>
                        <w:rFonts w:ascii="Times New Roman" w:eastAsia="Times New Roman" w:hAnsi="Times New Roman" w:cs="Times New Roman"/>
                        <w:color w:val="0000FF"/>
                        <w:sz w:val="24"/>
                        <w:szCs w:val="24"/>
                        <w:u w:val="single"/>
                      </w:rPr>
                      <w:t>Sukkot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the first day of Sukkot (Lev. 23:35) (CCN153). See </w:t>
                  </w:r>
                  <w:hyperlink r:id="rId115" w:history="1">
                    <w:r w:rsidRPr="00644F03">
                      <w:rPr>
                        <w:rFonts w:ascii="Times New Roman" w:eastAsia="Times New Roman" w:hAnsi="Times New Roman" w:cs="Times New Roman"/>
                        <w:color w:val="0000FF"/>
                        <w:sz w:val="24"/>
                        <w:szCs w:val="24"/>
                        <w:u w:val="single"/>
                      </w:rPr>
                      <w:t>Sukkot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 on the eighth day of Sukkot (Shemini Atzeret) (Lev. 23:36) (CCA37). See </w:t>
                  </w:r>
                  <w:hyperlink r:id="rId116" w:history="1">
                    <w:r w:rsidRPr="00644F03">
                      <w:rPr>
                        <w:rFonts w:ascii="Times New Roman" w:eastAsia="Times New Roman" w:hAnsi="Times New Roman" w:cs="Times New Roman"/>
                        <w:color w:val="0000FF"/>
                        <w:sz w:val="24"/>
                        <w:szCs w:val="24"/>
                        <w:u w:val="single"/>
                      </w:rPr>
                      <w:t>Shemini Atzeret and Simchat Torah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on the eighth day of Sukkot (Shemini Atzeret) (Lev. 23:36) (CCN154). See </w:t>
                  </w:r>
                  <w:hyperlink r:id="rId117" w:history="1">
                    <w:r w:rsidRPr="00644F03">
                      <w:rPr>
                        <w:rFonts w:ascii="Times New Roman" w:eastAsia="Times New Roman" w:hAnsi="Times New Roman" w:cs="Times New Roman"/>
                        <w:color w:val="0000FF"/>
                        <w:sz w:val="24"/>
                        <w:szCs w:val="24"/>
                        <w:u w:val="single"/>
                      </w:rPr>
                      <w:t>Shemini Atzeret and Simchat Torah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take during Sukkot a palm branch and the other three plants (Lev. 23:40) (CCA36). See </w:t>
                  </w:r>
                  <w:hyperlink r:id="rId118" w:history="1">
                    <w:r w:rsidRPr="00644F03">
                      <w:rPr>
                        <w:rFonts w:ascii="Times New Roman" w:eastAsia="Times New Roman" w:hAnsi="Times New Roman" w:cs="Times New Roman"/>
                        <w:color w:val="0000FF"/>
                        <w:sz w:val="24"/>
                        <w:szCs w:val="24"/>
                        <w:u w:val="single"/>
                      </w:rPr>
                      <w:t>Sukkot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dwell in booths seven days during Sukkot (Lev. 23:42) (CCA35). See </w:t>
                  </w:r>
                  <w:hyperlink r:id="rId119" w:history="1">
                    <w:r w:rsidRPr="00644F03">
                      <w:rPr>
                        <w:rFonts w:ascii="Times New Roman" w:eastAsia="Times New Roman" w:hAnsi="Times New Roman" w:cs="Times New Roman"/>
                        <w:color w:val="0000FF"/>
                        <w:sz w:val="24"/>
                        <w:szCs w:val="24"/>
                        <w:u w:val="single"/>
                      </w:rPr>
                      <w:t>Sukkot</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Dietary Laws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examine the marks in cattle (so as to distinguish the clean from the unclean) (Lev. 11:2) (affirmative). See </w:t>
                  </w:r>
                  <w:hyperlink r:id="rId120"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flesh of unclean beasts (Lev. 11:4) (CCN93). See </w:t>
                  </w:r>
                  <w:hyperlink r:id="rId121"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examine the marks in fishes (so as to distinguish the clean from the unclean (Lev. 11:9) (affirmative). See </w:t>
                  </w:r>
                  <w:hyperlink r:id="rId122"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unclean fish (Lev. 11:11) (CCN95). See </w:t>
                  </w:r>
                  <w:hyperlink r:id="rId123"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examine the marks in fowl, so as to distinguish the clean from the unclean (Deut. 14:11) (affirmative). See </w:t>
                  </w:r>
                  <w:hyperlink r:id="rId124"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unclean fowl (Lev. 11:13) (CCN94). See </w:t>
                  </w:r>
                  <w:hyperlink r:id="rId125"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examine the marks in locusts, so as to distinguish the clean from the unclean (Lev. 11:21) (affirmative). See </w:t>
                  </w:r>
                  <w:hyperlink r:id="rId126"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a worm found in fruit (Lev. 11:41) (CCN98). See </w:t>
                  </w:r>
                  <w:hyperlink r:id="rId127"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things that creep upon the earth (Lev. 11:41-42) (CCN97). See </w:t>
                  </w:r>
                  <w:hyperlink r:id="rId128"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any vermin of the earth (Lev. 11:44) (CCN100). See </w:t>
                  </w:r>
                  <w:hyperlink r:id="rId129"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things that swarm in the water (Lev. 11:43 and 46) (CCN99). See </w:t>
                  </w:r>
                  <w:hyperlink r:id="rId130"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winged insects (Deut. 14:19) (CCN96). See </w:t>
                  </w:r>
                  <w:hyperlink r:id="rId131" w:anchor="Animals" w:history="1">
                    <w:r w:rsidRPr="00644F03">
                      <w:rPr>
                        <w:rFonts w:ascii="Times New Roman" w:eastAsia="Times New Roman" w:hAnsi="Times New Roman" w:cs="Times New Roman"/>
                        <w:color w:val="0000FF"/>
                        <w:sz w:val="24"/>
                        <w:szCs w:val="24"/>
                        <w:u w:val="single"/>
                      </w:rPr>
                      <w:t>Animals that may not be eaten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flesh of a beast that is terefah (lit torn) (Ex. 22:30) (CCN87). See </w:t>
                  </w:r>
                  <w:hyperlink r:id="rId132" w:anchor="Shechitah" w:history="1">
                    <w:r w:rsidRPr="00644F03">
                      <w:rPr>
                        <w:rFonts w:ascii="Times New Roman" w:eastAsia="Times New Roman" w:hAnsi="Times New Roman" w:cs="Times New Roman"/>
                        <w:color w:val="0000FF"/>
                        <w:sz w:val="24"/>
                        <w:szCs w:val="24"/>
                        <w:u w:val="single"/>
                      </w:rPr>
                      <w:t>Kosher slaughtering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flesh of a beast that died of itself (Deut. 14:21) (CCN86). See </w:t>
                  </w:r>
                  <w:hyperlink r:id="rId133" w:anchor="Shechitah" w:history="1">
                    <w:r w:rsidRPr="00644F03">
                      <w:rPr>
                        <w:rFonts w:ascii="Times New Roman" w:eastAsia="Times New Roman" w:hAnsi="Times New Roman" w:cs="Times New Roman"/>
                        <w:color w:val="0000FF"/>
                        <w:sz w:val="24"/>
                        <w:szCs w:val="24"/>
                        <w:u w:val="single"/>
                      </w:rPr>
                      <w:t>Kosher slaughtering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slay cattle, deer and fowl according to the laws of shechitah if their flesh is to be eaten (Deut. 12:21) ("as I have commanded" in this verse refers to the technique) (CCA48). See </w:t>
                  </w:r>
                  <w:hyperlink r:id="rId134" w:anchor="Shechitah" w:history="1">
                    <w:r w:rsidRPr="00644F03">
                      <w:rPr>
                        <w:rFonts w:ascii="Times New Roman" w:eastAsia="Times New Roman" w:hAnsi="Times New Roman" w:cs="Times New Roman"/>
                        <w:color w:val="0000FF"/>
                        <w:sz w:val="24"/>
                        <w:szCs w:val="24"/>
                        <w:u w:val="single"/>
                      </w:rPr>
                      <w:t>Kosher slaughtering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a limb removed from a living beast (Deut. 12:23) (CCN90). See </w:t>
                  </w:r>
                  <w:hyperlink r:id="rId135" w:anchor="Shechitah" w:history="1">
                    <w:r w:rsidRPr="00644F03">
                      <w:rPr>
                        <w:rFonts w:ascii="Times New Roman" w:eastAsia="Times New Roman" w:hAnsi="Times New Roman" w:cs="Times New Roman"/>
                        <w:color w:val="0000FF"/>
                        <w:sz w:val="24"/>
                        <w:szCs w:val="24"/>
                        <w:u w:val="single"/>
                      </w:rPr>
                      <w:t>Kosher slaughtering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slaughter an animal and its young on the same day (Lev. 22:28) (CCN108).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the mother-bird with the young (Deut. 22:6) (CCN189). See </w:t>
                  </w:r>
                  <w:hyperlink r:id="rId136" w:history="1">
                    <w:r w:rsidRPr="00644F03">
                      <w:rPr>
                        <w:rFonts w:ascii="Times New Roman" w:eastAsia="Times New Roman" w:hAnsi="Times New Roman" w:cs="Times New Roman"/>
                        <w:color w:val="0000FF"/>
                        <w:sz w:val="24"/>
                        <w:szCs w:val="24"/>
                        <w:u w:val="single"/>
                      </w:rPr>
                      <w:t>Treatment of Animals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set the mother-bird free when taking the nest (Deut. 22:6-7) (CCA74). See </w:t>
                  </w:r>
                  <w:hyperlink r:id="rId137" w:history="1">
                    <w:r w:rsidRPr="00644F03">
                      <w:rPr>
                        <w:rFonts w:ascii="Times New Roman" w:eastAsia="Times New Roman" w:hAnsi="Times New Roman" w:cs="Times New Roman"/>
                        <w:color w:val="0000FF"/>
                        <w:sz w:val="24"/>
                        <w:szCs w:val="24"/>
                        <w:u w:val="single"/>
                      </w:rPr>
                      <w:t>Treatment of Animals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flesh of an ox that was condemned to be stoned (Ex. 21:28) (negative).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boil meat with milk (Ex. 23:19) (CCN91). See </w:t>
                  </w:r>
                  <w:hyperlink r:id="rId138" w:anchor="Separation" w:history="1">
                    <w:r w:rsidRPr="00644F03">
                      <w:rPr>
                        <w:rFonts w:ascii="Times New Roman" w:eastAsia="Times New Roman" w:hAnsi="Times New Roman" w:cs="Times New Roman"/>
                        <w:color w:val="0000FF"/>
                        <w:sz w:val="24"/>
                        <w:szCs w:val="24"/>
                        <w:u w:val="single"/>
                      </w:rPr>
                      <w:t>Separation of Meat and Dairy</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flesh with milk (Ex. 34:26) (according to the </w:t>
                  </w:r>
                  <w:hyperlink r:id="rId139"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this passage is a distinct prohibition from the one in Ex. 23:19) (CCN92). See </w:t>
                  </w:r>
                  <w:hyperlink r:id="rId140" w:anchor="Separation" w:history="1">
                    <w:r w:rsidRPr="00644F03">
                      <w:rPr>
                        <w:rFonts w:ascii="Times New Roman" w:eastAsia="Times New Roman" w:hAnsi="Times New Roman" w:cs="Times New Roman"/>
                        <w:color w:val="0000FF"/>
                        <w:sz w:val="24"/>
                        <w:szCs w:val="24"/>
                        <w:u w:val="single"/>
                      </w:rPr>
                      <w:t>Separation of Meat and Dairy</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of the thigh-vein which shrank (Gen. 32:33) (CCN1). See </w:t>
                  </w:r>
                  <w:hyperlink r:id="rId141" w:anchor="Fats" w:history="1">
                    <w:r w:rsidRPr="00644F03">
                      <w:rPr>
                        <w:rFonts w:ascii="Times New Roman" w:eastAsia="Times New Roman" w:hAnsi="Times New Roman" w:cs="Times New Roman"/>
                        <w:color w:val="0000FF"/>
                        <w:sz w:val="24"/>
                        <w:szCs w:val="24"/>
                        <w:u w:val="single"/>
                      </w:rPr>
                      <w:t>Forbidden Fats and Nerves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chelev (tallow-fat) (Lev. 7:23) (CCN88). See </w:t>
                  </w:r>
                  <w:hyperlink r:id="rId142" w:anchor="Fats" w:history="1">
                    <w:r w:rsidRPr="00644F03">
                      <w:rPr>
                        <w:rFonts w:ascii="Times New Roman" w:eastAsia="Times New Roman" w:hAnsi="Times New Roman" w:cs="Times New Roman"/>
                        <w:color w:val="0000FF"/>
                        <w:sz w:val="24"/>
                        <w:szCs w:val="24"/>
                        <w:u w:val="single"/>
                      </w:rPr>
                      <w:t>Forbidden Fats and Nerves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blood (Lev. 7:26) (CCN89). See </w:t>
                  </w:r>
                  <w:hyperlink r:id="rId143" w:anchor="Blood" w:history="1">
                    <w:r w:rsidRPr="00644F03">
                      <w:rPr>
                        <w:rFonts w:ascii="Times New Roman" w:eastAsia="Times New Roman" w:hAnsi="Times New Roman" w:cs="Times New Roman"/>
                        <w:color w:val="0000FF"/>
                        <w:sz w:val="24"/>
                        <w:szCs w:val="24"/>
                        <w:u w:val="single"/>
                      </w:rPr>
                      <w:t>Draining of Blood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cover the blood of undomesticated animals (deer, etc.) and of fowl that have been killed (Lev. 17:13) (CCA49). </w:t>
                  </w:r>
                </w:p>
                <w:p w:rsidR="00644F03" w:rsidRPr="00644F03" w:rsidRDefault="00644F03" w:rsidP="00644F03">
                  <w:pPr>
                    <w:numPr>
                      <w:ilvl w:val="0"/>
                      <w:numId w:val="1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or drink like a glutton or a drunkard (not to rebel against father or mother) (Lev. 19:26; Deut. 21:20) (CCN106).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Business Practices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wrong in buying or selling (Lev. 25:14) (CCN47).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a loan to an Israelite on interest (Lev. 25:37) (CCN54).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borrow on interest (Deut. 23:20) (because this would cause the lender to sin) (CCN55).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part in any usurious transaction between borrower and lender, neither as a surety, nor as a witness, nor as a writer of the bond for them (Ex. 22:24) (CCN53).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lend to a poor person (Ex. 22:24) (even though the passage says "if you lend" it is understood as obligatory) (CCA62).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demand from a poor man repayment of his debt, when the creditor knows that he cannot pay, nor press him (Ex. 22:24) (CCN52).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in pledge utensils used in preparing food (Deut. 24:6) (CCN58).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exact a pledge from a debtor by force (Deut. 24:10) (CCN59).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keep the pledge from its owner at the time when he needs it (Deut. 24:12) (CCN61).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return a pledge to its owner (Deut. 24:13) (CCA63).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a pledge from a widow (Deut. 24:17) (CCN60).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commit fraud in measuring (Lev. 19:35) (CCN83).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ensure that scales and weights are correct (Lev. 19:36) (affirmative). </w:t>
                  </w:r>
                </w:p>
                <w:p w:rsidR="00644F03" w:rsidRPr="00644F03" w:rsidRDefault="00644F03" w:rsidP="00644F03">
                  <w:pPr>
                    <w:numPr>
                      <w:ilvl w:val="0"/>
                      <w:numId w:val="1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possess inaccurate measures and weights (Deut. 25:13-14) (CCN84).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Employees, Servants and Slaves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delay payment of a hired man's wages (Lev. 19:13) (CCN38).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hired laborer shall be permitted to eat of the produce he is reaping (Deut. 23:25-26) (CCA65).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hired laborer shall not take more than he can eat (Deut. 23:25) (CCN187).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hired laborer shall not eat produce that is not being harvested (Deut. 23:26) (CCN186).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pay wages to the hired man at the due time (Deut. 24:15) (CCA66).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deal judicially with the Hebrew bondman in accordance with the laws appertaining to him (Ex. 21:2-6) (affirmative).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compel the Hebrew servant to do the work of a slave (Lev. 25:39)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sell a Hebrew servant as a slave (Lev. 25:42)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treat a Hebrew servant rigorously (Lev. 25:43)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permit a gentile to treat harshly a Hebrew bondman sold to him (Lev. 25:53)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send away a Hebrew bondman servant empty handed, when he is freed from service (Deut. 15:13)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bestow liberal gifts upon the Hebrew bondsman (at the end of his term of service), and the same should be done to a Hebrew bondwoman (Deut. 15:14) (affirmative).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redeem a Hebrew maid-servant (Ex. 21:8) (affirmative).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sell a Hebrew maid-servant to another person (Ex. 21:8)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espouse a Hebrew maid-servant (Ex. 21:8-9) (affirmative).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keep the Canaanite slave forever (Lev. 25:46) (affirmative).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surrender a slave, who has fled to the land of Israel, to his owner who lives outside Palestine (Deut. 23:16)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wrong such a slave (Deut. 23:17) (negative). </w:t>
                  </w:r>
                </w:p>
                <w:p w:rsidR="00644F03" w:rsidRPr="00644F03" w:rsidRDefault="00644F03" w:rsidP="00644F03">
                  <w:pPr>
                    <w:numPr>
                      <w:ilvl w:val="0"/>
                      <w:numId w:val="1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muzzle a beast, while it is working in produce which it can eat and enjoy (Deut. 25:4) (CCN188).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Vows, Oaths and Swearing </w:t>
                  </w:r>
                </w:p>
                <w:p w:rsidR="00644F03" w:rsidRPr="00644F03" w:rsidRDefault="00644F03" w:rsidP="00644F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man should fulfill whatever he has uttered (Deut. 23:24) (CCA39). </w:t>
                  </w:r>
                </w:p>
                <w:p w:rsidR="00644F03" w:rsidRPr="00644F03" w:rsidRDefault="00644F03" w:rsidP="00644F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swear needlessly (Ex. 20:7) (CCN29). </w:t>
                  </w:r>
                </w:p>
                <w:p w:rsidR="00644F03" w:rsidRPr="00644F03" w:rsidRDefault="00644F03" w:rsidP="00644F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violate an oath or swear falsely (Lev. 19:12) (CCN31). </w:t>
                  </w:r>
                </w:p>
                <w:p w:rsidR="00644F03" w:rsidRPr="00644F03" w:rsidRDefault="00644F03" w:rsidP="00644F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decide in cases of annulment of vows, according to the rules set forth in the </w:t>
                  </w:r>
                  <w:hyperlink r:id="rId144"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(Num. 30:2-17) (CCA40). </w:t>
                  </w:r>
                </w:p>
                <w:p w:rsidR="00644F03" w:rsidRPr="00644F03" w:rsidRDefault="00644F03" w:rsidP="00644F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break a vow (Num. 30:3) (CCN184). </w:t>
                  </w:r>
                </w:p>
                <w:p w:rsidR="00644F03" w:rsidRPr="00644F03" w:rsidRDefault="00644F03" w:rsidP="00644F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swear by His name truly (Deut. 10:20) (affirmative). </w:t>
                  </w:r>
                </w:p>
                <w:p w:rsidR="00644F03" w:rsidRPr="00644F03" w:rsidRDefault="00644F03" w:rsidP="00644F03">
                  <w:pPr>
                    <w:numPr>
                      <w:ilvl w:val="0"/>
                      <w:numId w:val="1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delay in fulfilling vows or bringing vowed or free-will offerings (Deut. 23:22) (CCN185).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The Sabbatical and Jubilee Years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let the land lie fallow in the Sabbatical year (Ex. 23:11; Lev. 25:2) (affirmative) (CCI20).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cease from tilling the land in the Sabbatical year (Ex. 23:11) (affirmative) (Lev. 25:2) (CCI21).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till the ground in the Sabbatical year (Lev. 25:4) (negative) (CCI22).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any work on the trees in the Sabbatical year (Lev. 25:4) (negative) (CCI23).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reap the aftermath that grows in the Sabbatical year, in the same way as it is reaped in other years (Lev. 25:5) (negative) (CCI24).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gather the fruit of the tree in the Sabbatical year in the same way as it is gathered in other years (Lev. 25:5) (negative) (CCI25).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sound the Ram's horn in the Sabbatical year (Lev. 25:9) (affirmative).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release debts in the seventh year (Deut. 15:2) (CCA64).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demand return of a loan after the Sabbatical year has passed (Deut. 15:2) (CCN57).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refrain from making a loan to a poor man, because of the release of loans in the Sabbatical year (Deut. 15:9) (CCN56).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assemble the people to hear the Torah at the close of the seventh year (Deut. 31:12) (affirmative)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count the years of the Jubilee by years and by cycles of seven years (Lev. 25:8) (affirmative).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keep the Jubilee year holy by resting and letting the land lie fallow (Lev. 25:10) (affirmative).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cultivate the soil nor do any work on the trees, in the Jubilee Year (Lev. 25:11) (negative).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reap the aftermath of the field that grew of itself in the Jubilee Year, in the same way as in other years (Lev. 25:11) (negative).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gather the fruit of the tree in the Jubilee Year, in the same way as in other years (Lev. 25:11) (negative). </w:t>
                  </w:r>
                </w:p>
                <w:p w:rsidR="00644F03" w:rsidRPr="00644F03" w:rsidRDefault="00644F03" w:rsidP="00644F03">
                  <w:pPr>
                    <w:numPr>
                      <w:ilvl w:val="0"/>
                      <w:numId w:val="1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grant redemption to the land in the Jubilee year (Lev. 25:24) (affirmative).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The Court and Judicial Procedure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appoint judges and officers in every community of Israel (Deut. 16:18)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appoint as a judge, a person who is not well versed in the laws of the </w:t>
                  </w:r>
                  <w:hyperlink r:id="rId145"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even if he is expert in other branches of knowledge (Deut. 1:17) (CCN64).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adjudicate cases of purchase and sale (Lev. 25:14) (CCA67).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judge cases of liability of a paid depositary (Ex. 22:9)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adjudicate cases of loss for which a gratuitous borrower is liable (Ex. 22:13-14)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adjudicate cases of inheritances (Num. 27:8-11) (CCA73).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judge cases of damage caused by an uncovered pit (Ex. 21:33-34)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judge cases of injuries caused by beasts (Ex. 21:35-36)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adjudicate cases of damage caused by trespass of cattle (Ex. 22:4)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adjudicate cases of damage caused by fire (Ex. 22:5)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adjudicate cases of damage caused by a gratuitous depositary (Ex. 22:6-7)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adjudicate other cases between a plaintiff and a defendant (Ex. 22:8)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curse a judge (Ex. 22:27) (CCN63).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possesses evidence shall testify in Court (Lev. 5:1)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testify falsely (Ex. 20:13) (CCN39).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witness, who has testified in a capital case, shall not lay down the law in that particular case (Num. 35:30) (negative).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transgressor shall not testify (Ex. 23:1) (CCN75).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court shall not accept the testimony of a close relative of the defendant in matters of capital punishment (Deut. 24:16) (CCN74).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hear one of the parties to a suit in the absence of the other party (Ex. 23:1) (CCN65).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examine witnesses thoroughly (Deut. 13:15)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decide a case on the evidence of a single witness (Deut. 19:15) (CCN73).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give the decision according to the majority, when there is a difference of opinion among the members of the Sanhedrin as to matters of law (Ex. 23:2)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decide, in capital cases, according to the view of the majority, when those who are for condemnation exceed by one only, those who are for acquittal (Ex. 23:2) (negative).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in capital cases, one who had argued for acquittal, shall not later on argue for condemnation (Ex. 23:2) (negative).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treat parties in a litigation with equal impartiality (Lev. 19:15)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render iniquitous decisions (Lev. 19:15) (CCN69).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favor a great man when trying a case (Lev. 19:15) (CCN70).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a bribe (Ex. 23:8) (CCN71).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be afraid of a bad man, when trying a case (Deut. 1:17) (CCN72).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be moved in trying a case, by the poverty of one of the parties (Ex. 23:3; Lev. 19:15) (CCN66).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pervert the judgment of strangers or orphans (Deut. 24:17) (CCN68).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pervert the judgment of a sinner (a person poor in fulfillment of commandments) (Ex. 23:6) (CCN67).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render a decision on one's personal opinion, but only on the evidence of two witnesses, who saw what actually occurred (Ex. 23:7) (negative).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execute one guilty of a capital offense, before he has stood his trial (Num. 35:12) (negative).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accept the rulings of every Supreme Court in Israel (Deut. 17:11) (affirmative). </w:t>
                  </w:r>
                </w:p>
                <w:p w:rsidR="00644F03" w:rsidRPr="00644F03" w:rsidRDefault="00644F03" w:rsidP="00644F03">
                  <w:pPr>
                    <w:numPr>
                      <w:ilvl w:val="0"/>
                      <w:numId w:val="1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rebel against the orders of the Court (Deut. 17:11) (CCN158).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Injuries and Damages </w:t>
                  </w:r>
                </w:p>
                <w:p w:rsidR="00644F03" w:rsidRPr="00644F03" w:rsidRDefault="00644F03" w:rsidP="00644F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make a parapet for your roof (Deut. 22:8) (CCA75). See </w:t>
                  </w:r>
                  <w:hyperlink r:id="rId146"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leave something that might cause hurt (Deut. 22:8) (CCN190). See </w:t>
                  </w:r>
                  <w:hyperlink r:id="rId147" w:history="1">
                    <w:r w:rsidRPr="00644F03">
                      <w:rPr>
                        <w:rFonts w:ascii="Times New Roman" w:eastAsia="Times New Roman" w:hAnsi="Times New Roman" w:cs="Times New Roman"/>
                        <w:color w:val="0000FF"/>
                        <w:sz w:val="24"/>
                        <w:szCs w:val="24"/>
                        <w:u w:val="single"/>
                      </w:rPr>
                      <w:t>Love and Brotherhood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save the pursued even at the cost of the life of the pursuer (Deut. 25:12) (affirmative). See </w:t>
                  </w:r>
                  <w:hyperlink r:id="rId148" w:history="1">
                    <w:r w:rsidRPr="00644F03">
                      <w:rPr>
                        <w:rFonts w:ascii="Times New Roman" w:eastAsia="Times New Roman" w:hAnsi="Times New Roman" w:cs="Times New Roman"/>
                        <w:color w:val="0000FF"/>
                        <w:sz w:val="24"/>
                        <w:szCs w:val="24"/>
                        <w:u w:val="single"/>
                      </w:rPr>
                      <w:t>Life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spare a pursuer, but he is to be slain before he reaches the pursued and slays the latter, or uncovers his nakedness (Deut. 25:12) (negative).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Property and Property Rights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sell a field in the land of Israel in perpetuity (Lev. 25:23) (negative).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change the character of the open land (about the cities of) the Levites or of their fields; not to sell it in perpetuity, but it may be redeemed at any time (Lev. 25:34) (negative). See </w:t>
                  </w:r>
                  <w:hyperlink r:id="rId149"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houses sold within a walled city may be redeemed within a year (Lev. 25:29) (affirmative).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remove landmarks (property boundaries) (Deut. 19:14) (CCN85).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swear falsely in denial of another's property rights (Lev. 19:11) (CCN30).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deny falsely another's property rights (Lev. 19:11) (CCN36).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Never to settle in the land of Egypt (Deut. 17:16) (CCN192).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steal personal property (Lev. 19:11) (CCN34).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restore that which one took by robbery (Lev. 5:23) (CCA68).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return lost property (Deut. 22:1) (CCA69). </w:t>
                  </w:r>
                </w:p>
                <w:p w:rsidR="00644F03" w:rsidRPr="00644F03" w:rsidRDefault="00644F03" w:rsidP="00644F03">
                  <w:pPr>
                    <w:numPr>
                      <w:ilvl w:val="0"/>
                      <w:numId w:val="1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pretend not to have seen lost property, to avoid the obligation to return it (Deut. 22:3) (CCN182).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Criminal Laws </w:t>
                  </w:r>
                </w:p>
                <w:p w:rsidR="00644F03" w:rsidRPr="00644F03" w:rsidRDefault="00644F03" w:rsidP="00644F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slay an innocent person (Ex. 20:13) (CCN32). See </w:t>
                  </w:r>
                  <w:hyperlink r:id="rId150" w:anchor="Life" w:history="1">
                    <w:r w:rsidRPr="00644F03">
                      <w:rPr>
                        <w:rFonts w:ascii="Times New Roman" w:eastAsia="Times New Roman" w:hAnsi="Times New Roman" w:cs="Times New Roman"/>
                        <w:color w:val="0000FF"/>
                        <w:sz w:val="24"/>
                        <w:szCs w:val="24"/>
                        <w:u w:val="single"/>
                      </w:rPr>
                      <w:t>Life</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kidnap any person of Israel (Ex. 20:13) (according to the </w:t>
                  </w:r>
                  <w:hyperlink r:id="rId151"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this verse refers to stealing a person, distinguished from Lev. 19:11, regarding the taking of property) (CCN33). </w:t>
                  </w:r>
                </w:p>
                <w:p w:rsidR="00644F03" w:rsidRPr="00644F03" w:rsidRDefault="00644F03" w:rsidP="00644F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rob by violence (Lev. 19:13) (CCN35). </w:t>
                  </w:r>
                </w:p>
                <w:p w:rsidR="00644F03" w:rsidRPr="00644F03" w:rsidRDefault="00644F03" w:rsidP="00644F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defraud (Lev. 19:13) (CCN37). </w:t>
                  </w:r>
                </w:p>
                <w:p w:rsidR="00644F03" w:rsidRPr="00644F03" w:rsidRDefault="00644F03" w:rsidP="00644F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covet what belongs to another (Ex. 20:14) (CCN40). </w:t>
                  </w:r>
                </w:p>
                <w:p w:rsidR="00644F03" w:rsidRPr="00644F03" w:rsidRDefault="00644F03" w:rsidP="00644F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crave something that belongs to another (Deut. 5:18) (CCN41). </w:t>
                  </w:r>
                </w:p>
                <w:p w:rsidR="00644F03" w:rsidRPr="00644F03" w:rsidRDefault="00644F03" w:rsidP="00644F03">
                  <w:pPr>
                    <w:numPr>
                      <w:ilvl w:val="0"/>
                      <w:numId w:val="1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indulge in evil thoughts and sights (Num. 15:39) (CCN156).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Punishment and Restitution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Court shall pass sentence of death by decapitation with the sword (Ex. 21:20; Lev. 26:25)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Court shall pass sentence of death by strangulation (Lev. 20:10)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Court shall pass sentence of death by burning with fire (Lev. 20:14)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Court shall pass sentence of death by stoning (Deut. 22:24)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hang the dead body of one who has incurred that penalty (Deut. 21:22)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dead body of an executed criminal shall not remain hanging on the tree over night (Deut. 21:23) (negative).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inter the executed on the day of execution (Deut. 21:23)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accept ransom from a murderer (Num. 35:31) (negative).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exile one who committed accidental homicide (Num. 35:25)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establish six cities of refuge (for those who committed accidental homicide) (Deut. 19:3)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accept ransom from an accidental homicide, so as to relieve him from exile (Num. 35:32) (negative).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decapitate the heifer in the manner prescribed (in expiation of a murder on the road, the perpetrator of which remained undiscovered) (Deut. 21:4)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plow nor sow the rough valley (in which a heifer's neck was broken) (Deut. 21:4) (negative).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adjudge a thief to pay compensation or (in certain cases) suffer death (Ex. 21:16; Ex. 21:37; Ex. 22:1)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who inflicts a bodily injury shall pay monetary compensation (Ex. 21:18-19)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impose a penalty of fifty shekels upon the seducer (of an unbetrothed virgin) and enforce the other rules in connection with the case (Ex. 22:15-16)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violator (of an unbetrothed virgin) shall marry her (Deut. 22:28-29)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has raped a damsel and has then (in accordance with the law) married her, may not divorce her (Deut. 22:29) (negative).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inflict punishment on Shabbat (Ex. 35:3) (because some punishments were inflicted by fire) (negative). See </w:t>
                  </w:r>
                  <w:hyperlink r:id="rId152" w:history="1">
                    <w:r w:rsidRPr="00644F03">
                      <w:rPr>
                        <w:rFonts w:ascii="Times New Roman" w:eastAsia="Times New Roman" w:hAnsi="Times New Roman" w:cs="Times New Roman"/>
                        <w:color w:val="0000FF"/>
                        <w:sz w:val="24"/>
                        <w:szCs w:val="24"/>
                        <w:u w:val="single"/>
                      </w:rPr>
                      <w:t>Shabbat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punish the wicked by the infliction of stripes (Deut. 25:2)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exceed the statutory number of stripes laid on one who has incurred that punishment (Deut. 25:3) (and by implication, not to strike anyone) (CCN43).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spare the offender, in imposing the prescribed penalties on one who has caused damage (Deut. 19:13) (negative).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do unto false witnesses as they had purposed to do (to the accused) (Deut. 19:19) (affirmative). </w:t>
                  </w:r>
                </w:p>
                <w:p w:rsidR="00644F03" w:rsidRPr="00644F03" w:rsidRDefault="00644F03" w:rsidP="00644F03">
                  <w:pPr>
                    <w:numPr>
                      <w:ilvl w:val="0"/>
                      <w:numId w:val="2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punish any one who has committed an offense under duress (Deut. 22:26) (negative).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Prophecy </w:t>
                  </w:r>
                </w:p>
                <w:p w:rsidR="00644F03" w:rsidRPr="00644F03" w:rsidRDefault="00644F03" w:rsidP="00644F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heed the call of every prophet in each generation, provided that he neither adds to, nor takes away from the </w:t>
                  </w:r>
                  <w:hyperlink r:id="rId153"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(Deut. 18:15) (affirmative). </w:t>
                  </w:r>
                </w:p>
                <w:p w:rsidR="00644F03" w:rsidRPr="00644F03" w:rsidRDefault="00644F03" w:rsidP="00644F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prophesy falsely (Deut. 18:20) (CCN175). </w:t>
                  </w:r>
                </w:p>
                <w:p w:rsidR="00644F03" w:rsidRPr="00644F03" w:rsidRDefault="00644F03" w:rsidP="00644F03">
                  <w:pPr>
                    <w:numPr>
                      <w:ilvl w:val="0"/>
                      <w:numId w:val="2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refrain from putting a false prophet to death nor to be in fear of him (Deut. 18:22) (negative).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Idolatry, Idolaters and Idolatrous Practices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a graven image; neither to make it oneself nor to have it made by others (Ex. 20:4) (CCN9).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any figures for ornament, even if they are not worshipped (Ex. 20:20) (CCN144).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idols even for others (Ex. 34:17; Lev. 19:4) (CCN10).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use the ornament of any object of idolatrous worship (Deut. 7:25) (CCN17).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use of an idol or its accessory objects, offerings, or libations (Deut. 7:26) (CCN18). See </w:t>
                  </w:r>
                  <w:hyperlink r:id="rId154" w:anchor="Grape" w:history="1">
                    <w:r w:rsidRPr="00644F03">
                      <w:rPr>
                        <w:rFonts w:ascii="Times New Roman" w:eastAsia="Times New Roman" w:hAnsi="Times New Roman" w:cs="Times New Roman"/>
                        <w:color w:val="0000FF"/>
                        <w:sz w:val="24"/>
                        <w:szCs w:val="24"/>
                        <w:u w:val="single"/>
                      </w:rPr>
                      <w:t>Grape Products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drink wine of idolaters (Deut. 32:38) (CCN15). See </w:t>
                  </w:r>
                  <w:hyperlink r:id="rId155" w:anchor="Grape" w:history="1">
                    <w:r w:rsidRPr="00644F03">
                      <w:rPr>
                        <w:rFonts w:ascii="Times New Roman" w:eastAsia="Times New Roman" w:hAnsi="Times New Roman" w:cs="Times New Roman"/>
                        <w:color w:val="0000FF"/>
                        <w:sz w:val="24"/>
                        <w:szCs w:val="24"/>
                        <w:u w:val="single"/>
                      </w:rPr>
                      <w:t>Grape Products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worship an idol in the way in which it is usually worshipped (Ex. 20:5) (CCN12).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bow down to an idol, even if that is not its mode of worship (Ex. 20:5) (CCN11).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prophesy in the name of an idol (Ex. 23:13; Deut. 18:20) (CCN27).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hearken to one who prophesies in the name of an idol (Deut. 13:4) (CCN22).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lead the children of Israel astray to idolatry (Ex. 23:13) (CCN14).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entice an Israelite to idolatry (Deut. 13:12) (CCN23).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destroy idolatry and its appurtenances (Deut. 12:2-3) (affirmative).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love the enticer to idolatry (Deut. 13:9) (CCN24).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give up hating the enticer to idolatry (Deut. 13:9) (CCN25).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save the enticer from capital punishment, but to stand by at his execution (Deut. 13:9) (negative).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A person whom he attempted to entice to idolatry shall not urge pleas for the acquittal of the enticer (Deut. 13:9) (CCN26).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A person whom he attempted to entice shall not refrain from giving evidence of the enticer's guilt, if he has such evidence (Deut. 13:9) (negative).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swear by an idol to its worshipers, nor cause them to swear by it (Ex. 23:13) (CCN13).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turn one's attention to idolatry (Lev. 19:4) (CCN16).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adopt the institutions of idolaters nor their customs (Lev. 18:3; Lev. 20:23) (CCN21).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pass a child through the fire to Molech (Lev. 18:21) (negative).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suffer any one practicing witchcraft to live (Ex. 22:17) (negative).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practice onein (observing times or seasons as favorable or unfavorable, using astrology) (Lev. 19:26) (CCN166).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practice nachesh (doing things based on signs and portents; using charms and incantations) (Lev. 19:26) (CCN165).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consult ovoth (ghosts) (Lev. 19:31) (CCN170).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consult yid'onim (wizards) (Lev. 19:31) (CCN171).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practice kisuf (magic using herbs, stones and objects that people use) (Deut. 18:10) (CCN168).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practice kessem (a general term for magical practices) (Deut. 18:10) (CCN167).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practice the art of a chover chaver (casting spells over snakes and scorpions) (Deut. 18:11) (CCN169).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enquire of an ob (a ghost) (Deut. 18:11) (CCN172).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seek the maytim (dead) (Deut. 18:11) (CCN174).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enquire of a yid'oni (wizard) (Deut. 18:11) (CCN173).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remove the entire beard, like the idolaters (Lev. 19:27) (CCN177).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round the corners of the head, as the idolatrous priests do (Lev. 19:27) (CCN176).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cut oneself or make incisions in one's flesh in grief, like the idolaters (Lev. 19:28; Deut. 14:1) (CCN28).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tattoo the body like the idolaters (Lev. 19:28) (CCN163).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a bald spot for the dead (Deut. 14:1) (CCN164).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plant a tree for worship (Deut. 16:21) (negative).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set up a pillar (for worship) (Deut. 16:22) (CCN162).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show favor to idolaters (Deut. 7:2) (CCN20).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a covenant with the seven (Canaanite, idolatrous) nations (Ex. 23:32; Deut. 7:2) (negative).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settle idolaters in our land (Ex. 23:33) (negative) (CCI26).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slay the inhabitants of a city that has become idolatrous and burn that city (Deut. 13:16-17) (affirmative).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rebuild a city that has been led astray to idolatry (Deut. 13:17) (negative). </w:t>
                  </w:r>
                </w:p>
                <w:p w:rsidR="00644F03" w:rsidRPr="00644F03" w:rsidRDefault="00644F03" w:rsidP="00644F03">
                  <w:pPr>
                    <w:numPr>
                      <w:ilvl w:val="0"/>
                      <w:numId w:val="2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make use of the property of city that has been so led astray (Deut. 13:18) (negative).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Agriculture and Animal Husbandry </w:t>
                  </w:r>
                </w:p>
                <w:p w:rsidR="00644F03" w:rsidRPr="00644F03" w:rsidRDefault="00644F03" w:rsidP="00644F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cross-breed cattle of different species (Lev. 19:19) (according to the </w:t>
                  </w:r>
                  <w:hyperlink r:id="rId156"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this also applies to birds) (CCN142). </w:t>
                  </w:r>
                </w:p>
                <w:p w:rsidR="00644F03" w:rsidRPr="00644F03" w:rsidRDefault="00644F03" w:rsidP="00644F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sow different kinds of seed together in one field (Lev. 19:19) (CCN107). </w:t>
                  </w:r>
                </w:p>
                <w:p w:rsidR="00644F03" w:rsidRPr="00644F03" w:rsidRDefault="00644F03" w:rsidP="00644F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fruit of a tree for three years from the time it was planted (Lev. 19:23) (CCN105). See </w:t>
                  </w:r>
                  <w:hyperlink r:id="rId157" w:history="1">
                    <w:r w:rsidRPr="00644F03">
                      <w:rPr>
                        <w:rFonts w:ascii="Times New Roman" w:eastAsia="Times New Roman" w:hAnsi="Times New Roman" w:cs="Times New Roman"/>
                        <w:color w:val="0000FF"/>
                        <w:sz w:val="24"/>
                        <w:szCs w:val="24"/>
                        <w:u w:val="single"/>
                      </w:rPr>
                      <w:t>Tu B'Shevat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fruit of fruit-bearing trees in the fourth year of their planting shall be sacred like the second tithe and eaten in Jerusalem (Lev. 19:24) (affirmative) (CCI16). See </w:t>
                  </w:r>
                  <w:hyperlink r:id="rId158" w:history="1">
                    <w:r w:rsidRPr="00644F03">
                      <w:rPr>
                        <w:rFonts w:ascii="Times New Roman" w:eastAsia="Times New Roman" w:hAnsi="Times New Roman" w:cs="Times New Roman"/>
                        <w:color w:val="0000FF"/>
                        <w:sz w:val="24"/>
                        <w:szCs w:val="24"/>
                        <w:u w:val="single"/>
                      </w:rPr>
                      <w:t>Tu B'Shevat</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sow grain or herbs in a vineyard (Deut. 22:9) (negative). </w:t>
                  </w:r>
                </w:p>
                <w:p w:rsidR="00644F03" w:rsidRPr="00644F03" w:rsidRDefault="00644F03" w:rsidP="00644F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produce of diverse seeds sown in a vineyard (Deut. 22:9) (negative). </w:t>
                  </w:r>
                </w:p>
                <w:p w:rsidR="00644F03" w:rsidRPr="00644F03" w:rsidRDefault="00644F03" w:rsidP="00644F03">
                  <w:pPr>
                    <w:numPr>
                      <w:ilvl w:val="0"/>
                      <w:numId w:val="2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work with beasts of different species, yoked together (Deut. 22:10) (CCN180).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Clothing </w:t>
                  </w:r>
                </w:p>
                <w:p w:rsidR="00644F03" w:rsidRPr="00644F03" w:rsidRDefault="00644F03" w:rsidP="00644F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man shall not wear women's clothing (Deut. 22:5) (CCN179). </w:t>
                  </w:r>
                </w:p>
                <w:p w:rsidR="00644F03" w:rsidRPr="00644F03" w:rsidRDefault="00644F03" w:rsidP="00644F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woman should not wear men's clothing (Deut. 22:5) (CCN178). </w:t>
                  </w:r>
                </w:p>
                <w:p w:rsidR="00644F03" w:rsidRPr="00644F03" w:rsidRDefault="00644F03" w:rsidP="00644F03">
                  <w:pPr>
                    <w:numPr>
                      <w:ilvl w:val="0"/>
                      <w:numId w:val="2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wear garments made of wool and linen mixed together (Deut. 22:11) (CCN181).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The Firstborn </w:t>
                  </w:r>
                </w:p>
                <w:p w:rsidR="00644F03" w:rsidRPr="00644F03" w:rsidRDefault="00644F03" w:rsidP="00644F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redeem the firstborn human male (Ex. 13:13; Ex. 34:20; Num. 18:15) (CCA54). See </w:t>
                  </w:r>
                  <w:hyperlink r:id="rId159" w:anchor="Pidyon" w:history="1">
                    <w:r w:rsidRPr="00644F03">
                      <w:rPr>
                        <w:rFonts w:ascii="Times New Roman" w:eastAsia="Times New Roman" w:hAnsi="Times New Roman" w:cs="Times New Roman"/>
                        <w:color w:val="0000FF"/>
                        <w:sz w:val="24"/>
                        <w:szCs w:val="24"/>
                        <w:u w:val="single"/>
                      </w:rPr>
                      <w:t>Pidyon Ha-Ben: Redemption of the Firstborn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redeem the firstling of an ass (Ex. 13:13; Ex. 34:20) (CCA55). </w:t>
                  </w:r>
                </w:p>
                <w:p w:rsidR="00644F03" w:rsidRPr="00644F03" w:rsidRDefault="00644F03" w:rsidP="00644F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break the neck of the firstling of an ass if it is not redeemed (Ex. 13:13; Ex. 34:20) (CCA56). </w:t>
                  </w:r>
                </w:p>
                <w:p w:rsidR="00644F03" w:rsidRPr="00644F03" w:rsidRDefault="00644F03" w:rsidP="00644F03">
                  <w:pPr>
                    <w:numPr>
                      <w:ilvl w:val="0"/>
                      <w:numId w:val="25"/>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redeem the firstling of a clean beast (Num. 18:17) (CCN109).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Kohanim and Levites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kohanim shall put on priestly vestments for the service (Ex. 28:2) (affirmative). See </w:t>
                  </w:r>
                  <w:hyperlink r:id="rId160"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tear the High Kohein's robe (Ex. 28:32) (negative). See </w:t>
                  </w:r>
                  <w:hyperlink r:id="rId161"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kohein shall not enter the Sanctuary at all times (i.e., at times when he is not performing service) (Lev. 16:2) (negative). See </w:t>
                  </w:r>
                  <w:hyperlink r:id="rId162"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ordinary kohein shall not defile himself by contact with any dead, other than immediate relatives (Lev. 21:1-3) (CCN141). See </w:t>
                  </w:r>
                  <w:hyperlink r:id="rId163"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hyperlink r:id="rId164" w:anchor="Care" w:history="1">
                    <w:r w:rsidRPr="00644F03">
                      <w:rPr>
                        <w:rFonts w:ascii="Times New Roman" w:eastAsia="Times New Roman" w:hAnsi="Times New Roman" w:cs="Times New Roman"/>
                        <w:color w:val="0000FF"/>
                        <w:sz w:val="24"/>
                        <w:szCs w:val="24"/>
                        <w:u w:val="single"/>
                      </w:rPr>
                      <w:t>Care for the Dead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kohanim defile themselves for their deceased relatives (by attending their burial), and mourn for them like other Israelites, who are commanded to mourn for their relatives (Lev. 21:3) (CCA59). See </w:t>
                  </w:r>
                  <w:hyperlink r:id="rId165"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hyperlink r:id="rId166" w:anchor="Care" w:history="1">
                    <w:r w:rsidRPr="00644F03">
                      <w:rPr>
                        <w:rFonts w:ascii="Times New Roman" w:eastAsia="Times New Roman" w:hAnsi="Times New Roman" w:cs="Times New Roman"/>
                        <w:color w:val="0000FF"/>
                        <w:sz w:val="24"/>
                        <w:szCs w:val="24"/>
                        <w:u w:val="single"/>
                      </w:rPr>
                      <w:t>Care for the Dead</w:t>
                    </w:r>
                  </w:hyperlink>
                  <w:r w:rsidRPr="00644F03">
                    <w:rPr>
                      <w:rFonts w:ascii="Times New Roman" w:eastAsia="Times New Roman" w:hAnsi="Times New Roman" w:cs="Times New Roman"/>
                      <w:sz w:val="24"/>
                      <w:szCs w:val="24"/>
                    </w:rPr>
                    <w:t xml:space="preserve">; </w:t>
                  </w:r>
                  <w:hyperlink r:id="rId167" w:anchor="Mourning" w:history="1">
                    <w:r w:rsidRPr="00644F03">
                      <w:rPr>
                        <w:rFonts w:ascii="Times New Roman" w:eastAsia="Times New Roman" w:hAnsi="Times New Roman" w:cs="Times New Roman"/>
                        <w:color w:val="0000FF"/>
                        <w:sz w:val="24"/>
                        <w:szCs w:val="24"/>
                        <w:u w:val="single"/>
                      </w:rPr>
                      <w:t>Mourning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who had an immersion during the day (to cleanse him from his uncleanness) shall not serve in the Sanctuary until after sunset (Lev. 21:6) (negative). See </w:t>
                  </w:r>
                  <w:hyperlink r:id="rId168"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shall not marry a divorced woman (Lev. 21:7) (CCN140). See </w:t>
                  </w:r>
                  <w:hyperlink r:id="rId169"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hyperlink r:id="rId170"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shall not marry a harlot (Lev. 21:7) (CCN138). See </w:t>
                  </w:r>
                  <w:hyperlink r:id="rId171"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hyperlink r:id="rId172"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shall not marry a profaned woman (Lev. 21:7) (CCN139). See </w:t>
                  </w:r>
                  <w:hyperlink r:id="rId173"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hyperlink r:id="rId174"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show honor to a kohein, and to give him precedence in all things that are holy (Lev. 21:8) (CCA50). See </w:t>
                  </w:r>
                  <w:hyperlink r:id="rId175"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High Kohein shall not defile himself with any dead, even if they are relatives (Lev. 21:11) (negative). See </w:t>
                  </w:r>
                  <w:hyperlink r:id="rId176"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hyperlink r:id="rId177" w:anchor="Care" w:history="1">
                    <w:r w:rsidRPr="00644F03">
                      <w:rPr>
                        <w:rFonts w:ascii="Times New Roman" w:eastAsia="Times New Roman" w:hAnsi="Times New Roman" w:cs="Times New Roman"/>
                        <w:color w:val="0000FF"/>
                        <w:sz w:val="24"/>
                        <w:szCs w:val="24"/>
                        <w:u w:val="single"/>
                      </w:rPr>
                      <w:t>Care for the Dead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High Kohein shall not go (under the same roof) with a dead body (Lev. 21:11) It has been learnt by tradition that a kohein, who does so, violates the prohibition, "Neither shall he go in ", and also the prohibition "He shall not defile himself" (negative). See </w:t>
                  </w:r>
                  <w:hyperlink r:id="rId178"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hyperlink r:id="rId179" w:anchor="Care" w:history="1">
                    <w:r w:rsidRPr="00644F03">
                      <w:rPr>
                        <w:rFonts w:ascii="Times New Roman" w:eastAsia="Times New Roman" w:hAnsi="Times New Roman" w:cs="Times New Roman"/>
                        <w:color w:val="0000FF"/>
                        <w:sz w:val="24"/>
                        <w:szCs w:val="24"/>
                        <w:u w:val="single"/>
                      </w:rPr>
                      <w:t>Care for the Dead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High Kohein shall marry a virgin (Lev. 21:13) (affirmative). See </w:t>
                  </w:r>
                  <w:hyperlink r:id="rId180"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hyperlink r:id="rId181"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High Kohein shall not marry a widow (Lev. 21:14) (negative). See </w:t>
                  </w:r>
                  <w:hyperlink r:id="rId182"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hyperlink r:id="rId183"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High Kohein shall not cohabit with a widow, even without marriage, because he profanes her (Lev. 21:15) (negative). See </w:t>
                  </w:r>
                  <w:hyperlink r:id="rId184" w:anchor="Forbidden" w:history="1">
                    <w:r w:rsidRPr="00644F03">
                      <w:rPr>
                        <w:rFonts w:ascii="Times New Roman" w:eastAsia="Times New Roman" w:hAnsi="Times New Roman" w:cs="Times New Roman"/>
                        <w:color w:val="0000FF"/>
                        <w:sz w:val="24"/>
                        <w:szCs w:val="24"/>
                        <w:u w:val="single"/>
                      </w:rPr>
                      <w:t>Prohibited Marriages and Illegitimate Children</w:t>
                    </w:r>
                  </w:hyperlink>
                  <w:r w:rsidRPr="00644F03">
                    <w:rPr>
                      <w:rFonts w:ascii="Times New Roman" w:eastAsia="Times New Roman" w:hAnsi="Times New Roman" w:cs="Times New Roman"/>
                      <w:sz w:val="24"/>
                      <w:szCs w:val="24"/>
                    </w:rPr>
                    <w:t xml:space="preserve">; </w:t>
                  </w:r>
                  <w:hyperlink r:id="rId185"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person with a physical blemish shall not serve (in the Sanctuary) (Lev. 21:17) (negative).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with a temporary blemish shall not serve there (Lev. 21:21) (negative). See </w:t>
                  </w:r>
                  <w:hyperlink r:id="rId186"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person with a physical blemish shall not enter the Sanctuary further than the altar (Lev. 21:23) (negative).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who is unclean shall not serve (in the Sanctuary) (Lev. 22:2-3) (negative). See </w:t>
                  </w:r>
                  <w:hyperlink r:id="rId187"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send the unclean out of the Camp of the Shechinah, that is, out of the Sanctuary (Num. 5:2) (affirmative).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who is unclean shall not enter the courtyard (Num. 5:2-3) This refers to the Camp of the Shechinah (negative). See </w:t>
                  </w:r>
                  <w:hyperlink r:id="rId188"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kohanim shall bless Israel (Num. 6:23) (CCA58). See </w:t>
                  </w:r>
                  <w:hyperlink r:id="rId189"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set apart a portion of the dough for the kohein (Num. 15:20) (CCA57). See </w:t>
                  </w:r>
                  <w:hyperlink r:id="rId190"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Levites shall not occupy themselves with the service that belongs to the kohanim, nor the kohanim with that belonging to the Levites (Num. 18:3) (negative). See </w:t>
                  </w:r>
                  <w:hyperlink r:id="rId191"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hyperlink r:id="rId192"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not a descendant of Aaron in the male line shall not serve (in the Sanctuary) (Num. 18:4-7) (negative).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Levite shall serve in the Sanctuary (Num. 18:23) (affirmative). See </w:t>
                  </w:r>
                  <w:hyperlink r:id="rId193"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give the Levites cities to dwell in, these to serve also as cities of refuge (Num. 35:2) (affirmative). See </w:t>
                  </w:r>
                  <w:hyperlink r:id="rId194"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none of the tribe of Levi shall take any portion of territory in the land (of Israel) (Deut. 18:1) (negative). See </w:t>
                  </w:r>
                  <w:hyperlink r:id="rId195"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none of the tribe of Levi shall take any share of the spoil (at the conquest of the Promised Land) (Deut. 18:1) (negative). See </w:t>
                  </w:r>
                  <w:hyperlink r:id="rId196"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6"/>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kohanim shall serve in the Sanctuary in divisions, but on festivals, they all serve together (Deut. 18:6-8) (affirmative). See </w:t>
                  </w:r>
                  <w:hyperlink r:id="rId197"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T'rumah, Tithes and Taxes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 uncircumcised person shall not eat of the t'rumah (heave offering), and the same applies to other holy things. This rule is inferred from the law of the Paschal offering, by similarity of phrase (Ex. 12:44-45 and Lev. 22:10) but it is not explicitly set forth in the </w:t>
                  </w:r>
                  <w:hyperlink r:id="rId198"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Traditionally, it has been learnt that the rule that the uncircumcised must not eat holy things is an essential principle of the Torah and not an enactment of the Scribes (negative). See </w:t>
                  </w:r>
                  <w:hyperlink r:id="rId199" w:anchor="Brit" w:history="1">
                    <w:r w:rsidRPr="00644F03">
                      <w:rPr>
                        <w:rFonts w:ascii="Times New Roman" w:eastAsia="Times New Roman" w:hAnsi="Times New Roman" w:cs="Times New Roman"/>
                        <w:color w:val="0000FF"/>
                        <w:sz w:val="24"/>
                        <w:szCs w:val="24"/>
                        <w:u w:val="single"/>
                      </w:rPr>
                      <w:t>Brit Milah: Circumcision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alter the order of separating the t'rumah and the tithes; the separation be in the order first-fruits at the beginning, then the t'rumah, then the first tithe, and last the second tithe (Ex. 22:28) (negative) (CCI19).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give half a shekel every year (to the Sanctuary for provision of the public sacrifices) (Ex. 30:13) (affirmative).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who is unclean shall not eat of the t'rumah (Lev. 22:3-4) (negative). See </w:t>
                  </w:r>
                  <w:hyperlink r:id="rId200"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person who is not a kohein or the wife or unmarried daughter of a kohein shall not eat of the t'rumah (Lev. 22:10) (negative). See </w:t>
                  </w:r>
                  <w:hyperlink r:id="rId201"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sojourner with a kohein or his hired servant shall not eat of the t'rumah (Lev. 22:10) (negative). See </w:t>
                  </w:r>
                  <w:hyperlink r:id="rId202"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tevel (something from which the t'rumah and tithe have not yet been separated) (Lev. 22:15) (negative) (CCI18).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set apart the tithe of the produce (one tenth of the produce after taking out t'rumah) for the Levites (Lev. 27:30; Num. 18:24) (affirmative) (CCI12). See </w:t>
                  </w:r>
                  <w:hyperlink r:id="rId203"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tithe cattle (Lev. 27:32) (affirmative).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sell the tithe of the herd (Lev. 27:32-33) (negative).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Levites shall set apart a tenth of the tithes, which they had received from the Israelites, and give it to the kohanim (called the t'rumah of the tithe) (Num. 18:26) (affirmative) (CCI13). See </w:t>
                  </w:r>
                  <w:hyperlink r:id="rId204"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hyperlink r:id="rId205"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second tithe of cereals outside Jerusalem (Deut. 12:17) (negative).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consume the second tithe of the vintage outside of Jerusalem (Deut. 12:17) (negative).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consume the second tithe of the oil outside of Jerusalem (Deut. 12:17) (negative).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forsake the Levites (Deut. 12:19); but their gifts (dues) should be given to them, so that they might rejoice therewith on each and every festival (negative). See </w:t>
                  </w:r>
                  <w:hyperlink r:id="rId206" w:anchor="Levi" w:history="1">
                    <w:r w:rsidRPr="00644F03">
                      <w:rPr>
                        <w:rFonts w:ascii="Times New Roman" w:eastAsia="Times New Roman" w:hAnsi="Times New Roman" w:cs="Times New Roman"/>
                        <w:color w:val="0000FF"/>
                        <w:sz w:val="24"/>
                        <w:szCs w:val="24"/>
                        <w:u w:val="single"/>
                      </w:rPr>
                      <w:t>Levi</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set apart the second tithe in the first, second, fourth and fifth years of the sabbatical cycle to be eaten by its owner in Jerusalem (Deut. 14:22) (affirmative) (CCI14) (today, it is set aside but not eaten in Jerusalem).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set apart the second tithe in the third and sixth year of the sabbatical cycle for the poor (Deut. 14:28-29) (affirmative) (CCI15) (today, it must be separated out but need not be given to the poor).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give the kohein the due portions of the carcass of cattle (Deut. 18:3) (according to the </w:t>
                  </w:r>
                  <w:hyperlink r:id="rId207"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this is not mandatory in the present outside of Israel, but it is permissible, and some observant people do so) (CCA51). See </w:t>
                  </w:r>
                  <w:hyperlink r:id="rId208"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give the first of the fleece to the kohein (Deut. 18:4) (according to the </w:t>
                  </w:r>
                  <w:hyperlink r:id="rId209"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this is not mandatory in the present outside of Israel, but it is permissible, and some observant people do so) (CCA52). See </w:t>
                  </w:r>
                  <w:hyperlink r:id="rId210"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set apart t'rumah g'dolah (the great heave-offering, that is, a small portion of the grain, wine and oil) for the kohein (Deut. 18:4) (affirmative) (CCI11). See </w:t>
                  </w:r>
                  <w:hyperlink r:id="rId211"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expend the proceeds of the second tithe on anything but food and drink (Deut. 26:14). Anything outside of things necessary for sustenance comes within the class in the phrase "Given for the dead" (negative).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Second Tithe, even in Jerusalem, in a state of uncleanness, until the tithe had been redeemed (Deut. 26:14) (negative).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Second Tithe, when mourning (Deut. 26:14) (negative). </w:t>
                  </w:r>
                </w:p>
                <w:p w:rsidR="00644F03" w:rsidRPr="00644F03" w:rsidRDefault="00644F03" w:rsidP="00644F03">
                  <w:pPr>
                    <w:numPr>
                      <w:ilvl w:val="0"/>
                      <w:numId w:val="27"/>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make the declaration, when bringing the second tithe to the Sanctuary (Deut. 26:13) (affirmative) (CCI17).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The Temple, the Sanctuary and Sacred Objects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build an altar of hewn stone (Ex. 20:22)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mount the altar by steps (Ex. 20:23)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build the Sanctuary (Ex. 25:8)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remove the staves from the Ark (Ex. 25:15)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set the showbread and the frankincense before the L-rd every Shabbat (Ex. 25:30)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kindle lights in the Sanctuary (Ex. 27:21)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breastplate shall not be loosened from the ephod (Ex. 28:28)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incense twice daily (Ex. 30:7)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offer strange incense nor any sacrifice upon the golden altar (Ex. 30:9)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kohein shall wash his hands and feet at the time of service (Ex. 30:19) (affirmative). See </w:t>
                  </w:r>
                  <w:hyperlink r:id="rId212"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prepare the oil of anointment and anoint high kohanim and kings with it (Ex. 30:31) (affirmative). See </w:t>
                  </w:r>
                  <w:hyperlink r:id="rId213"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compound oil for lay use after the formula of the anointing oil (Ex. 30:32-33) (CCN145).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anoint a stranger with the anointing oil (Ex. 30:32)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compound anything after the formula of the incense (Ex. 30:37) (CCN146).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who, in error, makes unlawful use of sacred things, shall make restitution of the value of his trespass and add a fifth (Lev. 5:16)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remove the ashes from the altar (Lev. 6:3)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keep fire always burning on the altar of the burnt-offering (Lev. 6:6)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extinguish the fire on the altar (Lev. 6:6)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shall not enter the Sanctuary with disheveled hair (Lev. 10:6) (negative). See </w:t>
                  </w:r>
                  <w:hyperlink r:id="rId214"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kohein shall not enter the Sanctuary with torn garments (Lev. 10:6) (negative). See </w:t>
                  </w:r>
                  <w:hyperlink r:id="rId215"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kohein shall not leave the Courtyard of the Sanctuary, during service (Lev. 10:7) (negative). See </w:t>
                  </w:r>
                  <w:hyperlink r:id="rId216"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 intoxicated person shall not enter the Sanctuary nor give decisions in matters of the Law (Lev. 10:9-11)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revere the Sanctuary (Lev. 19:30) (today, this applies to synagogues) (CCA18). See </w:t>
                  </w:r>
                  <w:hyperlink r:id="rId217" w:history="1">
                    <w:r w:rsidRPr="00644F03">
                      <w:rPr>
                        <w:rFonts w:ascii="Times New Roman" w:eastAsia="Times New Roman" w:hAnsi="Times New Roman" w:cs="Times New Roman"/>
                        <w:color w:val="0000FF"/>
                        <w:sz w:val="24"/>
                        <w:szCs w:val="24"/>
                        <w:u w:val="single"/>
                      </w:rPr>
                      <w:t>Synagogues, Shuls and Temples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when the Ark is carried, it should be carried on the shoulder (Num. 7:9)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observe the second Passover (Num. 9:11)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eat the flesh of the Paschal lamb on it, with unleavened bread and bitter herbs (Num. 9:11)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leave any flesh of the Paschal lamb brought on the second Passover until the morning (Num. 9:12)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break a bone of the Paschal lamb brought on the second Passover (Num. 9:12)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sound the trumpets at the offering of sacrifices and in times of trouble (Num. 10:9-10)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watch over the edifice continually (Num. 18:2) (affirmative).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allow the Sanctuary to remain unwatched (Num. 18:5) (negative).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 offering shall be brought by one who has in error committed a trespass against sacred things, or robbed, or lain carnally with a bond-maid betrothed to a man, or denied what was deposited with him and swore falsely to support his denial. This is called a guilt-offering for a known trespass (affirmative). See </w:t>
                  </w:r>
                  <w:hyperlink r:id="rId218" w:anchor="Asham" w:history="1">
                    <w:r w:rsidRPr="00644F03">
                      <w:rPr>
                        <w:rFonts w:ascii="Times New Roman" w:eastAsia="Times New Roman" w:hAnsi="Times New Roman" w:cs="Times New Roman"/>
                        <w:color w:val="0000FF"/>
                        <w:sz w:val="24"/>
                        <w:szCs w:val="24"/>
                        <w:u w:val="single"/>
                      </w:rPr>
                      <w:t>Asham: Guilt Offering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8"/>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destroy anything of the </w:t>
                  </w:r>
                  <w:hyperlink r:id="rId219" w:history="1">
                    <w:r w:rsidRPr="00644F03">
                      <w:rPr>
                        <w:rFonts w:ascii="Times New Roman" w:eastAsia="Times New Roman" w:hAnsi="Times New Roman" w:cs="Times New Roman"/>
                        <w:color w:val="0000FF"/>
                        <w:sz w:val="24"/>
                        <w:szCs w:val="24"/>
                        <w:u w:val="single"/>
                      </w:rPr>
                      <w:t>Sanctuary</w:t>
                    </w:r>
                  </w:hyperlink>
                  <w:r w:rsidRPr="00644F03">
                    <w:rPr>
                      <w:rFonts w:ascii="Times New Roman" w:eastAsia="Times New Roman" w:hAnsi="Times New Roman" w:cs="Times New Roman"/>
                      <w:sz w:val="24"/>
                      <w:szCs w:val="24"/>
                    </w:rPr>
                    <w:t xml:space="preserve">, of </w:t>
                  </w:r>
                  <w:hyperlink r:id="rId220" w:history="1">
                    <w:r w:rsidRPr="00644F03">
                      <w:rPr>
                        <w:rFonts w:ascii="Times New Roman" w:eastAsia="Times New Roman" w:hAnsi="Times New Roman" w:cs="Times New Roman"/>
                        <w:color w:val="0000FF"/>
                        <w:sz w:val="24"/>
                        <w:szCs w:val="24"/>
                        <w:u w:val="single"/>
                      </w:rPr>
                      <w:t>synagogues</w:t>
                    </w:r>
                  </w:hyperlink>
                  <w:r w:rsidRPr="00644F03">
                    <w:rPr>
                      <w:rFonts w:ascii="Times New Roman" w:eastAsia="Times New Roman" w:hAnsi="Times New Roman" w:cs="Times New Roman"/>
                      <w:sz w:val="24"/>
                      <w:szCs w:val="24"/>
                    </w:rPr>
                    <w:t xml:space="preserve">, or of houses of study, nor erase the holy names (of G-d); nor may sacred scriptures be destroyed (Deut. 12:2-4) (CCN157). See </w:t>
                  </w:r>
                  <w:hyperlink r:id="rId221" w:history="1">
                    <w:r w:rsidRPr="00644F03">
                      <w:rPr>
                        <w:rFonts w:ascii="Times New Roman" w:eastAsia="Times New Roman" w:hAnsi="Times New Roman" w:cs="Times New Roman"/>
                        <w:color w:val="0000FF"/>
                        <w:sz w:val="24"/>
                        <w:szCs w:val="24"/>
                        <w:u w:val="single"/>
                      </w:rPr>
                      <w:t>The Name of G-d</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hyperlink r:id="rId222" w:history="1">
                    <w:r w:rsidRPr="00644F03">
                      <w:rPr>
                        <w:rFonts w:ascii="Times New Roman" w:eastAsia="Times New Roman" w:hAnsi="Times New Roman" w:cs="Times New Roman"/>
                        <w:b/>
                        <w:bCs/>
                        <w:color w:val="0000FF"/>
                        <w:sz w:val="27"/>
                        <w:szCs w:val="27"/>
                        <w:u w:val="single"/>
                      </w:rPr>
                      <w:t>Sacrifices and Offerings</w:t>
                    </w:r>
                  </w:hyperlink>
                  <w:r w:rsidRPr="00644F03">
                    <w:rPr>
                      <w:rFonts w:ascii="Times New Roman" w:eastAsia="Times New Roman" w:hAnsi="Times New Roman" w:cs="Times New Roman"/>
                      <w:b/>
                      <w:bCs/>
                      <w:sz w:val="27"/>
                      <w:szCs w:val="27"/>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sanctify the firstling of clean cattle and offer it up (Ex. 13:2; Deut. 15:19) (at the present time, it is not offered up) (CCA53).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slay the Paschal lamb (Ex. 12:6)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eat the flesh of the Paschal sacrifice on the night of the fifteenth of Nissan (Ex. 12:8)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flesh of the Paschal lamb raw or sodden (Ex. 12:9)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leave any portion of the flesh of the Paschal sacrifice until the morning unconsumed (Ex. 12:10)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give the flesh of the Paschal lamb to an Israelite who had become an apostate (Ex. 12:43)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give flesh of the Paschal lamb to a stranger who lives among you to eat (Ex. 12:45)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take any of the flesh of the Paschal lamb from the company's place of assembly (Ex. 12:46)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break a bone of the Paschal lamb (Ex. 12:46)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uncircumcised shall not eat of the flesh of the Paschal lamb (Ex. 12:48) (negative). See </w:t>
                  </w:r>
                  <w:hyperlink r:id="rId223" w:anchor="Brit" w:history="1">
                    <w:r w:rsidRPr="00644F03">
                      <w:rPr>
                        <w:rFonts w:ascii="Times New Roman" w:eastAsia="Times New Roman" w:hAnsi="Times New Roman" w:cs="Times New Roman"/>
                        <w:color w:val="0000FF"/>
                        <w:sz w:val="24"/>
                        <w:szCs w:val="24"/>
                        <w:u w:val="single"/>
                      </w:rPr>
                      <w:t>Brit Milah: Circumcision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slaughter the Paschal lamb while there is chametz in the home (Ex. 23:18; Ex. 24:25)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leave the part of the Paschal lamb that should be burnt on the altar until the morning, when it will no longer be fit to be burnt (Ex. 23:18; Ex. 24:25)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go up to the Sanctuary for the festival without bringing an offering (Ex. 23:15)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bring the first fruits to the Sanctuary (Ex. 23:19)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flesh of a sin-offering and guilt-offering shall be eaten (Ex. 29:33) (affirmative). See </w:t>
                  </w:r>
                  <w:hyperlink r:id="rId224" w:history="1">
                    <w:r w:rsidRPr="00644F03">
                      <w:rPr>
                        <w:rFonts w:ascii="Times New Roman" w:eastAsia="Times New Roman" w:hAnsi="Times New Roman" w:cs="Times New Roman"/>
                        <w:color w:val="0000FF"/>
                        <w:sz w:val="24"/>
                        <w:szCs w:val="24"/>
                        <w:u w:val="single"/>
                      </w:rPr>
                      <w:t>Qorbanot: Sacrifices and Offerings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not of the seed of Aaron, shall not eat the flesh of the holy sacrifices (Ex. 29:33)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observe the procedure of the burnt-offering (Lev. 1:3) (affirmative). See </w:t>
                  </w:r>
                  <w:hyperlink r:id="rId225" w:anchor="Olah" w:history="1">
                    <w:r w:rsidRPr="00644F03">
                      <w:rPr>
                        <w:rFonts w:ascii="Times New Roman" w:eastAsia="Times New Roman" w:hAnsi="Times New Roman" w:cs="Times New Roman"/>
                        <w:color w:val="0000FF"/>
                        <w:sz w:val="24"/>
                        <w:szCs w:val="24"/>
                        <w:u w:val="single"/>
                      </w:rPr>
                      <w:t>Olah: Burnt Offering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observe the procedure of the meal-offering (Lev. 2:1) (affirmative). See </w:t>
                  </w:r>
                  <w:hyperlink r:id="rId226" w:anchor="Food" w:history="1">
                    <w:r w:rsidRPr="00644F03">
                      <w:rPr>
                        <w:rFonts w:ascii="Times New Roman" w:eastAsia="Times New Roman" w:hAnsi="Times New Roman" w:cs="Times New Roman"/>
                        <w:color w:val="0000FF"/>
                        <w:sz w:val="24"/>
                        <w:szCs w:val="24"/>
                        <w:u w:val="single"/>
                      </w:rPr>
                      <w:t>Food and Drink Offerings</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offer up leaven or honey (Lev. 2:11)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every sacrifice be salted (Lev. 2:13)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offer up any offering unsalted (Lev. 2:13)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Court of Judgment shall offer up a sacrifice if they have erred in a judicial pronouncement (Lev. 4:13)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 individual shall bring a sin-offering if he has sinned in error by committing a transgression, the conscious violation of which is punished with excision (Lev. 4:27-28) (affirmative). See </w:t>
                  </w:r>
                  <w:hyperlink r:id="rId227" w:anchor="Chatat" w:history="1">
                    <w:r w:rsidRPr="00644F03">
                      <w:rPr>
                        <w:rFonts w:ascii="Times New Roman" w:eastAsia="Times New Roman" w:hAnsi="Times New Roman" w:cs="Times New Roman"/>
                        <w:color w:val="0000FF"/>
                        <w:sz w:val="24"/>
                        <w:szCs w:val="24"/>
                        <w:u w:val="single"/>
                      </w:rPr>
                      <w:t>Chatat: Sin Offering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a sacrifice of varying value in accordance with one's means (Lev. 5:7)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sever completely the head of a fowl brought as a sin-offering (Lev. 5:8)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put olive oil in a sin-offering made of flour (Lev. 5:11)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put frankincense on a sin-offering made of flour (Lev. 5:11)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 individual shall bring an offering if he is in doubt as to whether he has committed a sin for which one has to bring a sin-offering. This is called a guilt-offering for doubtful sins (Lev. 5:17-19) (affirmative). See </w:t>
                  </w:r>
                  <w:hyperlink r:id="rId228" w:anchor="Asham" w:history="1">
                    <w:r w:rsidRPr="00644F03">
                      <w:rPr>
                        <w:rFonts w:ascii="Times New Roman" w:eastAsia="Times New Roman" w:hAnsi="Times New Roman" w:cs="Times New Roman"/>
                        <w:color w:val="0000FF"/>
                        <w:sz w:val="24"/>
                        <w:szCs w:val="24"/>
                        <w:u w:val="single"/>
                      </w:rPr>
                      <w:t>Asham: Guilt Offering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remainder of the meal offerings shall be eaten (Lev. 6:9)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allow the remainder of the meal offerings to become leavened (Lev. 6:10)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High Kohein shall offer a meal offering daily (Lev. 6:13)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the meal offering brought by the kohanim (Lev. 6:16)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observe the procedure of the sin-offering (Lev. 6:18) (affirmative). See </w:t>
                  </w:r>
                  <w:hyperlink r:id="rId229" w:anchor="Chatat" w:history="1">
                    <w:r w:rsidRPr="00644F03">
                      <w:rPr>
                        <w:rFonts w:ascii="Times New Roman" w:eastAsia="Times New Roman" w:hAnsi="Times New Roman" w:cs="Times New Roman"/>
                        <w:color w:val="0000FF"/>
                        <w:sz w:val="24"/>
                        <w:szCs w:val="24"/>
                        <w:u w:val="single"/>
                      </w:rPr>
                      <w:t>Chatat: Sin Offering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the flesh of sin offerings, the blood of which is brought within the Sanctuary and sprinkled towards the Veil (Lev. 6:23)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observe the procedure of the guilt-offering (Lev. 7:1) (affirmative).See </w:t>
                  </w:r>
                  <w:hyperlink r:id="rId230" w:anchor="Asham" w:history="1">
                    <w:r w:rsidRPr="00644F03">
                      <w:rPr>
                        <w:rFonts w:ascii="Times New Roman" w:eastAsia="Times New Roman" w:hAnsi="Times New Roman" w:cs="Times New Roman"/>
                        <w:color w:val="0000FF"/>
                        <w:sz w:val="24"/>
                        <w:szCs w:val="24"/>
                        <w:u w:val="single"/>
                      </w:rPr>
                      <w:t>Asham: Guilt Offering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observe the procedure of the peace-offering (Lev. 7:11) (affirmative). See </w:t>
                  </w:r>
                  <w:hyperlink r:id="rId231" w:anchor="Zebach" w:history="1">
                    <w:r w:rsidRPr="00644F03">
                      <w:rPr>
                        <w:rFonts w:ascii="Times New Roman" w:eastAsia="Times New Roman" w:hAnsi="Times New Roman" w:cs="Times New Roman"/>
                        <w:color w:val="0000FF"/>
                        <w:sz w:val="24"/>
                        <w:szCs w:val="24"/>
                        <w:u w:val="single"/>
                      </w:rPr>
                      <w:t>Zebach Sh'lamim: Peace Offering</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burn meat of the holy sacrifice that has remained over (Lev. 7:17)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sacrifices that are eaten beyond the appointed time for eating them (Lev. 7:18) The penalty is excision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holy things that have become unclean (Lev. 7:19)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burn meat of the holy sacrifice that has become unclean (Lev. 7:19)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person who is unclean shall not eat of things that are holy (Lev. 7:20)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A kohein's daughter who profaned herself shall not eat of the holy things, neither of the heave offering nor of the breast, nor of the shoulder of peace offerings (Lev. 10:14, Lev. 22:12) (negative). See </w:t>
                  </w:r>
                  <w:hyperlink r:id="rId232"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woman after childbirth shall bring an offering when she is clean (Lev. 12:6) (affirmative). See </w:t>
                  </w:r>
                  <w:hyperlink r:id="rId233" w:anchor="Birth" w:history="1">
                    <w:r w:rsidRPr="00644F03">
                      <w:rPr>
                        <w:rFonts w:ascii="Times New Roman" w:eastAsia="Times New Roman" w:hAnsi="Times New Roman" w:cs="Times New Roman"/>
                        <w:color w:val="0000FF"/>
                        <w:sz w:val="24"/>
                        <w:szCs w:val="24"/>
                        <w:u w:val="single"/>
                      </w:rPr>
                      <w:t>Birth</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leper shall bring a sacrifice after he is cleansed (Lev. 14:10)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man having an issue shall bring a sacrifice after he is cleansed of his issue (Lev. 15:13-15)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woman having an issue shall bring a sacrifice after she is cleansed of her issue (Lev. 15:28-30)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observe, on Yom Kippur, the service appointed for that day, regarding the sacrifice, confessions, sending away of the scapegoat, etc. (Lev. 16:3-34)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slaughter beasts set apart for sacrifices outside (the Sanctuary) (Lev. 17:3-4)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flesh of a sacrifice that has been left over (beyond the time appointed for its consumption) (Lev. 19:8)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sanctify blemished cattle for sacrifice on the altar (Lev. 22:20) This text prohibits such beasts being set apart for sacrifice on the altar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every animal offered up shall be without blemish (Lev. 22:21)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inflict a blemish on cattle set apart for sacrifice (Lev. 22:21)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slaughter blemished cattle as sacrifices (Lev. 22:22)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burn the limbs of blemished cattle upon the altar (Lev. 22:22)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sprinkle the blood of blemished cattle upon the altar (Lev. 22:24)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offer up a blemished beast that comes from non-Israelites (Lev. 22:25)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sacrifices of cattle can only take place when they are at least eight days old (Lev. 22:27)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leave any flesh of the thanksgiving offering until the morning (Lev. 22:30)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the meal-offering of the Omer on the morrow after the first day of Passover, together with one lamb (Lev. 23:10) (affirmative). See </w:t>
                  </w:r>
                  <w:hyperlink r:id="rId234" w:history="1">
                    <w:r w:rsidRPr="00644F03">
                      <w:rPr>
                        <w:rFonts w:ascii="Times New Roman" w:eastAsia="Times New Roman" w:hAnsi="Times New Roman" w:cs="Times New Roman"/>
                        <w:color w:val="0000FF"/>
                        <w:sz w:val="24"/>
                        <w:szCs w:val="24"/>
                        <w:u w:val="single"/>
                      </w:rPr>
                      <w:t>The Counting of the Omer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bread made of new grain before the Omer of barley has been offered up on the second day of Passover (Lev. 23:14) (CCN101). See </w:t>
                  </w:r>
                  <w:hyperlink r:id="rId235" w:history="1">
                    <w:r w:rsidRPr="00644F03">
                      <w:rPr>
                        <w:rFonts w:ascii="Times New Roman" w:eastAsia="Times New Roman" w:hAnsi="Times New Roman" w:cs="Times New Roman"/>
                        <w:color w:val="0000FF"/>
                        <w:sz w:val="24"/>
                        <w:szCs w:val="24"/>
                        <w:u w:val="single"/>
                      </w:rPr>
                      <w:t>The Counting of the Omer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roasted grain of the new produce before that time (Lev. 23:14) (CCN102). See </w:t>
                  </w:r>
                  <w:hyperlink r:id="rId236" w:history="1">
                    <w:r w:rsidRPr="00644F03">
                      <w:rPr>
                        <w:rFonts w:ascii="Times New Roman" w:eastAsia="Times New Roman" w:hAnsi="Times New Roman" w:cs="Times New Roman"/>
                        <w:color w:val="0000FF"/>
                        <w:sz w:val="24"/>
                        <w:szCs w:val="24"/>
                        <w:u w:val="single"/>
                      </w:rPr>
                      <w:t>The Counting of the Omer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fresh ears of the new grain before that time (Lev. 23:14) (CCN103). See </w:t>
                  </w:r>
                  <w:hyperlink r:id="rId237" w:history="1">
                    <w:r w:rsidRPr="00644F03">
                      <w:rPr>
                        <w:rFonts w:ascii="Times New Roman" w:eastAsia="Times New Roman" w:hAnsi="Times New Roman" w:cs="Times New Roman"/>
                        <w:color w:val="0000FF"/>
                        <w:sz w:val="24"/>
                        <w:szCs w:val="24"/>
                        <w:u w:val="single"/>
                      </w:rPr>
                      <w:t>The Counting of the Omer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bring on Shavu'ot loaves of bread together with the sacrifices which are then offered up in connection with the loaves (Lev. 23:17-20)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an additional sacrifice on Passover (Lev. 23:36)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vows to the L-rd the monetary value of a person shall pay the amount appointed in the Scriptural portion (Lev. 27:2-8)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If a beast is exchanged for one that had been set apart as an offering, both become sacred (Lev. 27:10)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exchange a beast set aside for sacrifice (Lev. 27:10)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vows to the L-rd the monetary value of an unclean beast shall pay its value (Lev. 27:11-13)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vows the value of his house shall pay according to the appraisal of the kohein (Lev. 27:11-13) (affirmative). See </w:t>
                  </w:r>
                  <w:hyperlink r:id="rId238"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one who sanctifies to the L-rd a portion of his field shall pay according to the estimation appointed in the Scriptural portion (Lev. 27:16-24)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transfer a beast set apart for sacrifice from one class of sacrifices to another (Lev. 27:26)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decide in regard to dedicated property as to which is sacred to the Lord and which belongs to the kohein (Lev. 27:28) (affirmative). See </w:t>
                  </w:r>
                  <w:hyperlink r:id="rId239"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sell a field devoted to the Lord (Lev. 27:28)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redeem a field devoted to the Lord (Lev. 27:28)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make confession before the L-rd of any sin that one has committed, when bringing a sacrifice and at other times (Num. 5:6-7) (CCA33).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put olive oil in the meal-offering of a woman suspected of adultery (Num. 5:15)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put frankincense on it (Num. 5:15)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the regular sacrifices daily (two lambs as burnt offerings) (Num. 28:3)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an additional sacrifice every Shabbat (two lambs) (Num. 28:9)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an additional sacrifice every New Moon (Num. 28:11)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bring an additional offering on Shavu'ot (Num. 28:26-27)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an additional sacrifice on Rosh Hashanah (Num. 29:1-6)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an additional sacrifice on Yom Kippur (Num. 29:7-8)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an additional sacrifice on Sukkot (Num. 29:12-34)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up an additional offering on Shemini Atzeret, which is a festival by itself (Num. 29:35-38)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bring all offerings, whether obligatory or freewill, on the first festival after these were incurred (Deut. 12:5-6)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offer up sacrifices outside (the Sanctuary) (Deut. 12:13)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offer all sacrifices in the Sanctuary (Deut. 12:14)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redeem cattle set apart for sacrifices that contracted disqualifying blemishes, after which they may be eaten by anyone. (Deut. 12:15)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the unblemished firstling outside Jerusalem (Deut. 12:17)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flesh of the burnt-offering (Deut. 12:17). This is a Prohibition applying to every trespasser, not to enjoy any of the holy things. If he does so, he commits a trespass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kohanim shall not eat the flesh of the sin-offering or guilt-offering outside the Courtyard (of the Sanctuary) (Deut. 12:17)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of the flesh of the sacrifices that are holy in a minor degree, before the blood has been sprinkled (on the altar), (Deut. 12:17)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kohein shall not eat the first-fruits before they are set down in the Courtyard (of the Sanctuary) (Deut. 12:17)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take trouble to bring sacrifices to the Sanctuary from places outside the land of Israel (Deut. 12:26) (affirmative).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eat the flesh of beasts set apart as sacrifices, that have been rendered unfit to be offered up by deliberately inflicted blemish (Deut. 14:3)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do work with cattle set apart for sacrifice (Deut. 15:19)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shear beasts set apart for sacrifice (Deut. 15:19)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leave any portion of the festival offering brought on the fourteenth of Nissan unto the third day (Deut. 16:4)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offer up a beast that has a temporary blemish (Deut. 17:1)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bring sacrifices out of the hire of a harlot or price of a dog (apparently a euphemism for sodomy) (Deut. 23:19) (negative). </w:t>
                  </w:r>
                </w:p>
                <w:p w:rsidR="00644F03" w:rsidRPr="00644F03" w:rsidRDefault="00644F03" w:rsidP="00644F03">
                  <w:pPr>
                    <w:numPr>
                      <w:ilvl w:val="0"/>
                      <w:numId w:val="29"/>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read the portion prescribed on bringing the first fruits (Deut. 26:5-10) (affirmative).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Ritual Purity and Impurity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eight species of creeping things defile by contact (Lev. 11:29-30)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foods become defiled by contact with unclean things (Lev. 11:34)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anyone who touches the carcass of a beast that died of itself shall be unclean (Lev. 11:39)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lying-in woman is unclean like a menstruating woman (in terms of uncleanness) (Lev. 12:2-5)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leper is unclean and defiles (Lev. 13:2-46)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leper shall be universally recognized as such by the prescribed marks. So too, all other unclean persons should declare themselves as such (Lev. 13:45)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leprous garment is unclean and defiles (Lev. 13:47-49)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leprous house defiles (Lev. 14:34-46)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man, having a running issue, defiles (Lev. 15:1-15)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seed of copulation defiles (Lev. 15:16)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purification from all kinds of defilement shall be effected by immersion in the waters of a mikvah (Lev. 15:16)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menstruating woman is unclean and defiles others (Lev. 15:19-24)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woman, having a running issue, defiles (Lev. 15:25-27) (affirmative).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carry out the ordinance of the Red Heifer so that its ashes will always be available (Num. 19:9) (affirmative). See </w:t>
                  </w:r>
                  <w:hyperlink r:id="rId240" w:anchor="Parah" w:history="1">
                    <w:r w:rsidRPr="00644F03">
                      <w:rPr>
                        <w:rFonts w:ascii="Times New Roman" w:eastAsia="Times New Roman" w:hAnsi="Times New Roman" w:cs="Times New Roman"/>
                        <w:color w:val="0000FF"/>
                        <w:sz w:val="24"/>
                        <w:szCs w:val="24"/>
                        <w:u w:val="single"/>
                      </w:rPr>
                      <w:t>Parah Adumah: Red Heifer</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corpse defiles (Num. 19:11-16) (affirmative). See </w:t>
                  </w:r>
                  <w:hyperlink r:id="rId241" w:anchor="Care" w:history="1">
                    <w:r w:rsidRPr="00644F03">
                      <w:rPr>
                        <w:rFonts w:ascii="Times New Roman" w:eastAsia="Times New Roman" w:hAnsi="Times New Roman" w:cs="Times New Roman"/>
                        <w:color w:val="0000FF"/>
                        <w:sz w:val="24"/>
                        <w:szCs w:val="24"/>
                        <w:u w:val="single"/>
                      </w:rPr>
                      <w:t>Care for the Dead</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30"/>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waters of separation defile one who is clean, and cleanse the unclean from pollution by a dead body (Num. 19:19-22) (affirmative).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Lepers and Leprosy </w:t>
                  </w:r>
                </w:p>
                <w:p w:rsidR="00644F03" w:rsidRPr="00644F03" w:rsidRDefault="00644F03" w:rsidP="00644F0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drove off the hair of the scall (Lev. 13:33) (negative). </w:t>
                  </w:r>
                </w:p>
                <w:p w:rsidR="00644F03" w:rsidRPr="00644F03" w:rsidRDefault="00644F03" w:rsidP="00644F0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procedure of cleansing leprosy, whether of a man or of a house, takes place with cedar-wood, hyssop, scarlet thread, two birds, and running water (Lev. 14:1-7) (affirmative). </w:t>
                  </w:r>
                </w:p>
                <w:p w:rsidR="00644F03" w:rsidRPr="00644F03" w:rsidRDefault="00644F03" w:rsidP="00644F0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leper shall shave all his hair (Lev. 14:9) (affirmative). </w:t>
                  </w:r>
                </w:p>
                <w:p w:rsidR="00644F03" w:rsidRPr="00644F03" w:rsidRDefault="00644F03" w:rsidP="00644F03">
                  <w:pPr>
                    <w:numPr>
                      <w:ilvl w:val="0"/>
                      <w:numId w:val="31"/>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pluck out the marks of leprosy (Deut. 24:8) (negative).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The King </w:t>
                  </w:r>
                </w:p>
                <w:p w:rsidR="00644F03" w:rsidRPr="00644F03" w:rsidRDefault="00644F03" w:rsidP="00644F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curse a ruler, that is, the King or the head of the College in the land of Israel (Ex. 22:27) (negative). </w:t>
                  </w:r>
                </w:p>
                <w:p w:rsidR="00644F03" w:rsidRPr="00644F03" w:rsidRDefault="00644F03" w:rsidP="00644F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appoint a king (Deut. 17:15) (affirmative). </w:t>
                  </w:r>
                </w:p>
                <w:p w:rsidR="00644F03" w:rsidRPr="00644F03" w:rsidRDefault="00644F03" w:rsidP="00644F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appoint as ruler over Israel, one who comes from non-Israelites (Deut. 17:15) (negative). </w:t>
                  </w:r>
                </w:p>
                <w:p w:rsidR="00644F03" w:rsidRPr="00644F03" w:rsidRDefault="00644F03" w:rsidP="00644F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King shall not acquire an excessive number of horses (Deut. 17:16) (negative). </w:t>
                  </w:r>
                </w:p>
                <w:p w:rsidR="00644F03" w:rsidRPr="00644F03" w:rsidRDefault="00644F03" w:rsidP="00644F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King shall not take an excessive number of wives (Deut. 17:17) (negative). </w:t>
                  </w:r>
                </w:p>
                <w:p w:rsidR="00644F03" w:rsidRPr="00644F03" w:rsidRDefault="00644F03" w:rsidP="00644F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shall not accumulate an excessive quantity of gold and silver (Deut. 17:17) (negative). </w:t>
                  </w:r>
                </w:p>
                <w:p w:rsidR="00644F03" w:rsidRPr="00644F03" w:rsidRDefault="00644F03" w:rsidP="00644F03">
                  <w:pPr>
                    <w:numPr>
                      <w:ilvl w:val="0"/>
                      <w:numId w:val="32"/>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King shall write a scroll of the Torah for himself, in addition to the one that every person should write, so that he writes two scrolls (Deut. 17:18) (affirmative). See </w:t>
                  </w:r>
                  <w:hyperlink r:id="rId242"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Nazarites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Nazarite shall not drink wine, or anything mixed with wine which tastes like wine; and even if the wine or the mixture has turned sour, it is prohibited to him (Num. 6:3)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shall not eat fresh grapes (Num. 6:3)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shall not eat dried grapes (raisins) (Num. 6:3)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shall not eat the kernels of the grapes (Num. 6:4)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shall not eat of the skins of the grapes (Num. 6:4)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Nazarite shall permit his hair to grow (Num. 6:5) (affirmative).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Nazarite shall not cut his hair (Num. 6:5)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he shall not enter any covered structure where there is a dead body (Num. 6:6)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 Nazarite shall not defile himself for any dead person (by being in the presence of the corpse) (Num. 6:7) (negative). </w:t>
                  </w:r>
                </w:p>
                <w:p w:rsidR="00644F03" w:rsidRPr="00644F03" w:rsidRDefault="00644F03" w:rsidP="00644F03">
                  <w:pPr>
                    <w:numPr>
                      <w:ilvl w:val="0"/>
                      <w:numId w:val="33"/>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Nazarite shall shave his hair when he brings his offerings at the completion of the period of his Nazariteship, or within that period if he has become defiled (Num. 6:9) (affirmative). </w:t>
                  </w:r>
                </w:p>
                <w:p w:rsidR="00644F03" w:rsidRPr="00644F03" w:rsidRDefault="00644F03" w:rsidP="00644F03">
                  <w:pPr>
                    <w:spacing w:before="100" w:beforeAutospacing="1" w:after="100" w:afterAutospacing="1" w:line="240" w:lineRule="auto"/>
                    <w:jc w:val="center"/>
                    <w:outlineLvl w:val="2"/>
                    <w:rPr>
                      <w:rFonts w:ascii="Times New Roman" w:eastAsia="Times New Roman" w:hAnsi="Times New Roman" w:cs="Times New Roman"/>
                      <w:b/>
                      <w:bCs/>
                      <w:sz w:val="27"/>
                      <w:szCs w:val="27"/>
                    </w:rPr>
                  </w:pPr>
                  <w:r w:rsidRPr="00644F03">
                    <w:rPr>
                      <w:rFonts w:ascii="Times New Roman" w:eastAsia="Times New Roman" w:hAnsi="Times New Roman" w:cs="Times New Roman"/>
                      <w:b/>
                      <w:bCs/>
                      <w:sz w:val="27"/>
                      <w:szCs w:val="27"/>
                    </w:rPr>
                    <w:t xml:space="preserve">Wars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those engaged in warfare shall not fear their enemies nor be panic-stricken by them during battle (Deut. 3:22, 7:21, 20:3) (negative).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anoint a special kohein (to speak to the soldiers) in a war (Deut. 20:2) (affirmative). See </w:t>
                  </w:r>
                  <w:hyperlink r:id="rId243" w:anchor="Kohein" w:history="1">
                    <w:r w:rsidRPr="00644F03">
                      <w:rPr>
                        <w:rFonts w:ascii="Times New Roman" w:eastAsia="Times New Roman" w:hAnsi="Times New Roman" w:cs="Times New Roman"/>
                        <w:color w:val="0000FF"/>
                        <w:sz w:val="24"/>
                        <w:szCs w:val="24"/>
                        <w:u w:val="single"/>
                      </w:rPr>
                      <w:t>Kohein</w:t>
                    </w:r>
                  </w:hyperlink>
                  <w:r w:rsidRPr="00644F03">
                    <w:rPr>
                      <w:rFonts w:ascii="Times New Roman" w:eastAsia="Times New Roman" w:hAnsi="Times New Roman" w:cs="Times New Roman"/>
                      <w:sz w:val="24"/>
                      <w:szCs w:val="24"/>
                    </w:rPr>
                    <w:t xml:space="preser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In a permissive war (as distinguished from obligatory ones), to observe the procedure prescribed in the </w:t>
                  </w:r>
                  <w:hyperlink r:id="rId244" w:history="1">
                    <w:r w:rsidRPr="00644F03">
                      <w:rPr>
                        <w:rFonts w:ascii="Times New Roman" w:eastAsia="Times New Roman" w:hAnsi="Times New Roman" w:cs="Times New Roman"/>
                        <w:color w:val="0000FF"/>
                        <w:sz w:val="24"/>
                        <w:szCs w:val="24"/>
                        <w:u w:val="single"/>
                      </w:rPr>
                      <w:t>Torah</w:t>
                    </w:r>
                  </w:hyperlink>
                  <w:r w:rsidRPr="00644F03">
                    <w:rPr>
                      <w:rFonts w:ascii="Times New Roman" w:eastAsia="Times New Roman" w:hAnsi="Times New Roman" w:cs="Times New Roman"/>
                      <w:sz w:val="24"/>
                      <w:szCs w:val="24"/>
                    </w:rPr>
                    <w:t xml:space="preserve"> (Deut. 20:10) (affirmative).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keep alive any individual of the seven Canaanite nations (Deut. 20:16) (negative).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exterminate the seven Canaanite nations from the land of Israel (Deut. 20:17) (affirmative).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destroy fruit trees (wantonly or in warfare) (Deut. 20:19-20) (CCN191).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deal with a beautiful woman taken captive in war in the manner prescribed in the Torah (Deut. 21:10-14) (affirmative).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sell a beautiful woman, (taken captive in war) (Deut. 21:14) (negative).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degrade a beautiful woman (taken captive in war) to the condition of a bondwoman (Deut. 21:14) (negative).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Not to offer peace to the Ammonites and the Moabites before waging war on them, as should be done to other nations (Deut. 23:7) (negative).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anyone who is unclean shall not enter the Camp of the Levites (Deut. 23:11) (according to the </w:t>
                  </w:r>
                  <w:hyperlink r:id="rId245" w:history="1">
                    <w:r w:rsidRPr="00644F03">
                      <w:rPr>
                        <w:rFonts w:ascii="Times New Roman" w:eastAsia="Times New Roman" w:hAnsi="Times New Roman" w:cs="Times New Roman"/>
                        <w:color w:val="0000FF"/>
                        <w:sz w:val="24"/>
                        <w:szCs w:val="24"/>
                        <w:u w:val="single"/>
                      </w:rPr>
                      <w:t>Talmud</w:t>
                    </w:r>
                  </w:hyperlink>
                  <w:r w:rsidRPr="00644F03">
                    <w:rPr>
                      <w:rFonts w:ascii="Times New Roman" w:eastAsia="Times New Roman" w:hAnsi="Times New Roman" w:cs="Times New Roman"/>
                      <w:sz w:val="24"/>
                      <w:szCs w:val="24"/>
                    </w:rPr>
                    <w:t xml:space="preserve">, in the present day this means the Temple mount) (CCN193).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have a place outside the camp for sanitary purposes (Deut. 23:13) (affirmative).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keep that place sanitary (Deut. 23:14-15) (affirmative).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Always to remember what Amalek did (Deut. 25:17) (CCA76).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That the evil done to us by Amalek shall not be forgotten (Deut. 25:19) (CCN194). </w:t>
                  </w:r>
                </w:p>
                <w:p w:rsidR="00644F03" w:rsidRPr="00644F03" w:rsidRDefault="00644F03" w:rsidP="00644F03">
                  <w:pPr>
                    <w:numPr>
                      <w:ilvl w:val="0"/>
                      <w:numId w:val="34"/>
                    </w:numPr>
                    <w:spacing w:before="100" w:beforeAutospacing="1" w:after="100" w:afterAutospacing="1" w:line="240" w:lineRule="auto"/>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t xml:space="preserve">To destroy the seed of Amalek (Deut. 25:19) (CCA77). </w:t>
                  </w:r>
                </w:p>
                <w:p w:rsidR="00644F03" w:rsidRPr="00644F03" w:rsidRDefault="00644F03" w:rsidP="00644F03">
                  <w:pPr>
                    <w:spacing w:after="0" w:line="240" w:lineRule="auto"/>
                    <w:jc w:val="center"/>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pict>
                      <v:rect id="_x0000_i1055" style="width:0;height:1.5pt" o:hralign="center" o:hrstd="t" o:hr="t" fillcolor="#a0a0a0" stroked="f"/>
                    </w:pict>
                  </w:r>
                </w:p>
                <w:p w:rsidR="00644F03" w:rsidRPr="00644F03" w:rsidRDefault="00644F03" w:rsidP="00644F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color w:val="0000FF"/>
                      <w:sz w:val="24"/>
                      <w:szCs w:val="24"/>
                    </w:rPr>
                    <w:drawing>
                      <wp:inline distT="0" distB="0" distL="0" distR="0">
                        <wp:extent cx="542925" cy="171450"/>
                        <wp:effectExtent l="19050" t="0" r="9525" b="0"/>
                        <wp:docPr id="6" name="Picture 6" descr="Share on Facebook!">
                          <a:hlinkClick xmlns:a="http://schemas.openxmlformats.org/drawingml/2006/main" r:id="rId2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Share on Facebook!">
                                  <a:hlinkClick r:id="rId246"/>
                                </pic:cNvPr>
                                <pic:cNvPicPr>
                                  <a:picLocks noChangeAspect="1" noChangeArrowheads="1"/>
                                </pic:cNvPicPr>
                              </pic:nvPicPr>
                              <pic:blipFill>
                                <a:blip r:embed="rId247" cstate="print"/>
                                <a:srcRect/>
                                <a:stretch>
                                  <a:fillRect/>
                                </a:stretch>
                              </pic:blipFill>
                              <pic:spPr bwMode="auto">
                                <a:xfrm>
                                  <a:off x="0" y="0"/>
                                  <a:ext cx="542925" cy="171450"/>
                                </a:xfrm>
                                <a:prstGeom prst="rect">
                                  <a:avLst/>
                                </a:prstGeom>
                                <a:noFill/>
                                <a:ln w="9525">
                                  <a:noFill/>
                                  <a:miter lim="800000"/>
                                  <a:headEnd/>
                                  <a:tailEnd/>
                                </a:ln>
                              </pic:spPr>
                            </pic:pic>
                          </a:graphicData>
                        </a:graphic>
                      </wp:inline>
                    </w:drawing>
                  </w:r>
                  <w:r w:rsidRPr="00644F03">
                    <w:rPr>
                      <w:rFonts w:ascii="Times New Roman" w:eastAsia="Times New Roman" w:hAnsi="Times New Roman" w:cs="Times New Roman"/>
                      <w:sz w:val="24"/>
                      <w:szCs w:val="24"/>
                    </w:rPr>
                    <w:t xml:space="preserve">      </w:t>
                  </w:r>
                  <w:r>
                    <w:rPr>
                      <w:rFonts w:ascii="Times New Roman" w:eastAsia="Times New Roman" w:hAnsi="Times New Roman" w:cs="Times New Roman"/>
                      <w:noProof/>
                      <w:color w:val="0000FF"/>
                      <w:sz w:val="24"/>
                      <w:szCs w:val="24"/>
                    </w:rPr>
                    <w:drawing>
                      <wp:inline distT="0" distB="0" distL="0" distR="0">
                        <wp:extent cx="847725" cy="171450"/>
                        <wp:effectExtent l="19050" t="0" r="9525" b="0"/>
                        <wp:docPr id="7" name="Picture 7" descr="Tweet This">
                          <a:hlinkClick xmlns:a="http://schemas.openxmlformats.org/drawingml/2006/main" r:id="rId24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weet This">
                                  <a:hlinkClick r:id="rId248"/>
                                </pic:cNvPr>
                                <pic:cNvPicPr>
                                  <a:picLocks noChangeAspect="1" noChangeArrowheads="1"/>
                                </pic:cNvPicPr>
                              </pic:nvPicPr>
                              <pic:blipFill>
                                <a:blip r:embed="rId249" cstate="print"/>
                                <a:srcRect/>
                                <a:stretch>
                                  <a:fillRect/>
                                </a:stretch>
                              </pic:blipFill>
                              <pic:spPr bwMode="auto">
                                <a:xfrm>
                                  <a:off x="0" y="0"/>
                                  <a:ext cx="847725" cy="171450"/>
                                </a:xfrm>
                                <a:prstGeom prst="rect">
                                  <a:avLst/>
                                </a:prstGeom>
                                <a:noFill/>
                                <a:ln w="9525">
                                  <a:noFill/>
                                  <a:miter lim="800000"/>
                                  <a:headEnd/>
                                  <a:tailEnd/>
                                </a:ln>
                              </pic:spPr>
                            </pic:pic>
                          </a:graphicData>
                        </a:graphic>
                      </wp:inline>
                    </w:drawing>
                  </w:r>
                </w:p>
                <w:p w:rsidR="00644F03" w:rsidRPr="00644F03" w:rsidRDefault="00644F03" w:rsidP="00644F03">
                  <w:pPr>
                    <w:spacing w:after="0" w:line="240" w:lineRule="auto"/>
                    <w:jc w:val="center"/>
                    <w:rPr>
                      <w:rFonts w:ascii="Times New Roman" w:eastAsia="Times New Roman" w:hAnsi="Times New Roman" w:cs="Times New Roman"/>
                      <w:sz w:val="24"/>
                      <w:szCs w:val="24"/>
                    </w:rPr>
                  </w:pPr>
                  <w:r w:rsidRPr="00644F03">
                    <w:rPr>
                      <w:rFonts w:ascii="Times New Roman" w:eastAsia="Times New Roman" w:hAnsi="Times New Roman" w:cs="Times New Roman"/>
                      <w:sz w:val="24"/>
                      <w:szCs w:val="24"/>
                    </w:rPr>
                    <w:pict>
                      <v:rect id="_x0000_i1056" style="width:0;height:1.5pt" o:hralign="center" o:hrstd="t" o:hr="t" fillcolor="#a0a0a0" stroked="f"/>
                    </w:pict>
                  </w:r>
                </w:p>
                <w:p w:rsidR="00644F03" w:rsidRPr="00644F03" w:rsidRDefault="00644F03" w:rsidP="00644F03">
                  <w:pPr>
                    <w:spacing w:after="0" w:line="240" w:lineRule="auto"/>
                    <w:jc w:val="center"/>
                    <w:rPr>
                      <w:rFonts w:ascii="Times New Roman" w:eastAsia="Times New Roman" w:hAnsi="Times New Roman" w:cs="Times New Roman"/>
                      <w:sz w:val="24"/>
                      <w:szCs w:val="24"/>
                    </w:rPr>
                  </w:pPr>
                  <w:r w:rsidRPr="00644F03">
                    <w:rPr>
                      <w:rFonts w:ascii="Times New Roman" w:eastAsia="Times New Roman" w:hAnsi="Times New Roman" w:cs="Times New Roman"/>
                      <w:i/>
                      <w:iCs/>
                      <w:sz w:val="24"/>
                      <w:szCs w:val="24"/>
                    </w:rPr>
                    <w:t>© Copyright 5757-5767 (1996-2007), Tracey R Rich</w:t>
                  </w:r>
                  <w:r w:rsidRPr="00644F03">
                    <w:rPr>
                      <w:rFonts w:ascii="Times New Roman" w:eastAsia="Times New Roman" w:hAnsi="Times New Roman" w:cs="Times New Roman"/>
                      <w:sz w:val="24"/>
                      <w:szCs w:val="24"/>
                    </w:rPr>
                    <w:br/>
                  </w:r>
                  <w:r w:rsidRPr="00644F03">
                    <w:rPr>
                      <w:rFonts w:ascii="Times New Roman" w:eastAsia="Times New Roman" w:hAnsi="Times New Roman" w:cs="Times New Roman"/>
                      <w:sz w:val="20"/>
                      <w:szCs w:val="20"/>
                    </w:rPr>
                    <w:t xml:space="preserve">If you appreciate the many years of work I have put into this site, show your appreciation by </w:t>
                  </w:r>
                  <w:r w:rsidRPr="00644F03">
                    <w:rPr>
                      <w:rFonts w:ascii="Times New Roman" w:eastAsia="Times New Roman" w:hAnsi="Times New Roman" w:cs="Times New Roman"/>
                      <w:i/>
                      <w:iCs/>
                      <w:sz w:val="20"/>
                      <w:szCs w:val="20"/>
                    </w:rPr>
                    <w:t>linking</w:t>
                  </w:r>
                  <w:r w:rsidRPr="00644F03">
                    <w:rPr>
                      <w:rFonts w:ascii="Times New Roman" w:eastAsia="Times New Roman" w:hAnsi="Times New Roman" w:cs="Times New Roman"/>
                      <w:sz w:val="20"/>
                      <w:szCs w:val="20"/>
                    </w:rPr>
                    <w:t xml:space="preserve"> to this page, not copying it to your site. I can't correct my mistakes or add new material if it's on your site. </w:t>
                  </w:r>
                  <w:hyperlink r:id="rId250" w:history="1">
                    <w:r w:rsidRPr="00644F03">
                      <w:rPr>
                        <w:rFonts w:ascii="Times New Roman" w:eastAsia="Times New Roman" w:hAnsi="Times New Roman" w:cs="Times New Roman"/>
                        <w:color w:val="0000FF"/>
                        <w:sz w:val="20"/>
                        <w:u w:val="single"/>
                      </w:rPr>
                      <w:t>Click Here</w:t>
                    </w:r>
                  </w:hyperlink>
                  <w:r w:rsidRPr="00644F03">
                    <w:rPr>
                      <w:rFonts w:ascii="Times New Roman" w:eastAsia="Times New Roman" w:hAnsi="Times New Roman" w:cs="Times New Roman"/>
                      <w:sz w:val="20"/>
                      <w:szCs w:val="20"/>
                    </w:rPr>
                    <w:t xml:space="preserve"> for more details.</w:t>
                  </w:r>
                  <w:r w:rsidRPr="00644F03">
                    <w:rPr>
                      <w:rFonts w:ascii="Times New Roman" w:eastAsia="Times New Roman" w:hAnsi="Times New Roman" w:cs="Times New Roman"/>
                      <w:sz w:val="24"/>
                      <w:szCs w:val="24"/>
                    </w:rPr>
                    <w:t xml:space="preserve"> </w:t>
                  </w:r>
                </w:p>
              </w:tc>
            </w:tr>
          </w:tbl>
          <w:p w:rsidR="00644F03" w:rsidRPr="00644F03" w:rsidRDefault="00644F03" w:rsidP="00644F03">
            <w:pPr>
              <w:spacing w:after="0" w:line="240" w:lineRule="auto"/>
              <w:rPr>
                <w:rFonts w:ascii="Times New Roman" w:eastAsia="Times New Roman" w:hAnsi="Times New Roman" w:cs="Times New Roman"/>
                <w:sz w:val="24"/>
                <w:szCs w:val="24"/>
              </w:rPr>
            </w:pPr>
          </w:p>
        </w:tc>
      </w:tr>
    </w:tbl>
    <w:p w:rsidR="00644F03" w:rsidRPr="00644F03" w:rsidRDefault="00644F03" w:rsidP="00644F03">
      <w:pPr>
        <w:spacing w:after="0" w:line="240" w:lineRule="auto"/>
        <w:jc w:val="center"/>
        <w:rPr>
          <w:rFonts w:ascii="Times New Roman" w:eastAsia="Times New Roman" w:hAnsi="Times New Roman" w:cs="Times New Roman"/>
          <w:vanish/>
          <w:sz w:val="24"/>
          <w:szCs w:val="24"/>
        </w:rPr>
      </w:pPr>
    </w:p>
    <w:tbl>
      <w:tblPr>
        <w:tblW w:w="4750" w:type="pct"/>
        <w:jc w:val="center"/>
        <w:tblCellSpacing w:w="15" w:type="dxa"/>
        <w:tblCellMar>
          <w:top w:w="15" w:type="dxa"/>
          <w:left w:w="15" w:type="dxa"/>
          <w:bottom w:w="15" w:type="dxa"/>
          <w:right w:w="15" w:type="dxa"/>
        </w:tblCellMar>
        <w:tblLook w:val="04A0"/>
      </w:tblPr>
      <w:tblGrid>
        <w:gridCol w:w="2745"/>
        <w:gridCol w:w="6233"/>
      </w:tblGrid>
      <w:tr w:rsidR="00644F03" w:rsidRPr="00644F03">
        <w:trPr>
          <w:tblCellSpacing w:w="15" w:type="dxa"/>
          <w:jc w:val="center"/>
        </w:trPr>
        <w:tc>
          <w:tcPr>
            <w:tcW w:w="2700" w:type="dxa"/>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p>
        </w:tc>
        <w:tc>
          <w:tcPr>
            <w:tcW w:w="0" w:type="auto"/>
            <w:vAlign w:val="center"/>
            <w:hideMark/>
          </w:tcPr>
          <w:p w:rsidR="00644F03" w:rsidRPr="00644F03" w:rsidRDefault="00644F03" w:rsidP="00644F03">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90725" cy="552450"/>
                  <wp:effectExtent l="19050" t="0" r="9525" b="0"/>
                  <wp:docPr id="9" name="Picture 9" descr="http://www.jewfaq.org/graphics/navbar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jewfaq.org/graphics/navbar2.gif"/>
                          <pic:cNvPicPr>
                            <a:picLocks noChangeAspect="1" noChangeArrowheads="1"/>
                          </pic:cNvPicPr>
                        </pic:nvPicPr>
                        <pic:blipFill>
                          <a:blip r:embed="rId12" cstate="print"/>
                          <a:srcRect/>
                          <a:stretch>
                            <a:fillRect/>
                          </a:stretch>
                        </pic:blipFill>
                        <pic:spPr bwMode="auto">
                          <a:xfrm>
                            <a:off x="0" y="0"/>
                            <a:ext cx="1990725" cy="552450"/>
                          </a:xfrm>
                          <a:prstGeom prst="rect">
                            <a:avLst/>
                          </a:prstGeom>
                          <a:noFill/>
                          <a:ln w="9525">
                            <a:noFill/>
                            <a:miter lim="800000"/>
                            <a:headEnd/>
                            <a:tailEnd/>
                          </a:ln>
                        </pic:spPr>
                      </pic:pic>
                    </a:graphicData>
                  </a:graphic>
                </wp:inline>
              </w:drawing>
            </w:r>
          </w:p>
        </w:tc>
      </w:tr>
    </w:tbl>
    <w:p w:rsidR="00644F03" w:rsidRPr="00644F03" w:rsidRDefault="00644F03" w:rsidP="00644F03">
      <w:pPr>
        <w:spacing w:after="0" w:line="240" w:lineRule="auto"/>
        <w:rPr>
          <w:rFonts w:ascii="Times New Roman" w:eastAsia="Times New Roman" w:hAnsi="Times New Roman" w:cs="Times New Roman"/>
          <w:vanish/>
          <w:sz w:val="24"/>
          <w:szCs w:val="24"/>
        </w:rPr>
      </w:pPr>
    </w:p>
    <w:tbl>
      <w:tblPr>
        <w:tblW w:w="0" w:type="auto"/>
        <w:tblCellSpacing w:w="0" w:type="dxa"/>
        <w:tblCellMar>
          <w:top w:w="75" w:type="dxa"/>
          <w:left w:w="75" w:type="dxa"/>
          <w:bottom w:w="75" w:type="dxa"/>
          <w:right w:w="75" w:type="dxa"/>
        </w:tblCellMar>
        <w:tblLook w:val="04A0"/>
      </w:tblPr>
      <w:tblGrid>
        <w:gridCol w:w="4317"/>
      </w:tblGrid>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1" w:tgtFrame="_self" w:history="1">
              <w:r w:rsidRPr="00644F03">
                <w:rPr>
                  <w:rFonts w:ascii="Times New Roman" w:eastAsia="Times New Roman" w:hAnsi="Times New Roman" w:cs="Times New Roman"/>
                  <w:color w:val="0000FF"/>
                  <w:sz w:val="24"/>
                  <w:szCs w:val="24"/>
                  <w:u w:val="single"/>
                </w:rPr>
                <w:t>WHO IS A JEW?</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2" w:tgtFrame="_self" w:history="1">
              <w:r w:rsidRPr="00644F03">
                <w:rPr>
                  <w:rFonts w:ascii="Times New Roman" w:eastAsia="Times New Roman" w:hAnsi="Times New Roman" w:cs="Times New Roman"/>
                  <w:color w:val="0000FF"/>
                  <w:sz w:val="24"/>
                  <w:szCs w:val="24"/>
                  <w:u w:val="single"/>
                </w:rPr>
                <w:t>JEWISH GENEALOGY</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3" w:tgtFrame="_self" w:history="1">
              <w:r w:rsidRPr="00644F03">
                <w:rPr>
                  <w:rFonts w:ascii="Times New Roman" w:eastAsia="Times New Roman" w:hAnsi="Times New Roman" w:cs="Times New Roman"/>
                  <w:color w:val="0000FF"/>
                  <w:sz w:val="24"/>
                  <w:szCs w:val="24"/>
                  <w:u w:val="single"/>
                </w:rPr>
                <w:t>JEWISH POPULATION</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4" w:tgtFrame="_self" w:history="1">
              <w:r w:rsidRPr="00644F03">
                <w:rPr>
                  <w:rFonts w:ascii="Times New Roman" w:eastAsia="Times New Roman" w:hAnsi="Times New Roman" w:cs="Times New Roman"/>
                  <w:color w:val="0000FF"/>
                  <w:sz w:val="24"/>
                  <w:szCs w:val="24"/>
                  <w:u w:val="single"/>
                </w:rPr>
                <w:t>MOVEMENTS</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5" w:tgtFrame="_self" w:history="1">
              <w:r w:rsidRPr="00644F03">
                <w:rPr>
                  <w:rFonts w:ascii="Times New Roman" w:eastAsia="Times New Roman" w:hAnsi="Times New Roman" w:cs="Times New Roman"/>
                  <w:color w:val="0000FF"/>
                  <w:sz w:val="24"/>
                  <w:szCs w:val="24"/>
                  <w:u w:val="single"/>
                </w:rPr>
                <w:t>ASHKENAZIC AND SEPHARDIC JEWS</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6" w:tgtFrame="_self" w:history="1">
              <w:r w:rsidRPr="00644F03">
                <w:rPr>
                  <w:rFonts w:ascii="Times New Roman" w:eastAsia="Times New Roman" w:hAnsi="Times New Roman" w:cs="Times New Roman"/>
                  <w:color w:val="0000FF"/>
                  <w:sz w:val="24"/>
                  <w:szCs w:val="24"/>
                  <w:u w:val="single"/>
                </w:rPr>
                <w:t>ATTITUDES TOWARD NON-JEWS</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7" w:tgtFrame="_self" w:history="1">
              <w:r w:rsidRPr="00644F03">
                <w:rPr>
                  <w:rFonts w:ascii="Times New Roman" w:eastAsia="Times New Roman" w:hAnsi="Times New Roman" w:cs="Times New Roman"/>
                  <w:color w:val="0000FF"/>
                  <w:sz w:val="24"/>
                  <w:szCs w:val="24"/>
                  <w:u w:val="single"/>
                </w:rPr>
                <w:t>THE ROLE OF WOMEN</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8" w:tgtFrame="_self" w:history="1">
              <w:r w:rsidRPr="00644F03">
                <w:rPr>
                  <w:rFonts w:ascii="Times New Roman" w:eastAsia="Times New Roman" w:hAnsi="Times New Roman" w:cs="Times New Roman"/>
                  <w:color w:val="0000FF"/>
                  <w:sz w:val="24"/>
                  <w:szCs w:val="24"/>
                  <w:u w:val="single"/>
                </w:rPr>
                <w:t>RABBIS, PRIESTS, ETC.</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59" w:tgtFrame="_self" w:history="1">
              <w:r w:rsidRPr="00644F03">
                <w:rPr>
                  <w:rFonts w:ascii="Times New Roman" w:eastAsia="Times New Roman" w:hAnsi="Times New Roman" w:cs="Times New Roman"/>
                  <w:color w:val="0000FF"/>
                  <w:sz w:val="24"/>
                  <w:szCs w:val="24"/>
                  <w:u w:val="single"/>
                </w:rPr>
                <w:t>PATRIARCHS AND ORIGINS</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60" w:tgtFrame="_self" w:history="1">
              <w:r w:rsidRPr="00644F03">
                <w:rPr>
                  <w:rFonts w:ascii="Times New Roman" w:eastAsia="Times New Roman" w:hAnsi="Times New Roman" w:cs="Times New Roman"/>
                  <w:color w:val="0000FF"/>
                  <w:sz w:val="24"/>
                  <w:szCs w:val="24"/>
                  <w:u w:val="single"/>
                </w:rPr>
                <w:t>MOSES, AARON AND MIRIAM</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61" w:tgtFrame="_self" w:history="1">
              <w:r w:rsidRPr="00644F03">
                <w:rPr>
                  <w:rFonts w:ascii="Times New Roman" w:eastAsia="Times New Roman" w:hAnsi="Times New Roman" w:cs="Times New Roman"/>
                  <w:color w:val="0000FF"/>
                  <w:sz w:val="24"/>
                  <w:szCs w:val="24"/>
                  <w:u w:val="single"/>
                </w:rPr>
                <w:t>PROPHETS &amp; PROPHECY</w:t>
              </w:r>
            </w:hyperlink>
          </w:p>
        </w:tc>
      </w:tr>
      <w:tr w:rsidR="00644F03" w:rsidRPr="00644F03" w:rsidTr="00644F03">
        <w:trPr>
          <w:tblCellSpacing w:w="0" w:type="dxa"/>
        </w:trPr>
        <w:tc>
          <w:tcPr>
            <w:tcW w:w="0" w:type="auto"/>
            <w:vAlign w:val="center"/>
            <w:hideMark/>
          </w:tcPr>
          <w:p w:rsidR="00644F03" w:rsidRPr="00644F03" w:rsidRDefault="00644F03" w:rsidP="00644F03">
            <w:pPr>
              <w:spacing w:after="0" w:line="240" w:lineRule="auto"/>
              <w:rPr>
                <w:rFonts w:ascii="Times New Roman" w:eastAsia="Times New Roman" w:hAnsi="Times New Roman" w:cs="Times New Roman"/>
                <w:sz w:val="24"/>
                <w:szCs w:val="24"/>
              </w:rPr>
            </w:pPr>
            <w:hyperlink r:id="rId262" w:tgtFrame="_self" w:history="1">
              <w:r w:rsidRPr="00644F03">
                <w:rPr>
                  <w:rFonts w:ascii="Times New Roman" w:eastAsia="Times New Roman" w:hAnsi="Times New Roman" w:cs="Times New Roman"/>
                  <w:color w:val="0000FF"/>
                  <w:sz w:val="24"/>
                  <w:szCs w:val="24"/>
                  <w:u w:val="single"/>
                </w:rPr>
                <w:t>SAGES &amp; SCHOLARS</w:t>
              </w:r>
            </w:hyperlink>
          </w:p>
        </w:tc>
      </w:tr>
    </w:tbl>
    <w:p w:rsidR="00735B0B" w:rsidRDefault="00644F03">
      <w:r w:rsidRPr="00644F03">
        <w:rPr>
          <w:rFonts w:ascii="Times New Roman" w:eastAsia="Times New Roman" w:hAnsi="Times New Roman" w:cs="Times New Roman"/>
          <w:sz w:val="24"/>
          <w:szCs w:val="24"/>
        </w:rPr>
        <w:pict/>
      </w:r>
    </w:p>
    <w:sectPr w:rsidR="00735B0B" w:rsidSect="00735B0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5D0A54"/>
    <w:multiLevelType w:val="multilevel"/>
    <w:tmpl w:val="CC58E3B0"/>
    <w:lvl w:ilvl="0">
      <w:start w:val="40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B01B33"/>
    <w:multiLevelType w:val="multilevel"/>
    <w:tmpl w:val="5202916E"/>
    <w:lvl w:ilvl="0">
      <w:start w:val="26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F734C0"/>
    <w:multiLevelType w:val="multilevel"/>
    <w:tmpl w:val="2340BB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89B470D"/>
    <w:multiLevelType w:val="multilevel"/>
    <w:tmpl w:val="F112E7E6"/>
    <w:lvl w:ilvl="0">
      <w:start w:val="2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0CA36D67"/>
    <w:multiLevelType w:val="multilevel"/>
    <w:tmpl w:val="C86C87D8"/>
    <w:lvl w:ilvl="0">
      <w:start w:val="8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0E9478EB"/>
    <w:multiLevelType w:val="multilevel"/>
    <w:tmpl w:val="48C4E5EA"/>
    <w:lvl w:ilvl="0">
      <w:start w:val="4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4EB24EE"/>
    <w:multiLevelType w:val="multilevel"/>
    <w:tmpl w:val="D64A8F26"/>
    <w:lvl w:ilvl="0">
      <w:start w:val="35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nsid w:val="170F40F5"/>
    <w:multiLevelType w:val="multilevel"/>
    <w:tmpl w:val="65E69B26"/>
    <w:lvl w:ilvl="0">
      <w:start w:val="4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1948028D"/>
    <w:multiLevelType w:val="multilevel"/>
    <w:tmpl w:val="22BC0C66"/>
    <w:lvl w:ilvl="0">
      <w:start w:val="5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20E233E1"/>
    <w:multiLevelType w:val="multilevel"/>
    <w:tmpl w:val="F28A32D8"/>
    <w:lvl w:ilvl="0">
      <w:start w:val="26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2213644F"/>
    <w:multiLevelType w:val="multilevel"/>
    <w:tmpl w:val="E966AABC"/>
    <w:lvl w:ilvl="0">
      <w:start w:val="36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2B7F7352"/>
    <w:multiLevelType w:val="multilevel"/>
    <w:tmpl w:val="C4EAC4DC"/>
    <w:lvl w:ilvl="0">
      <w:start w:val="14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2CEC0F95"/>
    <w:multiLevelType w:val="multilevel"/>
    <w:tmpl w:val="E2DA62C8"/>
    <w:lvl w:ilvl="0">
      <w:start w:val="4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nsid w:val="314B3AA0"/>
    <w:multiLevelType w:val="multilevel"/>
    <w:tmpl w:val="72DAA9D4"/>
    <w:lvl w:ilvl="0">
      <w:start w:val="2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32E06A7D"/>
    <w:multiLevelType w:val="multilevel"/>
    <w:tmpl w:val="1AB862E8"/>
    <w:lvl w:ilvl="0">
      <w:start w:val="30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nsid w:val="331F749C"/>
    <w:multiLevelType w:val="multilevel"/>
    <w:tmpl w:val="8F808B04"/>
    <w:lvl w:ilvl="0">
      <w:start w:val="58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nsid w:val="349A25A6"/>
    <w:multiLevelType w:val="multilevel"/>
    <w:tmpl w:val="F014CBB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36964AF8"/>
    <w:multiLevelType w:val="multilevel"/>
    <w:tmpl w:val="9FDA02F8"/>
    <w:lvl w:ilvl="0">
      <w:start w:val="59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3C4E2E54"/>
    <w:multiLevelType w:val="multilevel"/>
    <w:tmpl w:val="21C4C0FA"/>
    <w:lvl w:ilvl="0">
      <w:start w:val="36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4C2F6060"/>
    <w:multiLevelType w:val="multilevel"/>
    <w:tmpl w:val="FBEC3ACC"/>
    <w:lvl w:ilvl="0">
      <w:start w:val="5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nsid w:val="510C7882"/>
    <w:multiLevelType w:val="multilevel"/>
    <w:tmpl w:val="B1D0FD12"/>
    <w:lvl w:ilvl="0">
      <w:start w:val="57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nsid w:val="57F76C3C"/>
    <w:multiLevelType w:val="multilevel"/>
    <w:tmpl w:val="3294C3CC"/>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nsid w:val="59707560"/>
    <w:multiLevelType w:val="multilevel"/>
    <w:tmpl w:val="4ADC5D22"/>
    <w:lvl w:ilvl="0">
      <w:start w:val="58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nsid w:val="5BA34697"/>
    <w:multiLevelType w:val="multilevel"/>
    <w:tmpl w:val="C92C3F9A"/>
    <w:lvl w:ilvl="0">
      <w:start w:val="22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nsid w:val="64C10D24"/>
    <w:multiLevelType w:val="multilevel"/>
    <w:tmpl w:val="ABCE7204"/>
    <w:lvl w:ilvl="0">
      <w:start w:val="20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67707C47"/>
    <w:multiLevelType w:val="multilevel"/>
    <w:tmpl w:val="0B726254"/>
    <w:lvl w:ilvl="0">
      <w:start w:val="56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nsid w:val="67946D67"/>
    <w:multiLevelType w:val="multilevel"/>
    <w:tmpl w:val="8F22B3D0"/>
    <w:lvl w:ilvl="0">
      <w:start w:val="27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68CC1707"/>
    <w:multiLevelType w:val="multilevel"/>
    <w:tmpl w:val="34D411E2"/>
    <w:lvl w:ilvl="0">
      <w:start w:val="28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nsid w:val="6D1B72B7"/>
    <w:multiLevelType w:val="multilevel"/>
    <w:tmpl w:val="69963D76"/>
    <w:lvl w:ilvl="0">
      <w:start w:val="31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nsid w:val="6DE70AA4"/>
    <w:multiLevelType w:val="multilevel"/>
    <w:tmpl w:val="E43C5D8A"/>
    <w:lvl w:ilvl="0">
      <w:start w:val="17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nsid w:val="6E7A0DFB"/>
    <w:multiLevelType w:val="multilevel"/>
    <w:tmpl w:val="2D1E292C"/>
    <w:lvl w:ilvl="0">
      <w:start w:val="37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nsid w:val="6FDB72E8"/>
    <w:multiLevelType w:val="multilevel"/>
    <w:tmpl w:val="E0049750"/>
    <w:lvl w:ilvl="0">
      <w:start w:val="10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76817F2A"/>
    <w:multiLevelType w:val="multilevel"/>
    <w:tmpl w:val="8B826D4A"/>
    <w:lvl w:ilvl="0">
      <w:start w:val="2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nsid w:val="7C2569AD"/>
    <w:multiLevelType w:val="multilevel"/>
    <w:tmpl w:val="CC545DB2"/>
    <w:lvl w:ilvl="0">
      <w:start w:val="18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6"/>
  </w:num>
  <w:num w:numId="3">
    <w:abstractNumId w:val="21"/>
  </w:num>
  <w:num w:numId="4">
    <w:abstractNumId w:val="3"/>
  </w:num>
  <w:num w:numId="5">
    <w:abstractNumId w:val="32"/>
  </w:num>
  <w:num w:numId="6">
    <w:abstractNumId w:val="7"/>
  </w:num>
  <w:num w:numId="7">
    <w:abstractNumId w:val="19"/>
  </w:num>
  <w:num w:numId="8">
    <w:abstractNumId w:val="8"/>
  </w:num>
  <w:num w:numId="9">
    <w:abstractNumId w:val="4"/>
  </w:num>
  <w:num w:numId="10">
    <w:abstractNumId w:val="31"/>
  </w:num>
  <w:num w:numId="11">
    <w:abstractNumId w:val="11"/>
  </w:num>
  <w:num w:numId="12">
    <w:abstractNumId w:val="29"/>
  </w:num>
  <w:num w:numId="13">
    <w:abstractNumId w:val="33"/>
  </w:num>
  <w:num w:numId="14">
    <w:abstractNumId w:val="24"/>
  </w:num>
  <w:num w:numId="15">
    <w:abstractNumId w:val="13"/>
  </w:num>
  <w:num w:numId="16">
    <w:abstractNumId w:val="23"/>
  </w:num>
  <w:num w:numId="17">
    <w:abstractNumId w:val="9"/>
  </w:num>
  <w:num w:numId="18">
    <w:abstractNumId w:val="1"/>
  </w:num>
  <w:num w:numId="19">
    <w:abstractNumId w:val="26"/>
  </w:num>
  <w:num w:numId="20">
    <w:abstractNumId w:val="27"/>
  </w:num>
  <w:num w:numId="21">
    <w:abstractNumId w:val="14"/>
  </w:num>
  <w:num w:numId="22">
    <w:abstractNumId w:val="28"/>
  </w:num>
  <w:num w:numId="23">
    <w:abstractNumId w:val="6"/>
  </w:num>
  <w:num w:numId="24">
    <w:abstractNumId w:val="10"/>
  </w:num>
  <w:num w:numId="25">
    <w:abstractNumId w:val="18"/>
  </w:num>
  <w:num w:numId="26">
    <w:abstractNumId w:val="30"/>
  </w:num>
  <w:num w:numId="27">
    <w:abstractNumId w:val="0"/>
  </w:num>
  <w:num w:numId="28">
    <w:abstractNumId w:val="12"/>
  </w:num>
  <w:num w:numId="29">
    <w:abstractNumId w:val="5"/>
  </w:num>
  <w:num w:numId="30">
    <w:abstractNumId w:val="25"/>
  </w:num>
  <w:num w:numId="31">
    <w:abstractNumId w:val="20"/>
  </w:num>
  <w:num w:numId="32">
    <w:abstractNumId w:val="15"/>
  </w:num>
  <w:num w:numId="33">
    <w:abstractNumId w:val="22"/>
  </w:num>
  <w:num w:numId="34">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644F03"/>
    <w:rsid w:val="00644F03"/>
    <w:rsid w:val="00735B0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35B0B"/>
  </w:style>
  <w:style w:type="paragraph" w:styleId="Heading2">
    <w:name w:val="heading 2"/>
    <w:basedOn w:val="Normal"/>
    <w:link w:val="Heading2Char"/>
    <w:uiPriority w:val="9"/>
    <w:qFormat/>
    <w:rsid w:val="00644F03"/>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644F03"/>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644F03"/>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644F03"/>
    <w:rPr>
      <w:rFonts w:ascii="Times New Roman" w:eastAsia="Times New Roman" w:hAnsi="Times New Roman" w:cs="Times New Roman"/>
      <w:b/>
      <w:bCs/>
      <w:sz w:val="27"/>
      <w:szCs w:val="27"/>
    </w:rPr>
  </w:style>
  <w:style w:type="character" w:styleId="Hyperlink">
    <w:name w:val="Hyperlink"/>
    <w:basedOn w:val="DefaultParagraphFont"/>
    <w:uiPriority w:val="99"/>
    <w:semiHidden/>
    <w:unhideWhenUsed/>
    <w:rsid w:val="00644F03"/>
    <w:rPr>
      <w:color w:val="0000FF"/>
      <w:u w:val="single"/>
    </w:rPr>
  </w:style>
  <w:style w:type="character" w:styleId="FollowedHyperlink">
    <w:name w:val="FollowedHyperlink"/>
    <w:basedOn w:val="DefaultParagraphFont"/>
    <w:uiPriority w:val="99"/>
    <w:semiHidden/>
    <w:unhideWhenUsed/>
    <w:rsid w:val="00644F03"/>
    <w:rPr>
      <w:color w:val="800080"/>
      <w:u w:val="single"/>
    </w:rPr>
  </w:style>
  <w:style w:type="paragraph" w:styleId="z-TopofForm">
    <w:name w:val="HTML Top of Form"/>
    <w:basedOn w:val="Normal"/>
    <w:next w:val="Normal"/>
    <w:link w:val="z-TopofFormChar"/>
    <w:hidden/>
    <w:uiPriority w:val="99"/>
    <w:semiHidden/>
    <w:unhideWhenUsed/>
    <w:rsid w:val="00644F03"/>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644F03"/>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unhideWhenUsed/>
    <w:rsid w:val="00644F03"/>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rsid w:val="00644F03"/>
    <w:rPr>
      <w:rFonts w:ascii="Arial" w:eastAsia="Times New Roman" w:hAnsi="Arial" w:cs="Arial"/>
      <w:vanish/>
      <w:sz w:val="16"/>
      <w:szCs w:val="16"/>
    </w:rPr>
  </w:style>
  <w:style w:type="paragraph" w:styleId="NormalWeb">
    <w:name w:val="Normal (Web)"/>
    <w:basedOn w:val="Normal"/>
    <w:uiPriority w:val="99"/>
    <w:unhideWhenUsed/>
    <w:rsid w:val="00644F03"/>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l1">
    <w:name w:val="l1"/>
    <w:basedOn w:val="Normal"/>
    <w:rsid w:val="00644F03"/>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644F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44F03"/>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512839642">
      <w:marLeft w:val="0"/>
      <w:marRight w:val="0"/>
      <w:marTop w:val="0"/>
      <w:marBottom w:val="0"/>
      <w:divBdr>
        <w:top w:val="none" w:sz="0" w:space="0" w:color="auto"/>
        <w:left w:val="none" w:sz="0" w:space="0" w:color="auto"/>
        <w:bottom w:val="none" w:sz="0" w:space="0" w:color="auto"/>
        <w:right w:val="none" w:sz="0" w:space="0" w:color="auto"/>
      </w:divBdr>
    </w:div>
    <w:div w:id="842017182">
      <w:marLeft w:val="0"/>
      <w:marRight w:val="0"/>
      <w:marTop w:val="0"/>
      <w:marBottom w:val="0"/>
      <w:divBdr>
        <w:top w:val="none" w:sz="0" w:space="0" w:color="auto"/>
        <w:left w:val="none" w:sz="0" w:space="0" w:color="auto"/>
        <w:bottom w:val="none" w:sz="0" w:space="0" w:color="auto"/>
        <w:right w:val="none" w:sz="0" w:space="0" w:color="auto"/>
      </w:divBdr>
    </w:div>
    <w:div w:id="1843738848">
      <w:marLeft w:val="0"/>
      <w:marRight w:val="0"/>
      <w:marTop w:val="0"/>
      <w:marBottom w:val="0"/>
      <w:divBdr>
        <w:top w:val="none" w:sz="0" w:space="0" w:color="auto"/>
        <w:left w:val="none" w:sz="0" w:space="0" w:color="auto"/>
        <w:bottom w:val="none" w:sz="0" w:space="0" w:color="auto"/>
        <w:right w:val="none" w:sz="0" w:space="0" w:color="auto"/>
      </w:divBdr>
    </w:div>
    <w:div w:id="2044406227">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www.jewfaq.org/holiday6.htm" TargetMode="External"/><Relationship Id="rId21" Type="http://schemas.openxmlformats.org/officeDocument/2006/relationships/hyperlink" Target="http://www.jewfaq.org/tocevents.htm" TargetMode="External"/><Relationship Id="rId42" Type="http://schemas.openxmlformats.org/officeDocument/2006/relationships/hyperlink" Target="http://www.jewfaq.org/birth.htm" TargetMode="External"/><Relationship Id="rId63" Type="http://schemas.openxmlformats.org/officeDocument/2006/relationships/hyperlink" Target="http://www.jewfaq.org/gentiles.htm" TargetMode="External"/><Relationship Id="rId84" Type="http://schemas.openxmlformats.org/officeDocument/2006/relationships/hyperlink" Target="http://www.jewfaq.org/marriage.htm" TargetMode="External"/><Relationship Id="rId138" Type="http://schemas.openxmlformats.org/officeDocument/2006/relationships/hyperlink" Target="http://www.jewfaq.org/kashrut.htm" TargetMode="External"/><Relationship Id="rId159" Type="http://schemas.openxmlformats.org/officeDocument/2006/relationships/hyperlink" Target="http://www.jewfaq.org/birth.htm" TargetMode="External"/><Relationship Id="rId170" Type="http://schemas.openxmlformats.org/officeDocument/2006/relationships/hyperlink" Target="http://www.jewfaq.org/rabbi.htm" TargetMode="External"/><Relationship Id="rId191" Type="http://schemas.openxmlformats.org/officeDocument/2006/relationships/hyperlink" Target="http://www.jewfaq.org/rabbi.htm" TargetMode="External"/><Relationship Id="rId205" Type="http://schemas.openxmlformats.org/officeDocument/2006/relationships/hyperlink" Target="http://www.jewfaq.org/rabbi.htm" TargetMode="External"/><Relationship Id="rId226" Type="http://schemas.openxmlformats.org/officeDocument/2006/relationships/hyperlink" Target="http://www.jewfaq.org/qorbanot.htm" TargetMode="External"/><Relationship Id="rId247" Type="http://schemas.openxmlformats.org/officeDocument/2006/relationships/image" Target="media/image7.png"/><Relationship Id="rId107" Type="http://schemas.openxmlformats.org/officeDocument/2006/relationships/hyperlink" Target="http://www.jewfaq.org/holiday2.htm" TargetMode="External"/><Relationship Id="rId11" Type="http://schemas.openxmlformats.org/officeDocument/2006/relationships/control" Target="activeX/activeX2.xml"/><Relationship Id="rId32" Type="http://schemas.openxmlformats.org/officeDocument/2006/relationships/hyperlink" Target="http://www.jewfaq.org/beliefs.htm" TargetMode="External"/><Relationship Id="rId53" Type="http://schemas.openxmlformats.org/officeDocument/2006/relationships/hyperlink" Target="http://www.jewfaq.org/brother.htm" TargetMode="External"/><Relationship Id="rId74" Type="http://schemas.openxmlformats.org/officeDocument/2006/relationships/hyperlink" Target="http://www.jewfaq.org/marriage.htm" TargetMode="External"/><Relationship Id="rId128" Type="http://schemas.openxmlformats.org/officeDocument/2006/relationships/hyperlink" Target="http://www.jewfaq.org/kashrut.htm" TargetMode="External"/><Relationship Id="rId149" Type="http://schemas.openxmlformats.org/officeDocument/2006/relationships/hyperlink" Target="http://www.jewfaq.org/rabbi.htm" TargetMode="External"/><Relationship Id="rId5" Type="http://schemas.openxmlformats.org/officeDocument/2006/relationships/hyperlink" Target="http://www.jewfaq.org/index.htm" TargetMode="External"/><Relationship Id="rId95" Type="http://schemas.openxmlformats.org/officeDocument/2006/relationships/hyperlink" Target="http://www.jewfaq.org/holidaya.htm" TargetMode="External"/><Relationship Id="rId160" Type="http://schemas.openxmlformats.org/officeDocument/2006/relationships/hyperlink" Target="http://www.jewfaq.org/rabbi.htm" TargetMode="External"/><Relationship Id="rId181" Type="http://schemas.openxmlformats.org/officeDocument/2006/relationships/hyperlink" Target="http://www.jewfaq.org/rabbi.htm" TargetMode="External"/><Relationship Id="rId216" Type="http://schemas.openxmlformats.org/officeDocument/2006/relationships/hyperlink" Target="http://www.jewfaq.org/rabbi.htm" TargetMode="External"/><Relationship Id="rId237" Type="http://schemas.openxmlformats.org/officeDocument/2006/relationships/hyperlink" Target="http://www.jewfaq.org/holidaya.htm" TargetMode="External"/><Relationship Id="rId258" Type="http://schemas.openxmlformats.org/officeDocument/2006/relationships/hyperlink" Target="http://www.jewfaq.org/rabbi.htm" TargetMode="External"/><Relationship Id="rId22" Type="http://schemas.openxmlformats.org/officeDocument/2006/relationships/hyperlink" Target="http://www.jewfaq.org/tocreference.htm" TargetMode="External"/><Relationship Id="rId43" Type="http://schemas.openxmlformats.org/officeDocument/2006/relationships/hyperlink" Target="http://www.jewfaq.org/signs.htm" TargetMode="External"/><Relationship Id="rId64" Type="http://schemas.openxmlformats.org/officeDocument/2006/relationships/hyperlink" Target="http://www.jewfaq.org/marriage.htm" TargetMode="External"/><Relationship Id="rId118" Type="http://schemas.openxmlformats.org/officeDocument/2006/relationships/hyperlink" Target="http://www.jewfaq.org/holiday5.htm" TargetMode="External"/><Relationship Id="rId139" Type="http://schemas.openxmlformats.org/officeDocument/2006/relationships/hyperlink" Target="http://www.jewfaq.org/defs/talmud.htm" TargetMode="External"/><Relationship Id="rId85" Type="http://schemas.openxmlformats.org/officeDocument/2006/relationships/hyperlink" Target="http://www.jewfaq.org/marriage.htm" TargetMode="External"/><Relationship Id="rId150" Type="http://schemas.openxmlformats.org/officeDocument/2006/relationships/hyperlink" Target="http://www.jewfaq.org/death.htm" TargetMode="External"/><Relationship Id="rId171" Type="http://schemas.openxmlformats.org/officeDocument/2006/relationships/hyperlink" Target="http://www.jewfaq.org/marriage.htm" TargetMode="External"/><Relationship Id="rId192" Type="http://schemas.openxmlformats.org/officeDocument/2006/relationships/hyperlink" Target="http://www.jewfaq.org/rabbi.htm" TargetMode="External"/><Relationship Id="rId206" Type="http://schemas.openxmlformats.org/officeDocument/2006/relationships/hyperlink" Target="http://www.jewfaq.org/rabbi.htm" TargetMode="External"/><Relationship Id="rId227" Type="http://schemas.openxmlformats.org/officeDocument/2006/relationships/hyperlink" Target="http://www.jewfaq.org/qorbanot.htm" TargetMode="External"/><Relationship Id="rId248" Type="http://schemas.openxmlformats.org/officeDocument/2006/relationships/hyperlink" Target="http://twitter.com/home?status=Judaism%20101%3A%20A%20List%20of%20the%20613%20Mitzvot%20%28Commandments%29%20-%20http%3A%2F%2Fbit.ly%2F5Fal0Y" TargetMode="External"/><Relationship Id="rId12" Type="http://schemas.openxmlformats.org/officeDocument/2006/relationships/image" Target="media/image5.gif"/><Relationship Id="rId33" Type="http://schemas.openxmlformats.org/officeDocument/2006/relationships/hyperlink" Target="http://www.jewfaq.org/name.htm" TargetMode="External"/><Relationship Id="rId108" Type="http://schemas.openxmlformats.org/officeDocument/2006/relationships/hyperlink" Target="http://www.jewfaq.org/holiday2.htm" TargetMode="External"/><Relationship Id="rId129" Type="http://schemas.openxmlformats.org/officeDocument/2006/relationships/hyperlink" Target="http://www.jewfaq.org/kashrut.htm" TargetMode="External"/><Relationship Id="rId54" Type="http://schemas.openxmlformats.org/officeDocument/2006/relationships/hyperlink" Target="http://www.jewfaq.org/speech.htm" TargetMode="External"/><Relationship Id="rId75" Type="http://schemas.openxmlformats.org/officeDocument/2006/relationships/hyperlink" Target="http://www.jewfaq.org/marriage.htm" TargetMode="External"/><Relationship Id="rId96" Type="http://schemas.openxmlformats.org/officeDocument/2006/relationships/hyperlink" Target="http://www.jewfaq.org/holidaya.htm" TargetMode="External"/><Relationship Id="rId140" Type="http://schemas.openxmlformats.org/officeDocument/2006/relationships/hyperlink" Target="http://www.jewfaq.org/kashrut.htm" TargetMode="External"/><Relationship Id="rId161" Type="http://schemas.openxmlformats.org/officeDocument/2006/relationships/hyperlink" Target="http://www.jewfaq.org/rabbi.htm" TargetMode="External"/><Relationship Id="rId182" Type="http://schemas.openxmlformats.org/officeDocument/2006/relationships/hyperlink" Target="http://www.jewfaq.org/marriage.htm" TargetMode="External"/><Relationship Id="rId217" Type="http://schemas.openxmlformats.org/officeDocument/2006/relationships/hyperlink" Target="http://www.jewfaq.org/shul.htm" TargetMode="External"/><Relationship Id="rId1" Type="http://schemas.openxmlformats.org/officeDocument/2006/relationships/numbering" Target="numbering.xml"/><Relationship Id="rId6" Type="http://schemas.openxmlformats.org/officeDocument/2006/relationships/image" Target="media/image1.gif"/><Relationship Id="rId212" Type="http://schemas.openxmlformats.org/officeDocument/2006/relationships/hyperlink" Target="http://www.jewfaq.org/rabbi.htm" TargetMode="External"/><Relationship Id="rId233" Type="http://schemas.openxmlformats.org/officeDocument/2006/relationships/hyperlink" Target="http://www.jewfaq.org/birth.htm" TargetMode="External"/><Relationship Id="rId238" Type="http://schemas.openxmlformats.org/officeDocument/2006/relationships/hyperlink" Target="http://www.jewfaq.org/rabbi.htm" TargetMode="External"/><Relationship Id="rId254" Type="http://schemas.openxmlformats.org/officeDocument/2006/relationships/hyperlink" Target="http://www.jewfaq.org/movement.htm" TargetMode="External"/><Relationship Id="rId259" Type="http://schemas.openxmlformats.org/officeDocument/2006/relationships/hyperlink" Target="http://www.jewfaq.org/origins.htm" TargetMode="External"/><Relationship Id="rId23" Type="http://schemas.openxmlformats.org/officeDocument/2006/relationships/hyperlink" Target="http://www.jewfaq.org/toclinks.htm" TargetMode="External"/><Relationship Id="rId28" Type="http://schemas.openxmlformats.org/officeDocument/2006/relationships/hyperlink" Target="http://www.jewfaq.org/defs/israel.htm" TargetMode="External"/><Relationship Id="rId49" Type="http://schemas.openxmlformats.org/officeDocument/2006/relationships/hyperlink" Target="http://www.jewfaq.org/liturgy.htm" TargetMode="External"/><Relationship Id="rId114" Type="http://schemas.openxmlformats.org/officeDocument/2006/relationships/hyperlink" Target="http://www.jewfaq.org/holiday5.htm" TargetMode="External"/><Relationship Id="rId119" Type="http://schemas.openxmlformats.org/officeDocument/2006/relationships/hyperlink" Target="http://www.jewfaq.org/holiday5.htm" TargetMode="External"/><Relationship Id="rId44" Type="http://schemas.openxmlformats.org/officeDocument/2006/relationships/hyperlink" Target="http://www.jewfaq.org/signs.htm" TargetMode="External"/><Relationship Id="rId60" Type="http://schemas.openxmlformats.org/officeDocument/2006/relationships/hyperlink" Target="http://www.jewfaq.org/tzedakah.htm" TargetMode="External"/><Relationship Id="rId65" Type="http://schemas.openxmlformats.org/officeDocument/2006/relationships/hyperlink" Target="http://www.jewfaq.org/marriage.htm" TargetMode="External"/><Relationship Id="rId81" Type="http://schemas.openxmlformats.org/officeDocument/2006/relationships/hyperlink" Target="http://www.jewfaq.org/marriage.htm" TargetMode="External"/><Relationship Id="rId86" Type="http://schemas.openxmlformats.org/officeDocument/2006/relationships/hyperlink" Target="http://www.jewfaq.org/marriage.htm" TargetMode="External"/><Relationship Id="rId130" Type="http://schemas.openxmlformats.org/officeDocument/2006/relationships/hyperlink" Target="http://www.jewfaq.org/kashrut.htm" TargetMode="External"/><Relationship Id="rId135" Type="http://schemas.openxmlformats.org/officeDocument/2006/relationships/hyperlink" Target="http://www.jewfaq.org/kashrut.htm" TargetMode="External"/><Relationship Id="rId151" Type="http://schemas.openxmlformats.org/officeDocument/2006/relationships/hyperlink" Target="http://www.jewfaq.org/defs/talmud.htm" TargetMode="External"/><Relationship Id="rId156" Type="http://schemas.openxmlformats.org/officeDocument/2006/relationships/hyperlink" Target="http://www.jewfaq.org/defs/talmud.htm" TargetMode="External"/><Relationship Id="rId177" Type="http://schemas.openxmlformats.org/officeDocument/2006/relationships/hyperlink" Target="http://www.jewfaq.org/death.htm" TargetMode="External"/><Relationship Id="rId198" Type="http://schemas.openxmlformats.org/officeDocument/2006/relationships/hyperlink" Target="http://www.jewfaq.org/defs/torah.htm" TargetMode="External"/><Relationship Id="rId172" Type="http://schemas.openxmlformats.org/officeDocument/2006/relationships/hyperlink" Target="http://www.jewfaq.org/rabbi.htm" TargetMode="External"/><Relationship Id="rId193" Type="http://schemas.openxmlformats.org/officeDocument/2006/relationships/hyperlink" Target="http://www.jewfaq.org/rabbi.htm" TargetMode="External"/><Relationship Id="rId202" Type="http://schemas.openxmlformats.org/officeDocument/2006/relationships/hyperlink" Target="http://www.jewfaq.org/rabbi.htm" TargetMode="External"/><Relationship Id="rId207" Type="http://schemas.openxmlformats.org/officeDocument/2006/relationships/hyperlink" Target="http://www.jewfaq.org/defs/talmud.htm" TargetMode="External"/><Relationship Id="rId223" Type="http://schemas.openxmlformats.org/officeDocument/2006/relationships/hyperlink" Target="http://www.jewfaq.org/birth.htm" TargetMode="External"/><Relationship Id="rId228" Type="http://schemas.openxmlformats.org/officeDocument/2006/relationships/hyperlink" Target="http://www.jewfaq.org/qorbanot.htm" TargetMode="External"/><Relationship Id="rId244" Type="http://schemas.openxmlformats.org/officeDocument/2006/relationships/hyperlink" Target="http://www.jewfaq.org/defs/torah.htm" TargetMode="External"/><Relationship Id="rId249" Type="http://schemas.openxmlformats.org/officeDocument/2006/relationships/image" Target="media/image8.gif"/><Relationship Id="rId13" Type="http://schemas.openxmlformats.org/officeDocument/2006/relationships/hyperlink" Target="http://www.jewfaq.org/index.htm" TargetMode="External"/><Relationship Id="rId18" Type="http://schemas.openxmlformats.org/officeDocument/2006/relationships/hyperlink" Target="http://www.jewfaq.org/tocwords.htm" TargetMode="External"/><Relationship Id="rId39" Type="http://schemas.openxmlformats.org/officeDocument/2006/relationships/hyperlink" Target="http://www.jewfaq.org/torah.htm" TargetMode="External"/><Relationship Id="rId109" Type="http://schemas.openxmlformats.org/officeDocument/2006/relationships/hyperlink" Target="http://www.jewfaq.org/holiday2.htm" TargetMode="External"/><Relationship Id="rId260" Type="http://schemas.openxmlformats.org/officeDocument/2006/relationships/hyperlink" Target="http://www.jewfaq.org/moshe.htm" TargetMode="External"/><Relationship Id="rId34" Type="http://schemas.openxmlformats.org/officeDocument/2006/relationships/hyperlink" Target="http://www.jewfaq.org/name.htm" TargetMode="External"/><Relationship Id="rId50" Type="http://schemas.openxmlformats.org/officeDocument/2006/relationships/hyperlink" Target="http://www.jewfaq.org/liturgy.htm" TargetMode="External"/><Relationship Id="rId55" Type="http://schemas.openxmlformats.org/officeDocument/2006/relationships/hyperlink" Target="http://www.jewfaq.org/speech.htm" TargetMode="External"/><Relationship Id="rId76" Type="http://schemas.openxmlformats.org/officeDocument/2006/relationships/hyperlink" Target="http://www.jewfaq.org/marriage.htm" TargetMode="External"/><Relationship Id="rId97" Type="http://schemas.openxmlformats.org/officeDocument/2006/relationships/hyperlink" Target="http://www.jewfaq.org/holidaya.htm" TargetMode="External"/><Relationship Id="rId104" Type="http://schemas.openxmlformats.org/officeDocument/2006/relationships/hyperlink" Target="http://www.jewfaq.org/holidayb.htm" TargetMode="External"/><Relationship Id="rId120" Type="http://schemas.openxmlformats.org/officeDocument/2006/relationships/hyperlink" Target="http://www.jewfaq.org/kashrut.htm" TargetMode="External"/><Relationship Id="rId125" Type="http://schemas.openxmlformats.org/officeDocument/2006/relationships/hyperlink" Target="http://www.jewfaq.org/kashrut.htm" TargetMode="External"/><Relationship Id="rId141" Type="http://schemas.openxmlformats.org/officeDocument/2006/relationships/hyperlink" Target="http://www.jewfaq.org/kashrut.htm" TargetMode="External"/><Relationship Id="rId146" Type="http://schemas.openxmlformats.org/officeDocument/2006/relationships/hyperlink" Target="http://www.jewfaq.org/brother.htm" TargetMode="External"/><Relationship Id="rId167" Type="http://schemas.openxmlformats.org/officeDocument/2006/relationships/hyperlink" Target="http://www.jewfaq.org/death.htm" TargetMode="External"/><Relationship Id="rId188" Type="http://schemas.openxmlformats.org/officeDocument/2006/relationships/hyperlink" Target="http://www.jewfaq.org/rabbi.htm" TargetMode="External"/><Relationship Id="rId7" Type="http://schemas.openxmlformats.org/officeDocument/2006/relationships/image" Target="media/image2.gif"/><Relationship Id="rId71" Type="http://schemas.openxmlformats.org/officeDocument/2006/relationships/hyperlink" Target="http://www.jewfaq.org/marriage.htm" TargetMode="External"/><Relationship Id="rId92" Type="http://schemas.openxmlformats.org/officeDocument/2006/relationships/hyperlink" Target="http://www.jewfaq.org/holidaya.htm" TargetMode="External"/><Relationship Id="rId162" Type="http://schemas.openxmlformats.org/officeDocument/2006/relationships/hyperlink" Target="http://www.jewfaq.org/rabbi.htm" TargetMode="External"/><Relationship Id="rId183" Type="http://schemas.openxmlformats.org/officeDocument/2006/relationships/hyperlink" Target="http://www.jewfaq.org/rabbi.htm" TargetMode="External"/><Relationship Id="rId213" Type="http://schemas.openxmlformats.org/officeDocument/2006/relationships/hyperlink" Target="http://www.jewfaq.org/rabbi.htm" TargetMode="External"/><Relationship Id="rId218" Type="http://schemas.openxmlformats.org/officeDocument/2006/relationships/hyperlink" Target="http://www.jewfaq.org/qorbanot.htm" TargetMode="External"/><Relationship Id="rId234" Type="http://schemas.openxmlformats.org/officeDocument/2006/relationships/hyperlink" Target="http://www.jewfaq.org/holidaya.htm" TargetMode="External"/><Relationship Id="rId239" Type="http://schemas.openxmlformats.org/officeDocument/2006/relationships/hyperlink" Target="http://www.jewfaq.org/rabbi.htm" TargetMode="External"/><Relationship Id="rId2" Type="http://schemas.openxmlformats.org/officeDocument/2006/relationships/styles" Target="styles.xml"/><Relationship Id="rId29" Type="http://schemas.openxmlformats.org/officeDocument/2006/relationships/hyperlink" Target="http://www.jewfaq.org/defs/temple.htm" TargetMode="External"/><Relationship Id="rId250" Type="http://schemas.openxmlformats.org/officeDocument/2006/relationships/hyperlink" Target="http://www.jewfaq.org/copyright.htm" TargetMode="External"/><Relationship Id="rId255" Type="http://schemas.openxmlformats.org/officeDocument/2006/relationships/hyperlink" Target="http://www.jewfaq.org/ashkseph.htm" TargetMode="External"/><Relationship Id="rId24" Type="http://schemas.openxmlformats.org/officeDocument/2006/relationships/image" Target="media/image6.gif"/><Relationship Id="rId40" Type="http://schemas.openxmlformats.org/officeDocument/2006/relationships/hyperlink" Target="http://www.jewfaq.org/torah.htm" TargetMode="External"/><Relationship Id="rId45" Type="http://schemas.openxmlformats.org/officeDocument/2006/relationships/hyperlink" Target="http://www.jewfaq.org/signs.htm" TargetMode="External"/><Relationship Id="rId66" Type="http://schemas.openxmlformats.org/officeDocument/2006/relationships/hyperlink" Target="http://www.jewfaq.org/marriage.htm" TargetMode="External"/><Relationship Id="rId87" Type="http://schemas.openxmlformats.org/officeDocument/2006/relationships/hyperlink" Target="http://www.jewfaq.org/marriage.htm" TargetMode="External"/><Relationship Id="rId110" Type="http://schemas.openxmlformats.org/officeDocument/2006/relationships/hyperlink" Target="http://www.jewfaq.org/holiday4.htm" TargetMode="External"/><Relationship Id="rId115" Type="http://schemas.openxmlformats.org/officeDocument/2006/relationships/hyperlink" Target="http://www.jewfaq.org/holiday5.htm" TargetMode="External"/><Relationship Id="rId131" Type="http://schemas.openxmlformats.org/officeDocument/2006/relationships/hyperlink" Target="http://www.jewfaq.org/kashrut.htm" TargetMode="External"/><Relationship Id="rId136" Type="http://schemas.openxmlformats.org/officeDocument/2006/relationships/hyperlink" Target="http://www.jewfaq.org/animals.htm" TargetMode="External"/><Relationship Id="rId157" Type="http://schemas.openxmlformats.org/officeDocument/2006/relationships/hyperlink" Target="http://www.jewfaq.org/holiday8.htm" TargetMode="External"/><Relationship Id="rId178" Type="http://schemas.openxmlformats.org/officeDocument/2006/relationships/hyperlink" Target="http://www.jewfaq.org/rabbi.htm" TargetMode="External"/><Relationship Id="rId61" Type="http://schemas.openxmlformats.org/officeDocument/2006/relationships/hyperlink" Target="http://www.jewfaq.org/tzedakah.htm" TargetMode="External"/><Relationship Id="rId82" Type="http://schemas.openxmlformats.org/officeDocument/2006/relationships/hyperlink" Target="http://www.jewfaq.org/marriage.htm" TargetMode="External"/><Relationship Id="rId152" Type="http://schemas.openxmlformats.org/officeDocument/2006/relationships/hyperlink" Target="http://www.jewfaq.org/shabbat.htm" TargetMode="External"/><Relationship Id="rId173" Type="http://schemas.openxmlformats.org/officeDocument/2006/relationships/hyperlink" Target="http://www.jewfaq.org/marriage.htm" TargetMode="External"/><Relationship Id="rId194" Type="http://schemas.openxmlformats.org/officeDocument/2006/relationships/hyperlink" Target="http://www.jewfaq.org/rabbi.htm" TargetMode="External"/><Relationship Id="rId199" Type="http://schemas.openxmlformats.org/officeDocument/2006/relationships/hyperlink" Target="http://www.jewfaq.org/birth.htm" TargetMode="External"/><Relationship Id="rId203" Type="http://schemas.openxmlformats.org/officeDocument/2006/relationships/hyperlink" Target="http://www.jewfaq.org/rabbi.htm" TargetMode="External"/><Relationship Id="rId208" Type="http://schemas.openxmlformats.org/officeDocument/2006/relationships/hyperlink" Target="http://www.jewfaq.org/rabbi.htm" TargetMode="External"/><Relationship Id="rId229" Type="http://schemas.openxmlformats.org/officeDocument/2006/relationships/hyperlink" Target="http://www.jewfaq.org/qorbanot.htm" TargetMode="External"/><Relationship Id="rId19" Type="http://schemas.openxmlformats.org/officeDocument/2006/relationships/hyperlink" Target="http://www.jewfaq.org/tocdeeds.htm" TargetMode="External"/><Relationship Id="rId224" Type="http://schemas.openxmlformats.org/officeDocument/2006/relationships/hyperlink" Target="http://www.jewfaq.org/qorbanot.htm" TargetMode="External"/><Relationship Id="rId240" Type="http://schemas.openxmlformats.org/officeDocument/2006/relationships/hyperlink" Target="http://www.jewfaq.org/qorbanot.htm" TargetMode="External"/><Relationship Id="rId245" Type="http://schemas.openxmlformats.org/officeDocument/2006/relationships/hyperlink" Target="http://www.jewfaq.org/defs/talmud.htm" TargetMode="External"/><Relationship Id="rId261" Type="http://schemas.openxmlformats.org/officeDocument/2006/relationships/hyperlink" Target="http://www.jewfaq.org/prophet.htm" TargetMode="External"/><Relationship Id="rId14" Type="http://schemas.openxmlformats.org/officeDocument/2006/relationships/hyperlink" Target="http://www.jewfaq.org/tocideas.htm" TargetMode="External"/><Relationship Id="rId30" Type="http://schemas.openxmlformats.org/officeDocument/2006/relationships/hyperlink" Target="http://www.jewfaq.org/defs/sacrifice.htm" TargetMode="External"/><Relationship Id="rId35" Type="http://schemas.openxmlformats.org/officeDocument/2006/relationships/hyperlink" Target="http://www.jewfaq.org/beliefs.htm" TargetMode="External"/><Relationship Id="rId56" Type="http://schemas.openxmlformats.org/officeDocument/2006/relationships/hyperlink" Target="http://www.jewfaq.org/brother.htm" TargetMode="External"/><Relationship Id="rId77" Type="http://schemas.openxmlformats.org/officeDocument/2006/relationships/hyperlink" Target="http://www.jewfaq.org/defs/torah.htm" TargetMode="External"/><Relationship Id="rId100" Type="http://schemas.openxmlformats.org/officeDocument/2006/relationships/hyperlink" Target="http://www.jewfaq.org/holidaya.htm" TargetMode="External"/><Relationship Id="rId105" Type="http://schemas.openxmlformats.org/officeDocument/2006/relationships/hyperlink" Target="http://www.jewfaq.org/holidayc.htm" TargetMode="External"/><Relationship Id="rId126" Type="http://schemas.openxmlformats.org/officeDocument/2006/relationships/hyperlink" Target="http://www.jewfaq.org/kashrut.htm" TargetMode="External"/><Relationship Id="rId147" Type="http://schemas.openxmlformats.org/officeDocument/2006/relationships/hyperlink" Target="http://www.jewfaq.org/brother.htm" TargetMode="External"/><Relationship Id="rId168" Type="http://schemas.openxmlformats.org/officeDocument/2006/relationships/hyperlink" Target="http://www.jewfaq.org/rabbi.htm" TargetMode="External"/><Relationship Id="rId8" Type="http://schemas.openxmlformats.org/officeDocument/2006/relationships/image" Target="media/image3.wmf"/><Relationship Id="rId51" Type="http://schemas.openxmlformats.org/officeDocument/2006/relationships/hyperlink" Target="http://www.jewfaq.org/prayer.htm" TargetMode="External"/><Relationship Id="rId72" Type="http://schemas.openxmlformats.org/officeDocument/2006/relationships/hyperlink" Target="http://www.jewfaq.org/marriage.htm" TargetMode="External"/><Relationship Id="rId93" Type="http://schemas.openxmlformats.org/officeDocument/2006/relationships/hyperlink" Target="http://www.jewfaq.org/holidaya.htm" TargetMode="External"/><Relationship Id="rId98" Type="http://schemas.openxmlformats.org/officeDocument/2006/relationships/hyperlink" Target="http://www.jewfaq.org/holidaya.htm" TargetMode="External"/><Relationship Id="rId121" Type="http://schemas.openxmlformats.org/officeDocument/2006/relationships/hyperlink" Target="http://www.jewfaq.org/kashrut.htm" TargetMode="External"/><Relationship Id="rId142" Type="http://schemas.openxmlformats.org/officeDocument/2006/relationships/hyperlink" Target="http://www.jewfaq.org/kashrut.htm" TargetMode="External"/><Relationship Id="rId163" Type="http://schemas.openxmlformats.org/officeDocument/2006/relationships/hyperlink" Target="http://www.jewfaq.org/rabbi.htm" TargetMode="External"/><Relationship Id="rId184" Type="http://schemas.openxmlformats.org/officeDocument/2006/relationships/hyperlink" Target="http://www.jewfaq.org/marriage.htm" TargetMode="External"/><Relationship Id="rId189" Type="http://schemas.openxmlformats.org/officeDocument/2006/relationships/hyperlink" Target="http://www.jewfaq.org/rabbi.htm" TargetMode="External"/><Relationship Id="rId219" Type="http://schemas.openxmlformats.org/officeDocument/2006/relationships/hyperlink" Target="http://www.jewfaq.org/defs/temple.htm" TargetMode="External"/><Relationship Id="rId3" Type="http://schemas.openxmlformats.org/officeDocument/2006/relationships/settings" Target="settings.xml"/><Relationship Id="rId214" Type="http://schemas.openxmlformats.org/officeDocument/2006/relationships/hyperlink" Target="http://www.jewfaq.org/rabbi.htm" TargetMode="External"/><Relationship Id="rId230" Type="http://schemas.openxmlformats.org/officeDocument/2006/relationships/hyperlink" Target="http://www.jewfaq.org/qorbanot.htm" TargetMode="External"/><Relationship Id="rId235" Type="http://schemas.openxmlformats.org/officeDocument/2006/relationships/hyperlink" Target="http://www.jewfaq.org/holidaya.htm" TargetMode="External"/><Relationship Id="rId251" Type="http://schemas.openxmlformats.org/officeDocument/2006/relationships/hyperlink" Target="http://www.jewfaq.org/whoisjew.htm" TargetMode="External"/><Relationship Id="rId256" Type="http://schemas.openxmlformats.org/officeDocument/2006/relationships/hyperlink" Target="http://www.jewfaq.org/gentiles.htm" TargetMode="External"/><Relationship Id="rId25" Type="http://schemas.openxmlformats.org/officeDocument/2006/relationships/hyperlink" Target="http://www.jewfaq.org/defs/rambam.htm" TargetMode="External"/><Relationship Id="rId46" Type="http://schemas.openxmlformats.org/officeDocument/2006/relationships/hyperlink" Target="http://www.jewfaq.org/signs.htm" TargetMode="External"/><Relationship Id="rId67" Type="http://schemas.openxmlformats.org/officeDocument/2006/relationships/hyperlink" Target="http://www.jewfaq.org/marriage.htm" TargetMode="External"/><Relationship Id="rId116" Type="http://schemas.openxmlformats.org/officeDocument/2006/relationships/hyperlink" Target="http://www.jewfaq.org/holiday6.htm" TargetMode="External"/><Relationship Id="rId137" Type="http://schemas.openxmlformats.org/officeDocument/2006/relationships/hyperlink" Target="http://www.jewfaq.org/animals.htm" TargetMode="External"/><Relationship Id="rId158" Type="http://schemas.openxmlformats.org/officeDocument/2006/relationships/hyperlink" Target="http://www.jewfaq.org/holiday8.htm" TargetMode="External"/><Relationship Id="rId20" Type="http://schemas.openxmlformats.org/officeDocument/2006/relationships/hyperlink" Target="http://www.jewfaq.org/toctimes.htm" TargetMode="External"/><Relationship Id="rId41" Type="http://schemas.openxmlformats.org/officeDocument/2006/relationships/hyperlink" Target="http://www.jewfaq.org/torah.htm" TargetMode="External"/><Relationship Id="rId62" Type="http://schemas.openxmlformats.org/officeDocument/2006/relationships/hyperlink" Target="http://www.jewfaq.org/brother.htm" TargetMode="External"/><Relationship Id="rId83" Type="http://schemas.openxmlformats.org/officeDocument/2006/relationships/hyperlink" Target="http://www.jewfaq.org/marriage.htm" TargetMode="External"/><Relationship Id="rId88" Type="http://schemas.openxmlformats.org/officeDocument/2006/relationships/hyperlink" Target="http://www.jewfaq.org/shabbat.htm" TargetMode="External"/><Relationship Id="rId111" Type="http://schemas.openxmlformats.org/officeDocument/2006/relationships/hyperlink" Target="http://www.jewfaq.org/holiday4.htm" TargetMode="External"/><Relationship Id="rId132" Type="http://schemas.openxmlformats.org/officeDocument/2006/relationships/hyperlink" Target="http://www.jewfaq.org/kashrut.htm" TargetMode="External"/><Relationship Id="rId153" Type="http://schemas.openxmlformats.org/officeDocument/2006/relationships/hyperlink" Target="http://www.jewfaq.org/defs/torah.htm" TargetMode="External"/><Relationship Id="rId174" Type="http://schemas.openxmlformats.org/officeDocument/2006/relationships/hyperlink" Target="http://www.jewfaq.org/rabbi.htm" TargetMode="External"/><Relationship Id="rId179" Type="http://schemas.openxmlformats.org/officeDocument/2006/relationships/hyperlink" Target="http://www.jewfaq.org/death.htm" TargetMode="External"/><Relationship Id="rId195" Type="http://schemas.openxmlformats.org/officeDocument/2006/relationships/hyperlink" Target="http://www.jewfaq.org/rabbi.htm" TargetMode="External"/><Relationship Id="rId209" Type="http://schemas.openxmlformats.org/officeDocument/2006/relationships/hyperlink" Target="http://www.jewfaq.org/defs/talmud.htm" TargetMode="External"/><Relationship Id="rId190" Type="http://schemas.openxmlformats.org/officeDocument/2006/relationships/hyperlink" Target="http://www.jewfaq.org/rabbi.htm" TargetMode="External"/><Relationship Id="rId204" Type="http://schemas.openxmlformats.org/officeDocument/2006/relationships/hyperlink" Target="http://www.jewfaq.org/rabbi.htm" TargetMode="External"/><Relationship Id="rId220" Type="http://schemas.openxmlformats.org/officeDocument/2006/relationships/hyperlink" Target="http://www.jewfaq.org/defs/synagogue.htm" TargetMode="External"/><Relationship Id="rId225" Type="http://schemas.openxmlformats.org/officeDocument/2006/relationships/hyperlink" Target="http://www.jewfaq.org/qorbanot.htm" TargetMode="External"/><Relationship Id="rId241" Type="http://schemas.openxmlformats.org/officeDocument/2006/relationships/hyperlink" Target="http://www.jewfaq.org/death.htm" TargetMode="External"/><Relationship Id="rId246" Type="http://schemas.openxmlformats.org/officeDocument/2006/relationships/hyperlink" Target="http://www.facebook.com/sharer.php?u=http%3A%2F%2Fwww.jewfaq.org%2F613.htm&amp;t=Judaism%20101%3A%20A%20List%20of%20the%20613%20Mitzvot%20%28Commandments%29" TargetMode="External"/><Relationship Id="rId15" Type="http://schemas.openxmlformats.org/officeDocument/2006/relationships/hyperlink" Target="http://www.jewfaq.org/tocpeople.htm" TargetMode="External"/><Relationship Id="rId36" Type="http://schemas.openxmlformats.org/officeDocument/2006/relationships/hyperlink" Target="http://www.jewfaq.org/beliefs.htm" TargetMode="External"/><Relationship Id="rId57" Type="http://schemas.openxmlformats.org/officeDocument/2006/relationships/hyperlink" Target="http://www.jewfaq.org/brother.htm" TargetMode="External"/><Relationship Id="rId106" Type="http://schemas.openxmlformats.org/officeDocument/2006/relationships/hyperlink" Target="http://www.jewfaq.org/holidayc.htm" TargetMode="External"/><Relationship Id="rId127" Type="http://schemas.openxmlformats.org/officeDocument/2006/relationships/hyperlink" Target="http://www.jewfaq.org/kashrut.htm" TargetMode="External"/><Relationship Id="rId262" Type="http://schemas.openxmlformats.org/officeDocument/2006/relationships/hyperlink" Target="http://www.jewfaq.org/sages.htm" TargetMode="External"/><Relationship Id="rId10" Type="http://schemas.openxmlformats.org/officeDocument/2006/relationships/image" Target="media/image4.wmf"/><Relationship Id="rId31" Type="http://schemas.openxmlformats.org/officeDocument/2006/relationships/hyperlink" Target="http://www.jewfaq.org/beliefs.htm" TargetMode="External"/><Relationship Id="rId52" Type="http://schemas.openxmlformats.org/officeDocument/2006/relationships/hyperlink" Target="http://www.jewfaq.org/brother.htm" TargetMode="External"/><Relationship Id="rId73" Type="http://schemas.openxmlformats.org/officeDocument/2006/relationships/hyperlink" Target="http://www.jewfaq.org/marriage.htm" TargetMode="External"/><Relationship Id="rId78" Type="http://schemas.openxmlformats.org/officeDocument/2006/relationships/hyperlink" Target="http://www.jewfaq.org/marriage.htm" TargetMode="External"/><Relationship Id="rId94" Type="http://schemas.openxmlformats.org/officeDocument/2006/relationships/hyperlink" Target="http://www.jewfaq.org/holidaya.htm" TargetMode="External"/><Relationship Id="rId99" Type="http://schemas.openxmlformats.org/officeDocument/2006/relationships/hyperlink" Target="http://www.jewfaq.org/holidaya.htm" TargetMode="External"/><Relationship Id="rId101" Type="http://schemas.openxmlformats.org/officeDocument/2006/relationships/hyperlink" Target="http://www.jewfaq.org/holidaya.htm" TargetMode="External"/><Relationship Id="rId122" Type="http://schemas.openxmlformats.org/officeDocument/2006/relationships/hyperlink" Target="http://www.jewfaq.org/kashrut.htm" TargetMode="External"/><Relationship Id="rId143" Type="http://schemas.openxmlformats.org/officeDocument/2006/relationships/hyperlink" Target="http://www.jewfaq.org/kashrut.htm" TargetMode="External"/><Relationship Id="rId148" Type="http://schemas.openxmlformats.org/officeDocument/2006/relationships/hyperlink" Target="http://www.jewfaq.org/death.htm" TargetMode="External"/><Relationship Id="rId164" Type="http://schemas.openxmlformats.org/officeDocument/2006/relationships/hyperlink" Target="http://www.jewfaq.org/death.htm" TargetMode="External"/><Relationship Id="rId169" Type="http://schemas.openxmlformats.org/officeDocument/2006/relationships/hyperlink" Target="http://www.jewfaq.org/marriage.htm" TargetMode="External"/><Relationship Id="rId185" Type="http://schemas.openxmlformats.org/officeDocument/2006/relationships/hyperlink" Target="http://www.jewfaq.org/rabbi.htm" TargetMode="External"/><Relationship Id="rId4" Type="http://schemas.openxmlformats.org/officeDocument/2006/relationships/webSettings" Target="webSettings.xml"/><Relationship Id="rId9" Type="http://schemas.openxmlformats.org/officeDocument/2006/relationships/control" Target="activeX/activeX1.xml"/><Relationship Id="rId180" Type="http://schemas.openxmlformats.org/officeDocument/2006/relationships/hyperlink" Target="http://www.jewfaq.org/marriage.htm" TargetMode="External"/><Relationship Id="rId210" Type="http://schemas.openxmlformats.org/officeDocument/2006/relationships/hyperlink" Target="http://www.jewfaq.org/rabbi.htm" TargetMode="External"/><Relationship Id="rId215" Type="http://schemas.openxmlformats.org/officeDocument/2006/relationships/hyperlink" Target="http://www.jewfaq.org/rabbi.htm" TargetMode="External"/><Relationship Id="rId236" Type="http://schemas.openxmlformats.org/officeDocument/2006/relationships/hyperlink" Target="http://www.jewfaq.org/holidaya.htm" TargetMode="External"/><Relationship Id="rId257" Type="http://schemas.openxmlformats.org/officeDocument/2006/relationships/hyperlink" Target="http://www.jewfaq.org/women.htm" TargetMode="External"/><Relationship Id="rId26" Type="http://schemas.openxmlformats.org/officeDocument/2006/relationships/hyperlink" Target="http://www.jewfaq.org/defs/halakhah.htm" TargetMode="External"/><Relationship Id="rId231" Type="http://schemas.openxmlformats.org/officeDocument/2006/relationships/hyperlink" Target="http://www.jewfaq.org/qorbanot.htm" TargetMode="External"/><Relationship Id="rId252" Type="http://schemas.openxmlformats.org/officeDocument/2006/relationships/hyperlink" Target="http://www.jewfaq.org/genealogy.htm" TargetMode="External"/><Relationship Id="rId47" Type="http://schemas.openxmlformats.org/officeDocument/2006/relationships/hyperlink" Target="http://www.jewfaq.org/defs/talmud.htm" TargetMode="External"/><Relationship Id="rId68" Type="http://schemas.openxmlformats.org/officeDocument/2006/relationships/hyperlink" Target="http://www.jewfaq.org/defs/torah.htm" TargetMode="External"/><Relationship Id="rId89" Type="http://schemas.openxmlformats.org/officeDocument/2006/relationships/hyperlink" Target="http://www.jewfaq.org/shabbat.htm" TargetMode="External"/><Relationship Id="rId112" Type="http://schemas.openxmlformats.org/officeDocument/2006/relationships/hyperlink" Target="http://www.jewfaq.org/holiday4.htm" TargetMode="External"/><Relationship Id="rId133" Type="http://schemas.openxmlformats.org/officeDocument/2006/relationships/hyperlink" Target="http://www.jewfaq.org/kashrut.htm" TargetMode="External"/><Relationship Id="rId154" Type="http://schemas.openxmlformats.org/officeDocument/2006/relationships/hyperlink" Target="http://www.jewfaq.org/kashrut.htm" TargetMode="External"/><Relationship Id="rId175" Type="http://schemas.openxmlformats.org/officeDocument/2006/relationships/hyperlink" Target="http://www.jewfaq.org/rabbi.htm" TargetMode="External"/><Relationship Id="rId196" Type="http://schemas.openxmlformats.org/officeDocument/2006/relationships/hyperlink" Target="http://www.jewfaq.org/rabbi.htm" TargetMode="External"/><Relationship Id="rId200" Type="http://schemas.openxmlformats.org/officeDocument/2006/relationships/hyperlink" Target="http://www.jewfaq.org/rabbi.htm" TargetMode="External"/><Relationship Id="rId16" Type="http://schemas.openxmlformats.org/officeDocument/2006/relationships/hyperlink" Target="http://www.jewfaq.org/tocplaces.htm" TargetMode="External"/><Relationship Id="rId221" Type="http://schemas.openxmlformats.org/officeDocument/2006/relationships/hyperlink" Target="http://www.jewfaq.org/name.htm" TargetMode="External"/><Relationship Id="rId242" Type="http://schemas.openxmlformats.org/officeDocument/2006/relationships/hyperlink" Target="http://www.jewfaq.org/torah.htm" TargetMode="External"/><Relationship Id="rId263" Type="http://schemas.openxmlformats.org/officeDocument/2006/relationships/fontTable" Target="fontTable.xml"/><Relationship Id="rId37" Type="http://schemas.openxmlformats.org/officeDocument/2006/relationships/hyperlink" Target="http://www.jewfaq.org/torah.htm" TargetMode="External"/><Relationship Id="rId58" Type="http://schemas.openxmlformats.org/officeDocument/2006/relationships/hyperlink" Target="http://www.jewfaq.org/brother.htm" TargetMode="External"/><Relationship Id="rId79" Type="http://schemas.openxmlformats.org/officeDocument/2006/relationships/hyperlink" Target="http://www.jewfaq.org/marriage.htm" TargetMode="External"/><Relationship Id="rId102" Type="http://schemas.openxmlformats.org/officeDocument/2006/relationships/hyperlink" Target="http://www.jewfaq.org/holidaya.htm" TargetMode="External"/><Relationship Id="rId123" Type="http://schemas.openxmlformats.org/officeDocument/2006/relationships/hyperlink" Target="http://www.jewfaq.org/kashrut.htm" TargetMode="External"/><Relationship Id="rId144" Type="http://schemas.openxmlformats.org/officeDocument/2006/relationships/hyperlink" Target="http://www.jewfaq.org/defs/torah.htm" TargetMode="External"/><Relationship Id="rId90" Type="http://schemas.openxmlformats.org/officeDocument/2006/relationships/hyperlink" Target="http://www.jewfaq.org/shabbat.htm" TargetMode="External"/><Relationship Id="rId165" Type="http://schemas.openxmlformats.org/officeDocument/2006/relationships/hyperlink" Target="http://www.jewfaq.org/rabbi.htm" TargetMode="External"/><Relationship Id="rId186" Type="http://schemas.openxmlformats.org/officeDocument/2006/relationships/hyperlink" Target="http://www.jewfaq.org/rabbi.htm" TargetMode="External"/><Relationship Id="rId211" Type="http://schemas.openxmlformats.org/officeDocument/2006/relationships/hyperlink" Target="http://www.jewfaq.org/rabbi.htm" TargetMode="External"/><Relationship Id="rId232" Type="http://schemas.openxmlformats.org/officeDocument/2006/relationships/hyperlink" Target="http://www.jewfaq.org/rabbi.htm" TargetMode="External"/><Relationship Id="rId253" Type="http://schemas.openxmlformats.org/officeDocument/2006/relationships/hyperlink" Target="http://www.jewfaq.org/populatn.htm" TargetMode="External"/><Relationship Id="rId27" Type="http://schemas.openxmlformats.org/officeDocument/2006/relationships/hyperlink" Target="http://www.amazon.com/exec/obidos/ASIN/0873064941/judaism101" TargetMode="External"/><Relationship Id="rId48" Type="http://schemas.openxmlformats.org/officeDocument/2006/relationships/hyperlink" Target="http://www.jewfaq.org/prayer.htm" TargetMode="External"/><Relationship Id="rId69" Type="http://schemas.openxmlformats.org/officeDocument/2006/relationships/hyperlink" Target="http://www.jewfaq.org/divorce.htm" TargetMode="External"/><Relationship Id="rId113" Type="http://schemas.openxmlformats.org/officeDocument/2006/relationships/hyperlink" Target="http://www.jewfaq.org/holiday4.htm" TargetMode="External"/><Relationship Id="rId134" Type="http://schemas.openxmlformats.org/officeDocument/2006/relationships/hyperlink" Target="http://www.jewfaq.org/kashrut.htm" TargetMode="External"/><Relationship Id="rId80" Type="http://schemas.openxmlformats.org/officeDocument/2006/relationships/hyperlink" Target="http://www.jewfaq.org/marriage.htm" TargetMode="External"/><Relationship Id="rId155" Type="http://schemas.openxmlformats.org/officeDocument/2006/relationships/hyperlink" Target="http://www.jewfaq.org/kashrut.htm" TargetMode="External"/><Relationship Id="rId176" Type="http://schemas.openxmlformats.org/officeDocument/2006/relationships/hyperlink" Target="http://www.jewfaq.org/rabbi.htm" TargetMode="External"/><Relationship Id="rId197" Type="http://schemas.openxmlformats.org/officeDocument/2006/relationships/hyperlink" Target="http://www.jewfaq.org/rabbi.htm" TargetMode="External"/><Relationship Id="rId201" Type="http://schemas.openxmlformats.org/officeDocument/2006/relationships/hyperlink" Target="http://www.jewfaq.org/rabbi.htm" TargetMode="External"/><Relationship Id="rId222" Type="http://schemas.openxmlformats.org/officeDocument/2006/relationships/hyperlink" Target="http://www.jewfaq.org/qorbanot.htm" TargetMode="External"/><Relationship Id="rId243" Type="http://schemas.openxmlformats.org/officeDocument/2006/relationships/hyperlink" Target="http://www.jewfaq.org/rabbi.htm" TargetMode="External"/><Relationship Id="rId264" Type="http://schemas.openxmlformats.org/officeDocument/2006/relationships/theme" Target="theme/theme1.xml"/><Relationship Id="rId17" Type="http://schemas.openxmlformats.org/officeDocument/2006/relationships/hyperlink" Target="http://www.jewfaq.org/tocthings.htm" TargetMode="External"/><Relationship Id="rId38" Type="http://schemas.openxmlformats.org/officeDocument/2006/relationships/hyperlink" Target="http://www.jewfaq.org/defs/talmud.htm" TargetMode="External"/><Relationship Id="rId59" Type="http://schemas.openxmlformats.org/officeDocument/2006/relationships/hyperlink" Target="http://www.jewfaq.org/brother.htm" TargetMode="External"/><Relationship Id="rId103" Type="http://schemas.openxmlformats.org/officeDocument/2006/relationships/hyperlink" Target="http://www.jewfaq.org/holidaya.htm" TargetMode="External"/><Relationship Id="rId124" Type="http://schemas.openxmlformats.org/officeDocument/2006/relationships/hyperlink" Target="http://www.jewfaq.org/kashrut.htm" TargetMode="External"/><Relationship Id="rId70" Type="http://schemas.openxmlformats.org/officeDocument/2006/relationships/hyperlink" Target="http://www.jewfaq.org/divorce.htm" TargetMode="External"/><Relationship Id="rId91" Type="http://schemas.openxmlformats.org/officeDocument/2006/relationships/hyperlink" Target="http://www.jewfaq.org/shabbat.htm" TargetMode="External"/><Relationship Id="rId145" Type="http://schemas.openxmlformats.org/officeDocument/2006/relationships/hyperlink" Target="http://www.jewfaq.org/defs/torah.htm" TargetMode="External"/><Relationship Id="rId166" Type="http://schemas.openxmlformats.org/officeDocument/2006/relationships/hyperlink" Target="http://www.jewfaq.org/death.htm" TargetMode="External"/><Relationship Id="rId187" Type="http://schemas.openxmlformats.org/officeDocument/2006/relationships/hyperlink" Target="http://www.jewfaq.org/rabbi.htm" TargetMode="Externa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activeX1.xml><?xml version="1.0" encoding="utf-8"?>
<ax:ocx xmlns:ax="http://schemas.microsoft.com/office/2006/activeX" xmlns:r="http://schemas.openxmlformats.org/officeDocument/2006/relationships" ax:classid="{5512D11A-5CC6-11CF-8D67-00AA00BDCE1D}" ax:persistence="persistStream" r:id="rId1"/>
</file>

<file path=word/activeX/activeX2.xml><?xml version="1.0" encoding="utf-8"?>
<ax:ocx xmlns:ax="http://schemas.microsoft.com/office/2006/activeX" xmlns:r="http://schemas.openxmlformats.org/officeDocument/2006/relationships" ax:classid="{5512D110-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11915</Words>
  <Characters>67918</Characters>
  <Application>Microsoft Office Word</Application>
  <DocSecurity>0</DocSecurity>
  <Lines>565</Lines>
  <Paragraphs>159</Paragraphs>
  <ScaleCrop>false</ScaleCrop>
  <Company/>
  <LinksUpToDate>false</LinksUpToDate>
  <CharactersWithSpaces>79674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Pastor S.L. Abrams</dc:creator>
  <cp:lastModifiedBy>Pastor S.L. Abrams</cp:lastModifiedBy>
  <cp:revision>1</cp:revision>
  <dcterms:created xsi:type="dcterms:W3CDTF">2010-04-10T05:04:00Z</dcterms:created>
  <dcterms:modified xsi:type="dcterms:W3CDTF">2010-04-10T05:06:00Z</dcterms:modified>
</cp:coreProperties>
</file>