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18DBB" w14:textId="58D9FD8A" w:rsidR="00905054" w:rsidRPr="00905054" w:rsidRDefault="00905054" w:rsidP="00905054">
      <w:pPr>
        <w:spacing w:after="136" w:line="265" w:lineRule="auto"/>
        <w:ind w:left="132" w:right="0" w:hanging="10"/>
        <w:jc w:val="center"/>
        <w:rPr>
          <w:sz w:val="40"/>
          <w:szCs w:val="40"/>
        </w:rPr>
      </w:pPr>
      <w:r>
        <w:rPr>
          <w:sz w:val="40"/>
          <w:szCs w:val="40"/>
        </w:rPr>
        <w:t>Rental Agreement</w:t>
      </w:r>
    </w:p>
    <w:p w14:paraId="3DE08640" w14:textId="55B5F20C" w:rsidR="00905054" w:rsidRDefault="00312E04" w:rsidP="00905054">
      <w:pPr>
        <w:spacing w:after="136" w:line="265" w:lineRule="auto"/>
        <w:ind w:left="132" w:right="0" w:hanging="10"/>
        <w:jc w:val="center"/>
        <w:rPr>
          <w:sz w:val="40"/>
          <w:szCs w:val="40"/>
        </w:rPr>
      </w:pPr>
      <w:r w:rsidRPr="00905054">
        <w:rPr>
          <w:sz w:val="40"/>
          <w:szCs w:val="40"/>
        </w:rPr>
        <w:t>Th</w:t>
      </w:r>
      <w:r w:rsidR="00905054">
        <w:rPr>
          <w:sz w:val="40"/>
          <w:szCs w:val="40"/>
        </w:rPr>
        <w:t>e St. John Association Building</w:t>
      </w:r>
    </w:p>
    <w:p w14:paraId="137776C7" w14:textId="698B2D66" w:rsidR="00905054" w:rsidRPr="00905054" w:rsidRDefault="00312E04" w:rsidP="00905054">
      <w:pPr>
        <w:spacing w:after="136" w:line="265" w:lineRule="auto"/>
        <w:ind w:left="132" w:right="0" w:hanging="10"/>
        <w:jc w:val="center"/>
        <w:rPr>
          <w:sz w:val="40"/>
          <w:szCs w:val="40"/>
        </w:rPr>
      </w:pPr>
      <w:r w:rsidRPr="00905054">
        <w:rPr>
          <w:sz w:val="40"/>
          <w:szCs w:val="40"/>
        </w:rPr>
        <w:t>17160 Plant Road</w:t>
      </w:r>
    </w:p>
    <w:p w14:paraId="36BE8DA8" w14:textId="77777777" w:rsidR="00905054" w:rsidRPr="00905054" w:rsidRDefault="00312E04" w:rsidP="00905054">
      <w:pPr>
        <w:spacing w:after="136" w:line="265" w:lineRule="auto"/>
        <w:ind w:left="132" w:right="0" w:hanging="10"/>
        <w:jc w:val="center"/>
        <w:rPr>
          <w:sz w:val="40"/>
          <w:szCs w:val="40"/>
        </w:rPr>
      </w:pPr>
      <w:r w:rsidRPr="00905054">
        <w:rPr>
          <w:sz w:val="40"/>
          <w:szCs w:val="40"/>
        </w:rPr>
        <w:t>Post Office Box 2181</w:t>
      </w:r>
    </w:p>
    <w:p w14:paraId="40F4144F" w14:textId="54F586B9" w:rsidR="00E13D2F" w:rsidRPr="00905054" w:rsidRDefault="00312E04" w:rsidP="00905054">
      <w:pPr>
        <w:spacing w:after="136" w:line="265" w:lineRule="auto"/>
        <w:ind w:left="132" w:right="0" w:hanging="10"/>
        <w:jc w:val="center"/>
        <w:rPr>
          <w:sz w:val="40"/>
          <w:szCs w:val="40"/>
        </w:rPr>
      </w:pPr>
      <w:r w:rsidRPr="00905054">
        <w:rPr>
          <w:sz w:val="40"/>
          <w:szCs w:val="40"/>
        </w:rPr>
        <w:t>Laurinburg, North Carolina 2835</w:t>
      </w:r>
      <w:r w:rsidR="00905054">
        <w:rPr>
          <w:sz w:val="40"/>
          <w:szCs w:val="40"/>
        </w:rPr>
        <w:t>2</w:t>
      </w:r>
    </w:p>
    <w:p w14:paraId="7802D1EA" w14:textId="77777777" w:rsidR="00905054" w:rsidRDefault="00905054">
      <w:pPr>
        <w:spacing w:after="3" w:line="259" w:lineRule="auto"/>
        <w:ind w:left="125" w:right="0" w:hanging="10"/>
        <w:jc w:val="left"/>
        <w:rPr>
          <w:sz w:val="22"/>
        </w:rPr>
      </w:pPr>
    </w:p>
    <w:p w14:paraId="1F3C0362" w14:textId="77777777" w:rsidR="00905054" w:rsidRDefault="00905054">
      <w:pPr>
        <w:spacing w:after="3" w:line="259" w:lineRule="auto"/>
        <w:ind w:left="125" w:right="0" w:hanging="10"/>
        <w:jc w:val="left"/>
        <w:rPr>
          <w:sz w:val="22"/>
        </w:rPr>
      </w:pPr>
    </w:p>
    <w:p w14:paraId="76132D45" w14:textId="77777777" w:rsidR="00905054" w:rsidRDefault="00905054">
      <w:pPr>
        <w:spacing w:after="3" w:line="259" w:lineRule="auto"/>
        <w:ind w:left="125" w:right="0" w:hanging="10"/>
        <w:jc w:val="left"/>
        <w:rPr>
          <w:sz w:val="22"/>
        </w:rPr>
      </w:pPr>
    </w:p>
    <w:p w14:paraId="5B2D4884" w14:textId="71A550C5" w:rsidR="00905054" w:rsidRPr="000E46A6" w:rsidRDefault="00905054" w:rsidP="00905054">
      <w:pPr>
        <w:spacing w:after="3" w:line="259" w:lineRule="auto"/>
        <w:ind w:left="125" w:right="0" w:hanging="10"/>
        <w:jc w:val="left"/>
        <w:rPr>
          <w:szCs w:val="28"/>
        </w:rPr>
      </w:pPr>
      <w:r w:rsidRPr="000E46A6">
        <w:rPr>
          <w:szCs w:val="28"/>
        </w:rPr>
        <w:t>Renter</w:t>
      </w:r>
      <w:r w:rsidRPr="000E46A6">
        <w:rPr>
          <w:szCs w:val="28"/>
        </w:rPr>
        <w:t xml:space="preserve"> ____________________________</w:t>
      </w:r>
      <w:r w:rsidR="000E46A6">
        <w:rPr>
          <w:szCs w:val="28"/>
        </w:rPr>
        <w:t>______</w:t>
      </w:r>
      <w:r w:rsidRPr="000E46A6">
        <w:rPr>
          <w:szCs w:val="28"/>
        </w:rPr>
        <w:t xml:space="preserve">   </w:t>
      </w:r>
      <w:r w:rsidRPr="000E46A6">
        <w:rPr>
          <w:szCs w:val="28"/>
        </w:rPr>
        <w:t>Date of Event</w:t>
      </w:r>
      <w:r w:rsidR="000E46A6">
        <w:rPr>
          <w:szCs w:val="28"/>
        </w:rPr>
        <w:t xml:space="preserve"> _____________</w:t>
      </w:r>
    </w:p>
    <w:p w14:paraId="58BCB9B5" w14:textId="77777777" w:rsidR="00905054" w:rsidRPr="000E46A6" w:rsidRDefault="00905054">
      <w:pPr>
        <w:spacing w:after="3" w:line="259" w:lineRule="auto"/>
        <w:ind w:left="125" w:right="0" w:hanging="10"/>
        <w:jc w:val="left"/>
        <w:rPr>
          <w:szCs w:val="28"/>
        </w:rPr>
      </w:pPr>
    </w:p>
    <w:p w14:paraId="30B8276A" w14:textId="5E702321" w:rsidR="00905054" w:rsidRPr="000E46A6" w:rsidRDefault="00905054" w:rsidP="00905054">
      <w:pPr>
        <w:spacing w:after="3" w:line="259" w:lineRule="auto"/>
        <w:ind w:left="125" w:right="0" w:hanging="10"/>
        <w:jc w:val="left"/>
        <w:rPr>
          <w:szCs w:val="28"/>
        </w:rPr>
      </w:pPr>
      <w:r w:rsidRPr="000E46A6">
        <w:rPr>
          <w:szCs w:val="28"/>
        </w:rPr>
        <w:t>Type of Event</w:t>
      </w:r>
      <w:r w:rsidRPr="000E46A6">
        <w:rPr>
          <w:szCs w:val="28"/>
        </w:rPr>
        <w:t xml:space="preserve"> </w:t>
      </w:r>
      <w:r w:rsidRPr="000E46A6">
        <w:rPr>
          <w:szCs w:val="28"/>
        </w:rPr>
        <w:t>____________________________</w:t>
      </w:r>
      <w:r w:rsidRPr="000E46A6">
        <w:rPr>
          <w:szCs w:val="28"/>
        </w:rPr>
        <w:t xml:space="preserve">   </w:t>
      </w:r>
      <w:r w:rsidRPr="000E46A6">
        <w:rPr>
          <w:szCs w:val="28"/>
        </w:rPr>
        <w:t>Start Time</w:t>
      </w:r>
      <w:r w:rsidR="000E46A6">
        <w:rPr>
          <w:szCs w:val="28"/>
        </w:rPr>
        <w:t xml:space="preserve"> ________________</w:t>
      </w:r>
    </w:p>
    <w:p w14:paraId="070712B1" w14:textId="77777777" w:rsidR="00905054" w:rsidRDefault="00905054" w:rsidP="00905054">
      <w:pPr>
        <w:spacing w:after="3" w:line="259" w:lineRule="auto"/>
        <w:ind w:left="125" w:right="0" w:hanging="10"/>
        <w:jc w:val="left"/>
        <w:rPr>
          <w:sz w:val="22"/>
        </w:rPr>
      </w:pPr>
    </w:p>
    <w:p w14:paraId="3564B47E" w14:textId="77777777" w:rsidR="00905054" w:rsidRDefault="00905054" w:rsidP="00905054">
      <w:pPr>
        <w:spacing w:after="3" w:line="259" w:lineRule="auto"/>
        <w:ind w:left="125" w:right="0" w:hanging="10"/>
        <w:jc w:val="left"/>
        <w:rPr>
          <w:sz w:val="22"/>
        </w:rPr>
      </w:pPr>
    </w:p>
    <w:p w14:paraId="779F8EF0" w14:textId="7B8A630E" w:rsidR="00E13D2F" w:rsidRPr="00905054" w:rsidRDefault="00312E04" w:rsidP="000E46A6">
      <w:pPr>
        <w:spacing w:after="3" w:line="240" w:lineRule="auto"/>
        <w:ind w:left="125" w:right="0" w:hanging="10"/>
        <w:jc w:val="left"/>
        <w:rPr>
          <w:b/>
          <w:sz w:val="22"/>
        </w:rPr>
      </w:pPr>
      <w:r w:rsidRPr="00905054">
        <w:rPr>
          <w:b/>
        </w:rPr>
        <w:t>Rental</w:t>
      </w:r>
    </w:p>
    <w:p w14:paraId="7AE20772" w14:textId="77777777" w:rsidR="00905054" w:rsidRDefault="00312E04" w:rsidP="000E46A6">
      <w:pPr>
        <w:spacing w:line="240" w:lineRule="auto"/>
        <w:ind w:left="93" w:right="0"/>
      </w:pPr>
      <w:r>
        <w:t xml:space="preserve">A non-refundable deposit of one-half of the Rental agreement is due thirty days after booking, with the remainder to be paid two weeks prior to the event date. Deposits not received on time will automatically result in your being removed from the books. </w:t>
      </w:r>
    </w:p>
    <w:p w14:paraId="3AD8CD6D" w14:textId="4C4490A8" w:rsidR="00905054" w:rsidRDefault="00312E04" w:rsidP="000E46A6">
      <w:pPr>
        <w:spacing w:line="240" w:lineRule="auto"/>
        <w:ind w:left="93" w:right="0"/>
      </w:pPr>
      <w:r>
        <w:t xml:space="preserve">Make checks payable to St. John Association Building and mail to </w:t>
      </w:r>
      <w:r w:rsidR="00905054">
        <w:br/>
      </w:r>
      <w:r>
        <w:t>3527 June Rd</w:t>
      </w:r>
      <w:r w:rsidR="00905054">
        <w:t>,</w:t>
      </w:r>
      <w:r>
        <w:t xml:space="preserve"> Sanford NC, 28332</w:t>
      </w:r>
    </w:p>
    <w:p w14:paraId="6C0AB74B" w14:textId="2A4D9D33" w:rsidR="00E13D2F" w:rsidRPr="00905054" w:rsidRDefault="00312E04" w:rsidP="000E46A6">
      <w:pPr>
        <w:spacing w:line="240" w:lineRule="auto"/>
        <w:ind w:left="93" w:right="0"/>
        <w:rPr>
          <w:b/>
        </w:rPr>
      </w:pPr>
      <w:r w:rsidRPr="00905054">
        <w:rPr>
          <w:b/>
        </w:rPr>
        <w:t>Liability</w:t>
      </w:r>
    </w:p>
    <w:p w14:paraId="0D9CF3F6" w14:textId="77777777" w:rsidR="00905054" w:rsidRDefault="00312E04" w:rsidP="000E46A6">
      <w:pPr>
        <w:spacing w:after="197" w:line="240" w:lineRule="auto"/>
        <w:ind w:left="93" w:right="0"/>
      </w:pPr>
      <w:r>
        <w:t>The St. John Association Building is a smoke- free facility and we reserve the right to inspect and monitor all functions. Liability for damages to the premises will be charged to the Renter. In as much as The St. John Association will not assume responsibility of the Renter to maintain control of children — please do not let children run free without any supervision.</w:t>
      </w:r>
    </w:p>
    <w:p w14:paraId="52DDC12E" w14:textId="5947E76D" w:rsidR="00E13D2F" w:rsidRPr="00905054" w:rsidRDefault="00312E04" w:rsidP="000E46A6">
      <w:pPr>
        <w:spacing w:after="197" w:line="240" w:lineRule="auto"/>
        <w:ind w:left="93" w:right="0"/>
        <w:rPr>
          <w:b/>
        </w:rPr>
      </w:pPr>
      <w:r w:rsidRPr="00905054">
        <w:rPr>
          <w:b/>
        </w:rPr>
        <w:t>Wedding &amp; Receptions</w:t>
      </w:r>
    </w:p>
    <w:p w14:paraId="2048ECA3" w14:textId="77777777" w:rsidR="00E13D2F" w:rsidRDefault="00312E04" w:rsidP="000E46A6">
      <w:pPr>
        <w:spacing w:line="240" w:lineRule="auto"/>
        <w:ind w:left="93" w:right="130"/>
      </w:pPr>
      <w:r>
        <w:t>It is the Renter's responsibility to coordinate the arrival of vendors. Vendors may include the florist/decorator, DJ, photographer, caterer and others. Please use your time wisely and conduct your business in a professional manner.</w:t>
      </w:r>
    </w:p>
    <w:p w14:paraId="28AAE469" w14:textId="77777777" w:rsidR="00E13D2F" w:rsidRPr="00905054" w:rsidRDefault="00312E04" w:rsidP="000E46A6">
      <w:pPr>
        <w:spacing w:line="240" w:lineRule="auto"/>
        <w:ind w:left="93" w:right="0"/>
        <w:rPr>
          <w:b/>
        </w:rPr>
      </w:pPr>
      <w:r w:rsidRPr="00905054">
        <w:rPr>
          <w:b/>
        </w:rPr>
        <w:lastRenderedPageBreak/>
        <w:t>Event</w:t>
      </w:r>
    </w:p>
    <w:p w14:paraId="3F0956A7" w14:textId="77777777" w:rsidR="00E13D2F" w:rsidRDefault="00312E04" w:rsidP="000E46A6">
      <w:pPr>
        <w:spacing w:after="179" w:line="240" w:lineRule="auto"/>
        <w:ind w:left="94" w:right="7" w:firstLine="0"/>
        <w:jc w:val="left"/>
      </w:pPr>
      <w:r>
        <w:t>All candles shall sit in a holder to prevent wax from dripping on chairs, tables, carpet, etc. . . . Should renter fail to contain candle wax, there will be a $ 25.00 charge per table to replace destroyed linens and wax from tables. We do not allow birdseeds or rice to be thrown inside of the Association Building. Confetti or similar items cannot be placed on tables. The Removal of All Food and Garbage from the Kitchen and Ballroom is the Responsibility of the Renter. A Dumpster is located outside of the kitchen door for your convenience. The kitchen is to be left clean — no exceptions.</w:t>
      </w:r>
    </w:p>
    <w:p w14:paraId="644E1B95" w14:textId="77777777" w:rsidR="00E13D2F" w:rsidRPr="00905054" w:rsidRDefault="00312E04" w:rsidP="000E46A6">
      <w:pPr>
        <w:spacing w:line="240" w:lineRule="auto"/>
        <w:ind w:left="93" w:right="0"/>
        <w:rPr>
          <w:b/>
        </w:rPr>
      </w:pPr>
      <w:r w:rsidRPr="00905054">
        <w:rPr>
          <w:b/>
        </w:rPr>
        <w:t>Coolers</w:t>
      </w:r>
    </w:p>
    <w:p w14:paraId="2747C484" w14:textId="77777777" w:rsidR="00905054" w:rsidRDefault="00312E04" w:rsidP="000E46A6">
      <w:pPr>
        <w:spacing w:line="240" w:lineRule="auto"/>
        <w:ind w:left="93" w:right="0"/>
        <w:rPr>
          <w:sz w:val="30"/>
        </w:rPr>
      </w:pPr>
      <w:r>
        <w:t>All cold beverages must be placed in coolers — pleased no tubs, buckets, barrels or any similar items that will generate moisture and ruin the carpet.</w:t>
      </w:r>
    </w:p>
    <w:p w14:paraId="43F45935" w14:textId="57D1BC6F" w:rsidR="00E13D2F" w:rsidRPr="00905054" w:rsidRDefault="00905054" w:rsidP="000E46A6">
      <w:pPr>
        <w:spacing w:line="240" w:lineRule="auto"/>
        <w:ind w:left="93" w:right="0"/>
        <w:rPr>
          <w:b/>
        </w:rPr>
      </w:pPr>
      <w:r w:rsidRPr="00905054">
        <w:rPr>
          <w:b/>
        </w:rPr>
        <w:t>E</w:t>
      </w:r>
      <w:r w:rsidR="00312E04" w:rsidRPr="00905054">
        <w:rPr>
          <w:b/>
        </w:rPr>
        <w:t>lectrical Cookers</w:t>
      </w:r>
    </w:p>
    <w:p w14:paraId="100F2C3C" w14:textId="77777777" w:rsidR="00E13D2F" w:rsidRDefault="00312E04" w:rsidP="000E46A6">
      <w:pPr>
        <w:spacing w:after="128" w:line="240" w:lineRule="auto"/>
        <w:ind w:left="93" w:right="0"/>
      </w:pPr>
      <w:r>
        <w:t>There will be a $ 75.00 charge for all caterers using electrical cookers.</w:t>
      </w:r>
    </w:p>
    <w:p w14:paraId="3120B571" w14:textId="77777777" w:rsidR="00E13D2F" w:rsidRDefault="00312E04" w:rsidP="000E46A6">
      <w:pPr>
        <w:spacing w:line="240" w:lineRule="auto"/>
        <w:ind w:left="93" w:right="0"/>
      </w:pPr>
      <w:r>
        <w:t>Items Brought onto The Premises</w:t>
      </w:r>
    </w:p>
    <w:p w14:paraId="4EDD7A01" w14:textId="77777777" w:rsidR="00E13D2F" w:rsidRDefault="00312E04" w:rsidP="000E46A6">
      <w:pPr>
        <w:spacing w:after="682" w:line="240" w:lineRule="auto"/>
        <w:ind w:left="93" w:right="0"/>
      </w:pPr>
      <w:r>
        <w:t>Dishes, Prayer Benches, Televisions, various other items are to be removed from the premises at the conclusion of the event — no exceptions.</w:t>
      </w:r>
    </w:p>
    <w:p w14:paraId="219E5CEB" w14:textId="77777777" w:rsidR="00E13D2F" w:rsidRDefault="00312E04" w:rsidP="000E46A6">
      <w:pPr>
        <w:spacing w:after="25" w:line="240" w:lineRule="auto"/>
        <w:ind w:left="93" w:right="0"/>
      </w:pPr>
      <w:r>
        <w:t>No signs shall be posted on walls or ceilings. Please bring your stands, tripods, etc.</w:t>
      </w:r>
    </w:p>
    <w:p w14:paraId="535F7411" w14:textId="77777777" w:rsidR="00E13D2F" w:rsidRDefault="00312E04" w:rsidP="000E46A6">
      <w:pPr>
        <w:spacing w:line="240" w:lineRule="auto"/>
        <w:ind w:left="93" w:right="0"/>
      </w:pPr>
      <w:r>
        <w:t>To display your items</w:t>
      </w:r>
    </w:p>
    <w:p w14:paraId="6767255F" w14:textId="77777777" w:rsidR="00905054" w:rsidRDefault="00905054">
      <w:pPr>
        <w:spacing w:after="160" w:line="259" w:lineRule="auto"/>
        <w:ind w:left="0" w:right="0" w:firstLine="0"/>
        <w:jc w:val="left"/>
      </w:pPr>
      <w:r>
        <w:br w:type="page"/>
      </w:r>
    </w:p>
    <w:p w14:paraId="6EFA65E5" w14:textId="1723E506" w:rsidR="00905054" w:rsidRDefault="00312E04" w:rsidP="00F03DAD">
      <w:pPr>
        <w:spacing w:after="240" w:line="360" w:lineRule="auto"/>
        <w:ind w:left="86" w:right="0" w:firstLine="0"/>
        <w:rPr>
          <w:b/>
        </w:rPr>
      </w:pPr>
      <w:r w:rsidRPr="00905054">
        <w:rPr>
          <w:b/>
        </w:rPr>
        <w:lastRenderedPageBreak/>
        <w:t>Rental — Check Items Needed</w:t>
      </w:r>
    </w:p>
    <w:p w14:paraId="29A8DB5D" w14:textId="6E7D42C4" w:rsidR="00905054" w:rsidRDefault="00905054" w:rsidP="00F03DAD">
      <w:pPr>
        <w:tabs>
          <w:tab w:val="left" w:pos="2430"/>
          <w:tab w:val="left" w:pos="7740"/>
        </w:tabs>
        <w:spacing w:after="240" w:line="360" w:lineRule="auto"/>
        <w:ind w:left="86" w:right="0" w:firstLine="0"/>
      </w:pPr>
      <w:r w:rsidRPr="00905054">
        <w:t>________</w:t>
      </w:r>
      <w:r>
        <w:t>________</w:t>
      </w:r>
      <w:r>
        <w:tab/>
      </w:r>
      <w:r>
        <w:t>Banquet Room plus one side room 5 hours</w:t>
      </w:r>
      <w:r>
        <w:tab/>
      </w:r>
      <w:r>
        <w:t>$ 1,000.00</w:t>
      </w:r>
    </w:p>
    <w:p w14:paraId="36FA439D" w14:textId="1BBD61B8" w:rsidR="00E13D2F" w:rsidRDefault="00905054" w:rsidP="00F03DAD">
      <w:pPr>
        <w:tabs>
          <w:tab w:val="left" w:pos="2430"/>
          <w:tab w:val="left" w:pos="7740"/>
        </w:tabs>
        <w:spacing w:after="240" w:line="360" w:lineRule="auto"/>
        <w:ind w:left="86" w:right="0" w:firstLine="0"/>
      </w:pPr>
      <w:r w:rsidRPr="00905054">
        <w:t>________</w:t>
      </w:r>
      <w:r>
        <w:t>________</w:t>
      </w:r>
      <w:r>
        <w:tab/>
        <w:t xml:space="preserve">Banquet Room plus </w:t>
      </w:r>
      <w:r>
        <w:t>both</w:t>
      </w:r>
      <w:r>
        <w:t xml:space="preserve"> side room 5 hours</w:t>
      </w:r>
      <w:r>
        <w:tab/>
        <w:t>$ 1,</w:t>
      </w:r>
      <w:r>
        <w:t>2</w:t>
      </w:r>
      <w:r>
        <w:t>00.00</w:t>
      </w:r>
    </w:p>
    <w:p w14:paraId="3D43C850" w14:textId="58EACE83" w:rsidR="00905054" w:rsidRDefault="00905054" w:rsidP="00F03DAD">
      <w:pPr>
        <w:tabs>
          <w:tab w:val="left" w:pos="2430"/>
          <w:tab w:val="left" w:pos="7740"/>
        </w:tabs>
        <w:spacing w:after="240" w:line="360" w:lineRule="auto"/>
        <w:ind w:left="86" w:right="0" w:firstLine="0"/>
      </w:pPr>
      <w:r w:rsidRPr="00905054">
        <w:t>________</w:t>
      </w:r>
      <w:r>
        <w:t>________</w:t>
      </w:r>
      <w:r>
        <w:tab/>
        <w:t xml:space="preserve">Banquet Room plus one side room </w:t>
      </w:r>
      <w:r>
        <w:t>8</w:t>
      </w:r>
      <w:r>
        <w:t xml:space="preserve"> hours</w:t>
      </w:r>
      <w:r>
        <w:tab/>
        <w:t>$ 1,</w:t>
      </w:r>
      <w:r>
        <w:t>6</w:t>
      </w:r>
      <w:r>
        <w:t>00.00</w:t>
      </w:r>
    </w:p>
    <w:p w14:paraId="13012447" w14:textId="66B8DEC4" w:rsidR="00905054" w:rsidRDefault="00905054" w:rsidP="00F03DAD">
      <w:pPr>
        <w:tabs>
          <w:tab w:val="left" w:pos="2430"/>
          <w:tab w:val="left" w:pos="7740"/>
        </w:tabs>
        <w:spacing w:after="240" w:line="360" w:lineRule="auto"/>
        <w:ind w:left="86" w:right="0" w:firstLine="0"/>
      </w:pPr>
      <w:r w:rsidRPr="00905054">
        <w:t>________</w:t>
      </w:r>
      <w:r>
        <w:t>________</w:t>
      </w:r>
      <w:r>
        <w:tab/>
        <w:t xml:space="preserve">Banquet Room plus both side room </w:t>
      </w:r>
      <w:r>
        <w:t>8</w:t>
      </w:r>
      <w:r>
        <w:t xml:space="preserve"> hours</w:t>
      </w:r>
      <w:r>
        <w:tab/>
        <w:t>$ 1,</w:t>
      </w:r>
      <w:r>
        <w:t>8</w:t>
      </w:r>
      <w:r>
        <w:t>00.00</w:t>
      </w:r>
    </w:p>
    <w:p w14:paraId="43CAC7F2" w14:textId="1F76FB00" w:rsidR="00905054" w:rsidRDefault="00905054" w:rsidP="00F03DAD">
      <w:pPr>
        <w:tabs>
          <w:tab w:val="left" w:pos="2430"/>
          <w:tab w:val="left" w:pos="7740"/>
        </w:tabs>
        <w:spacing w:after="240" w:line="360" w:lineRule="auto"/>
        <w:ind w:left="86" w:right="0" w:firstLine="0"/>
      </w:pPr>
      <w:r w:rsidRPr="00905054">
        <w:t>________</w:t>
      </w:r>
      <w:r>
        <w:t>________</w:t>
      </w:r>
      <w:r>
        <w:tab/>
        <w:t xml:space="preserve">Banquet Room plus one side room </w:t>
      </w:r>
      <w:r>
        <w:t>12</w:t>
      </w:r>
      <w:r>
        <w:t xml:space="preserve"> hours</w:t>
      </w:r>
      <w:r>
        <w:tab/>
        <w:t xml:space="preserve">$ </w:t>
      </w:r>
      <w:r>
        <w:t>2,4</w:t>
      </w:r>
      <w:r>
        <w:t>00.00</w:t>
      </w:r>
    </w:p>
    <w:p w14:paraId="55655D10" w14:textId="24B45537" w:rsidR="00905054" w:rsidRDefault="00905054" w:rsidP="00F03DAD">
      <w:pPr>
        <w:tabs>
          <w:tab w:val="left" w:pos="2430"/>
          <w:tab w:val="left" w:pos="7740"/>
        </w:tabs>
        <w:spacing w:after="240" w:line="360" w:lineRule="auto"/>
        <w:ind w:left="86" w:right="0" w:firstLine="0"/>
      </w:pPr>
      <w:r w:rsidRPr="00905054">
        <w:t>________</w:t>
      </w:r>
      <w:r>
        <w:t>________</w:t>
      </w:r>
      <w:r>
        <w:tab/>
        <w:t xml:space="preserve">Banquet Room plus both side room </w:t>
      </w:r>
      <w:r>
        <w:t>12</w:t>
      </w:r>
      <w:r>
        <w:t xml:space="preserve"> hours</w:t>
      </w:r>
      <w:r>
        <w:tab/>
        <w:t xml:space="preserve">$ </w:t>
      </w:r>
      <w:r>
        <w:t>2,6</w:t>
      </w:r>
      <w:r>
        <w:t>00.00</w:t>
      </w:r>
    </w:p>
    <w:p w14:paraId="6F44883D" w14:textId="08AB173E" w:rsidR="00905054" w:rsidRDefault="00905054" w:rsidP="00F03DAD">
      <w:pPr>
        <w:tabs>
          <w:tab w:val="left" w:pos="2430"/>
          <w:tab w:val="left" w:pos="7740"/>
        </w:tabs>
        <w:spacing w:after="240" w:line="360" w:lineRule="auto"/>
        <w:ind w:left="86" w:right="0" w:firstLine="0"/>
      </w:pPr>
      <w:r w:rsidRPr="00905054">
        <w:t>________</w:t>
      </w:r>
      <w:r>
        <w:t>________</w:t>
      </w:r>
      <w:r>
        <w:tab/>
        <w:t>Each additional hour needed</w:t>
      </w:r>
      <w:r>
        <w:tab/>
        <w:t xml:space="preserve">$ </w:t>
      </w:r>
      <w:r>
        <w:t>2</w:t>
      </w:r>
      <w:r>
        <w:t>00.00</w:t>
      </w:r>
    </w:p>
    <w:p w14:paraId="26A74AEA" w14:textId="77777777" w:rsidR="00905054" w:rsidRDefault="00905054">
      <w:pPr>
        <w:spacing w:after="151"/>
        <w:ind w:left="7" w:right="180"/>
      </w:pPr>
    </w:p>
    <w:p w14:paraId="73D1775D" w14:textId="77777777" w:rsidR="00E13D2F" w:rsidRDefault="00312E04" w:rsidP="000E46A6">
      <w:pPr>
        <w:spacing w:after="151" w:line="240" w:lineRule="auto"/>
        <w:ind w:left="7" w:right="180" w:firstLine="0"/>
      </w:pPr>
      <w:r>
        <w:t>Rental time is summarized in the following Rental Hours. We realize that additional hours maybe needed on various occasions. These hours may be purchase at a cost of $ 200.00 each hour. All events and clean ups must be out of the building no later than 1:00 AM. Set up: Two (2) hours prior to the event</w:t>
      </w:r>
    </w:p>
    <w:p w14:paraId="45DD0DEA" w14:textId="77777777" w:rsidR="00E13D2F" w:rsidRDefault="00312E04" w:rsidP="000E46A6">
      <w:pPr>
        <w:spacing w:line="240" w:lineRule="auto"/>
        <w:ind w:left="14" w:right="0" w:firstLine="0"/>
      </w:pPr>
      <w:r>
        <w:t>Clean up: Two (2) hours after the event</w:t>
      </w:r>
    </w:p>
    <w:p w14:paraId="4C6BAFD6" w14:textId="77777777" w:rsidR="00E13D2F" w:rsidRDefault="00312E04" w:rsidP="000E46A6">
      <w:pPr>
        <w:spacing w:line="240" w:lineRule="auto"/>
        <w:ind w:left="29" w:right="0" w:firstLine="0"/>
      </w:pPr>
      <w:r>
        <w:t>Event: Eight (8) hours</w:t>
      </w:r>
    </w:p>
    <w:p w14:paraId="449C3DD8" w14:textId="77777777" w:rsidR="00F03DAD" w:rsidRDefault="00312E04" w:rsidP="000E46A6">
      <w:pPr>
        <w:spacing w:after="0" w:line="240" w:lineRule="auto"/>
        <w:ind w:left="14" w:right="0" w:firstLine="0"/>
      </w:pPr>
      <w:r>
        <w:t xml:space="preserve">It is imperative that the Renter informs the </w:t>
      </w:r>
      <w:r w:rsidR="00905054">
        <w:t>caterer of the time constraints</w:t>
      </w:r>
      <w:r>
        <w:t>. The hours outlined above will be strictly enforced. Hours exceeding the hours listed above will be billed at $200.00 each hour.</w:t>
      </w:r>
    </w:p>
    <w:p w14:paraId="5307DB26" w14:textId="2EDB2859" w:rsidR="000E46A6" w:rsidRDefault="000E46A6">
      <w:pPr>
        <w:spacing w:after="160" w:line="259" w:lineRule="auto"/>
        <w:ind w:left="0" w:right="0" w:firstLine="0"/>
        <w:jc w:val="left"/>
      </w:pPr>
      <w:r>
        <w:br w:type="page"/>
      </w:r>
    </w:p>
    <w:p w14:paraId="60F93997" w14:textId="77777777" w:rsidR="000E46A6" w:rsidRDefault="00F03DAD" w:rsidP="000E46A6">
      <w:pPr>
        <w:spacing w:after="100" w:afterAutospacing="1" w:line="240" w:lineRule="auto"/>
        <w:ind w:left="0" w:right="432" w:firstLine="0"/>
      </w:pPr>
      <w:r>
        <w:lastRenderedPageBreak/>
        <w:t>Information in this contract is the Renter's responsibility to share with those persons that have been hired for this event. I understand that The St. John</w:t>
      </w:r>
      <w:r>
        <w:t xml:space="preserve"> Association is not liable for theft, injury or death resulting from this event. I further understand these policies and take full responsibility for this event.</w:t>
      </w:r>
    </w:p>
    <w:p w14:paraId="50DC4F4D" w14:textId="63AADD03" w:rsidR="000E46A6" w:rsidRDefault="000E46A6" w:rsidP="000E46A6">
      <w:pPr>
        <w:spacing w:after="100" w:afterAutospacing="1" w:line="240" w:lineRule="auto"/>
        <w:ind w:left="0" w:right="425" w:firstLine="0"/>
      </w:pPr>
      <w:r>
        <w:t>Please sign and return a copy of this contract with your non- refundable deposit/ h of the package chosen within thirty days of booking The St. John Association Building. We appreciate your business and look forward to serving you in the future.</w:t>
      </w:r>
    </w:p>
    <w:p w14:paraId="1C2D6700" w14:textId="77777777" w:rsidR="0074092A" w:rsidRDefault="0074092A" w:rsidP="000E46A6">
      <w:pPr>
        <w:spacing w:after="100" w:afterAutospacing="1" w:line="240" w:lineRule="auto"/>
        <w:ind w:left="0" w:right="425" w:firstLine="0"/>
      </w:pPr>
    </w:p>
    <w:p w14:paraId="67DA7F14" w14:textId="4045CD50" w:rsidR="000E46A6" w:rsidRDefault="0074092A" w:rsidP="0074092A">
      <w:pPr>
        <w:tabs>
          <w:tab w:val="left" w:pos="5760"/>
        </w:tabs>
        <w:spacing w:after="100" w:afterAutospacing="1" w:line="240" w:lineRule="auto"/>
        <w:ind w:left="0" w:right="425" w:firstLine="0"/>
      </w:pPr>
      <w:r>
        <w:t>___________________________________________</w:t>
      </w:r>
      <w:r>
        <w:tab/>
        <w:t>________________</w:t>
      </w:r>
    </w:p>
    <w:p w14:paraId="13EFF563" w14:textId="43CF5BCB" w:rsidR="0074092A" w:rsidRDefault="0074092A" w:rsidP="0074092A">
      <w:pPr>
        <w:tabs>
          <w:tab w:val="left" w:pos="5760"/>
          <w:tab w:val="left" w:pos="6660"/>
        </w:tabs>
        <w:spacing w:after="100" w:afterAutospacing="1" w:line="240" w:lineRule="auto"/>
        <w:ind w:left="0" w:right="425" w:firstLine="0"/>
      </w:pPr>
      <w:r>
        <w:t>Signature of Renter</w:t>
      </w:r>
      <w:r>
        <w:tab/>
      </w:r>
      <w:r>
        <w:tab/>
        <w:t>…….. Date</w:t>
      </w:r>
    </w:p>
    <w:p w14:paraId="16631D4B" w14:textId="77777777" w:rsidR="0074092A" w:rsidRDefault="0074092A" w:rsidP="0074092A">
      <w:pPr>
        <w:tabs>
          <w:tab w:val="left" w:pos="5760"/>
          <w:tab w:val="left" w:pos="6660"/>
        </w:tabs>
        <w:spacing w:after="100" w:afterAutospacing="1" w:line="240" w:lineRule="auto"/>
        <w:ind w:left="0" w:right="425" w:firstLine="0"/>
      </w:pPr>
    </w:p>
    <w:p w14:paraId="62D549F7" w14:textId="77777777" w:rsidR="0074092A" w:rsidRDefault="0074092A" w:rsidP="0074092A">
      <w:pPr>
        <w:spacing w:after="100" w:afterAutospacing="1" w:line="240" w:lineRule="auto"/>
        <w:ind w:left="0" w:right="425" w:firstLine="0"/>
      </w:pPr>
    </w:p>
    <w:p w14:paraId="1D67A391" w14:textId="77777777" w:rsidR="0074092A" w:rsidRDefault="0074092A" w:rsidP="0074092A">
      <w:pPr>
        <w:tabs>
          <w:tab w:val="left" w:pos="5760"/>
        </w:tabs>
        <w:spacing w:after="100" w:afterAutospacing="1" w:line="240" w:lineRule="auto"/>
        <w:ind w:left="0" w:right="425" w:firstLine="0"/>
      </w:pPr>
      <w:r>
        <w:t>___________________________________________</w:t>
      </w:r>
      <w:r>
        <w:tab/>
        <w:t>________________</w:t>
      </w:r>
    </w:p>
    <w:p w14:paraId="6C85B465" w14:textId="16467DD8" w:rsidR="0074092A" w:rsidRDefault="0074092A" w:rsidP="0074092A">
      <w:pPr>
        <w:tabs>
          <w:tab w:val="left" w:pos="5760"/>
          <w:tab w:val="left" w:pos="6660"/>
        </w:tabs>
        <w:spacing w:after="100" w:afterAutospacing="1" w:line="240" w:lineRule="auto"/>
        <w:ind w:left="0" w:right="425" w:firstLine="0"/>
      </w:pPr>
      <w:r>
        <w:t>The St. John Association Building</w:t>
      </w:r>
      <w:r>
        <w:tab/>
      </w:r>
      <w:r>
        <w:tab/>
      </w:r>
      <w:r>
        <w:t xml:space="preserve">  ……</w:t>
      </w:r>
      <w:bookmarkStart w:id="0" w:name="_GoBack"/>
      <w:bookmarkEnd w:id="0"/>
      <w:r>
        <w:t xml:space="preserve"> </w:t>
      </w:r>
      <w:r>
        <w:t>Date</w:t>
      </w:r>
    </w:p>
    <w:p w14:paraId="736773E0" w14:textId="77777777" w:rsidR="0074092A" w:rsidRDefault="0074092A" w:rsidP="0074092A">
      <w:pPr>
        <w:tabs>
          <w:tab w:val="left" w:pos="5760"/>
          <w:tab w:val="left" w:pos="6660"/>
        </w:tabs>
        <w:spacing w:after="100" w:afterAutospacing="1" w:line="240" w:lineRule="auto"/>
        <w:ind w:left="0" w:right="425" w:firstLine="0"/>
      </w:pPr>
    </w:p>
    <w:p w14:paraId="197393BA" w14:textId="77777777" w:rsidR="0074092A" w:rsidRDefault="0074092A" w:rsidP="0074092A">
      <w:pPr>
        <w:tabs>
          <w:tab w:val="left" w:pos="5760"/>
          <w:tab w:val="left" w:pos="6660"/>
        </w:tabs>
        <w:spacing w:after="100" w:afterAutospacing="1" w:line="240" w:lineRule="auto"/>
        <w:ind w:left="0" w:right="425" w:firstLine="0"/>
      </w:pPr>
    </w:p>
    <w:p w14:paraId="01F71540" w14:textId="7EF6E115" w:rsidR="0074092A" w:rsidRDefault="0074092A" w:rsidP="0074092A">
      <w:pPr>
        <w:tabs>
          <w:tab w:val="left" w:pos="5760"/>
          <w:tab w:val="left" w:pos="6660"/>
        </w:tabs>
        <w:spacing w:after="100" w:afterAutospacing="1" w:line="240" w:lineRule="auto"/>
        <w:ind w:left="0" w:right="425" w:firstLine="0"/>
      </w:pPr>
      <w:r>
        <w:t>Revision Date 12/31/2016</w:t>
      </w:r>
    </w:p>
    <w:sectPr w:rsidR="0074092A" w:rsidSect="00312E04">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2F"/>
    <w:rsid w:val="000E46A6"/>
    <w:rsid w:val="00312E04"/>
    <w:rsid w:val="0074092A"/>
    <w:rsid w:val="00905054"/>
    <w:rsid w:val="00E13D2F"/>
    <w:rsid w:val="00F0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D368"/>
  <w15:docId w15:val="{4F39932A-FBD3-4E69-9E47-716C1297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74" w:line="247" w:lineRule="auto"/>
      <w:ind w:left="108" w:right="72" w:firstLine="4"/>
      <w:jc w:val="both"/>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136" w:line="265" w:lineRule="auto"/>
      <w:ind w:left="147" w:hanging="10"/>
      <w:outlineLvl w:val="0"/>
    </w:pPr>
    <w:rPr>
      <w:rFonts w:ascii="Calibri" w:eastAsia="Calibri" w:hAnsi="Calibri" w:cs="Calibri"/>
      <w:color w:val="000000"/>
      <w:sz w:val="38"/>
    </w:rPr>
  </w:style>
  <w:style w:type="paragraph" w:styleId="Heading2">
    <w:name w:val="heading 2"/>
    <w:next w:val="Normal"/>
    <w:link w:val="Heading2Char"/>
    <w:uiPriority w:val="9"/>
    <w:unhideWhenUsed/>
    <w:qFormat/>
    <w:pPr>
      <w:keepNext/>
      <w:keepLines/>
      <w:spacing w:after="131"/>
      <w:ind w:left="140" w:hanging="10"/>
      <w:outlineLvl w:val="1"/>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0"/>
    </w:rPr>
  </w:style>
  <w:style w:type="character" w:customStyle="1" w:styleId="Heading1Char">
    <w:name w:val="Heading 1 Char"/>
    <w:link w:val="Heading1"/>
    <w:rPr>
      <w:rFonts w:ascii="Calibri" w:eastAsia="Calibri" w:hAnsi="Calibri" w:cs="Calibri"/>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636</Words>
  <Characters>3629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Kraig T Spruill</dc:creator>
  <cp:keywords/>
  <cp:lastModifiedBy>cory hughes</cp:lastModifiedBy>
  <cp:revision>3</cp:revision>
  <dcterms:created xsi:type="dcterms:W3CDTF">2019-02-08T21:55:00Z</dcterms:created>
  <dcterms:modified xsi:type="dcterms:W3CDTF">2019-02-08T22:05:00Z</dcterms:modified>
</cp:coreProperties>
</file>