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41" w:rsidRDefault="00E868C6" w:rsidP="00005B15">
      <w:pPr>
        <w:contextualSpacing/>
      </w:pPr>
      <w:r>
        <w:t xml:space="preserve">Question: Why </w:t>
      </w:r>
      <w:r w:rsidR="009D11AB">
        <w:t>were</w:t>
      </w:r>
      <w:r>
        <w:t xml:space="preserve"> Sodom and Gomorrah judged by YHWH (by brimstone and fire) and not all the other cities during that time and any other time up until present day?</w:t>
      </w:r>
    </w:p>
    <w:p w:rsidR="00E868C6" w:rsidRDefault="00E868C6" w:rsidP="00005B15">
      <w:pPr>
        <w:contextualSpacing/>
      </w:pPr>
      <w:r>
        <w:t>Answer: Because when Abraham rescued his nephew Lot and defeated the Northern Kings, he also rescued the people of Sodom and from the other cities (also their wealth) that were captured by the Northern Kings. Abraham also captured all the wealth of the Northern Kings. Abraham did not accept anything from the King of Sodom</w:t>
      </w:r>
      <w:r w:rsidR="009369F6">
        <w:t xml:space="preserve"> (Gen 14:21-24). Were all the people saved by only Abraham and his 318 men or do you think that YHWH has something to do with this? </w:t>
      </w:r>
      <w:r w:rsidR="00345266">
        <w:t xml:space="preserve">(Gen 14:20) </w:t>
      </w:r>
      <w:r w:rsidR="00623122">
        <w:t xml:space="preserve">These people were REDEEMED by YHWH. YHWH wanted to see if Sodom, Gomorrah, and the other cities that were redeemed would change their ways. Gen 18 &amp; 19 deal with YHWH’s judgment. These cities went back to idolatry and their wicked ways. </w:t>
      </w:r>
      <w:r w:rsidR="00D27C39">
        <w:t xml:space="preserve">SO, what does this have to say about us? If we have been redeemed by the blood of the lamb (Yahshua), are we going to go back to our old ways? Maybe this is why in the book of Revelation it is written about a judgment of fire (maybe brimstone and fire?) upon the entire earth. </w:t>
      </w:r>
    </w:p>
    <w:p w:rsidR="00623122" w:rsidRDefault="00623122" w:rsidP="00005B15">
      <w:pPr>
        <w:contextualSpacing/>
      </w:pPr>
    </w:p>
    <w:p w:rsidR="00623122" w:rsidRDefault="00D27C39" w:rsidP="00005B15">
      <w:pPr>
        <w:contextualSpacing/>
      </w:pPr>
      <w:r>
        <w:t xml:space="preserve">Let’s take </w:t>
      </w:r>
      <w:r w:rsidR="004C299D">
        <w:t xml:space="preserve">a look at the cities that rebelled and fought against the kings of the north </w:t>
      </w:r>
      <w:r w:rsidR="007748A0">
        <w:t>(Gen 14:1-2). The cities that rebelled were: 1.) Sodom, 2.)Gomorrah, 3.)Admah, 4.)Zeboiim, and 5.)Bela (which is Zoar).</w:t>
      </w:r>
    </w:p>
    <w:p w:rsidR="007748A0" w:rsidRDefault="007748A0" w:rsidP="00005B15">
      <w:pPr>
        <w:contextualSpacing/>
        <w:rPr>
          <w:rFonts w:ascii="Georgia" w:hAnsi="Georgia" w:cs="Georgia"/>
        </w:rPr>
      </w:pPr>
      <w:r>
        <w:rPr>
          <w:rFonts w:ascii="Georgia" w:hAnsi="Georgia" w:cs="Georgia"/>
          <w:color w:val="008080"/>
        </w:rPr>
        <w:t>Gen 14:2</w:t>
      </w:r>
      <w:r>
        <w:rPr>
          <w:rFonts w:ascii="Georgia" w:hAnsi="Georgia" w:cs="Georgia"/>
        </w:rPr>
        <w:t xml:space="preserve">  </w:t>
      </w:r>
      <w:r>
        <w:rPr>
          <w:rFonts w:ascii="Georgia" w:hAnsi="Georgia" w:cs="Georgia"/>
          <w:i/>
          <w:iCs/>
          <w:color w:val="808080"/>
        </w:rPr>
        <w:t>That these</w:t>
      </w:r>
      <w:r>
        <w:rPr>
          <w:rFonts w:ascii="Georgia" w:hAnsi="Georgia" w:cs="Georgia"/>
        </w:rPr>
        <w:t xml:space="preserve"> made war with Bera king of Sodom, and with Birsha king of Gomorrah, Shinab king of Admah, and Shemeber king of Zeboiim, and the king of Bela, which is Zoar.</w:t>
      </w:r>
      <w:r w:rsidR="009D11AB">
        <w:rPr>
          <w:rFonts w:ascii="Georgia" w:hAnsi="Georgia" w:cs="Georgia"/>
        </w:rPr>
        <w:t xml:space="preserve">  {KJV}</w:t>
      </w:r>
    </w:p>
    <w:p w:rsidR="007D68A4" w:rsidRDefault="007D68A4" w:rsidP="00005B15">
      <w:pPr>
        <w:contextualSpacing/>
        <w:rPr>
          <w:rFonts w:ascii="Georgia" w:hAnsi="Georgia" w:cs="Georgia"/>
        </w:rPr>
      </w:pPr>
    </w:p>
    <w:p w:rsidR="007D68A4" w:rsidRPr="007D68A4" w:rsidRDefault="007D68A4" w:rsidP="00005B15">
      <w:pPr>
        <w:contextualSpacing/>
      </w:pPr>
      <w:r>
        <w:t xml:space="preserve">If you look carefully at the above verse, you will see 5 cities, but only 4 Kings listed. Also, of the 5 cities, one city has </w:t>
      </w:r>
      <w:r w:rsidR="00005B15">
        <w:t>a name change/</w:t>
      </w:r>
      <w:r>
        <w:t>another name.</w:t>
      </w:r>
    </w:p>
    <w:p w:rsidR="0072039C" w:rsidRDefault="0072039C" w:rsidP="00005B15">
      <w:pPr>
        <w:contextualSpacing/>
      </w:pPr>
      <w:r>
        <w:t>So let’</w:t>
      </w:r>
      <w:r w:rsidR="001A3921">
        <w:t xml:space="preserve">s take a look </w:t>
      </w:r>
      <w:r>
        <w:t xml:space="preserve">at the Hebrew </w:t>
      </w:r>
      <w:r w:rsidR="004F166B">
        <w:t xml:space="preserve">and </w:t>
      </w:r>
      <w:r w:rsidR="007E0DB9">
        <w:t xml:space="preserve">try and figure out </w:t>
      </w:r>
      <w:r w:rsidR="004F166B">
        <w:t xml:space="preserve">the meaning </w:t>
      </w:r>
      <w:r>
        <w:t>of these cities.</w:t>
      </w:r>
    </w:p>
    <w:p w:rsidR="007D68A4" w:rsidRDefault="007D68A4" w:rsidP="00005B15">
      <w:pPr>
        <w:pStyle w:val="ListParagraph"/>
        <w:numPr>
          <w:ilvl w:val="0"/>
          <w:numId w:val="1"/>
        </w:numPr>
      </w:pPr>
      <w:r>
        <w:t xml:space="preserve">Sodom: (Strong’s Concordance # </w:t>
      </w:r>
      <w:r>
        <w:rPr>
          <w:rFonts w:ascii="Ezra SIL SR" w:hAnsi="Ezra SIL SR" w:cs="Ezra SIL SR"/>
          <w:rtl/>
          <w:lang w:bidi="he-IL"/>
        </w:rPr>
        <w:t>סְדֹם</w:t>
      </w:r>
      <w:r>
        <w:rPr>
          <w:rFonts w:ascii="Ezra SIL SR" w:hAnsi="Ezra SIL SR" w:cs="Ezra SIL SR"/>
          <w:color w:val="008000"/>
          <w:vertAlign w:val="superscript"/>
          <w:rtl/>
          <w:lang w:bidi="he-IL"/>
        </w:rPr>
        <w:t>5467</w:t>
      </w:r>
      <w:r w:rsidR="004F166B">
        <w:t>),</w:t>
      </w:r>
      <w:r w:rsidR="004F166B" w:rsidRPr="004F166B">
        <w:rPr>
          <w:rFonts w:ascii="Georgia" w:hAnsi="Georgia" w:cs="Georgia"/>
        </w:rPr>
        <w:t xml:space="preserve"> </w:t>
      </w:r>
      <w:r w:rsidR="004F166B">
        <w:rPr>
          <w:rFonts w:ascii="Georgia" w:hAnsi="Georgia" w:cs="Georgia"/>
        </w:rPr>
        <w:t xml:space="preserve">From an unused root meaning to </w:t>
      </w:r>
      <w:r w:rsidR="004F166B" w:rsidRPr="00012C0C">
        <w:rPr>
          <w:rFonts w:ascii="Georgia" w:hAnsi="Georgia" w:cs="Georgia"/>
          <w:i/>
          <w:iCs/>
          <w:u w:val="single"/>
        </w:rPr>
        <w:t>scorch</w:t>
      </w:r>
      <w:r w:rsidR="004F166B" w:rsidRPr="00012C0C">
        <w:rPr>
          <w:rFonts w:ascii="Georgia" w:hAnsi="Georgia" w:cs="Georgia"/>
          <w:u w:val="single"/>
        </w:rPr>
        <w:t xml:space="preserve">; </w:t>
      </w:r>
      <w:r w:rsidR="004F166B" w:rsidRPr="00012C0C">
        <w:rPr>
          <w:rFonts w:ascii="Georgia" w:hAnsi="Georgia" w:cs="Georgia"/>
          <w:i/>
          <w:iCs/>
          <w:u w:val="single"/>
        </w:rPr>
        <w:t>burnt</w:t>
      </w:r>
    </w:p>
    <w:p w:rsidR="007D68A4" w:rsidRPr="00FE49C1" w:rsidRDefault="004F166B" w:rsidP="00005B15">
      <w:pPr>
        <w:pStyle w:val="ListParagraph"/>
        <w:numPr>
          <w:ilvl w:val="0"/>
          <w:numId w:val="1"/>
        </w:numPr>
      </w:pPr>
      <w:r>
        <w:t>Gomorrah (Strong’s #</w:t>
      </w:r>
      <w:r>
        <w:rPr>
          <w:rFonts w:ascii="Ezra SIL SR" w:hAnsi="Ezra SIL SR" w:cs="Ezra SIL SR"/>
          <w:rtl/>
          <w:lang w:bidi="he-IL"/>
        </w:rPr>
        <w:t>עֲמֹרָה</w:t>
      </w:r>
      <w:r>
        <w:rPr>
          <w:rFonts w:ascii="Ezra SIL SR" w:hAnsi="Ezra SIL SR" w:cs="Ezra SIL SR"/>
          <w:color w:val="008000"/>
          <w:vertAlign w:val="superscript"/>
          <w:rtl/>
          <w:lang w:bidi="he-IL"/>
        </w:rPr>
        <w:t>6017</w:t>
      </w:r>
      <w:r w:rsidR="00FE49C1">
        <w:rPr>
          <w:rFonts w:ascii="Georgia" w:hAnsi="Georgia" w:cs="Georgia"/>
        </w:rPr>
        <w:t xml:space="preserve">)From </w:t>
      </w:r>
      <w:r w:rsidR="00FE49C1">
        <w:rPr>
          <w:rFonts w:ascii="Georgia" w:hAnsi="Georgia" w:cs="Georgia"/>
          <w:color w:val="008000"/>
          <w:u w:val="single"/>
        </w:rPr>
        <w:t>H6014</w:t>
      </w:r>
      <w:r w:rsidR="00FE49C1">
        <w:rPr>
          <w:rFonts w:ascii="Georgia" w:hAnsi="Georgia" w:cs="Georgia"/>
        </w:rPr>
        <w:t>; a (</w:t>
      </w:r>
      <w:r w:rsidR="00FE49C1" w:rsidRPr="00012C0C">
        <w:rPr>
          <w:rFonts w:ascii="Georgia" w:hAnsi="Georgia" w:cs="Georgia"/>
          <w:u w:val="single"/>
        </w:rPr>
        <w:t xml:space="preserve">ruined) </w:t>
      </w:r>
      <w:r w:rsidR="00FE49C1" w:rsidRPr="00012C0C">
        <w:rPr>
          <w:rFonts w:ascii="Georgia" w:hAnsi="Georgia" w:cs="Georgia"/>
          <w:i/>
          <w:iCs/>
          <w:u w:val="single"/>
        </w:rPr>
        <w:t>heap</w:t>
      </w:r>
    </w:p>
    <w:p w:rsidR="00FE49C1" w:rsidRPr="00012C0C" w:rsidRDefault="00B5282F" w:rsidP="00005B15">
      <w:pPr>
        <w:pStyle w:val="ListParagraph"/>
        <w:numPr>
          <w:ilvl w:val="0"/>
          <w:numId w:val="1"/>
        </w:numPr>
        <w:rPr>
          <w:u w:val="single"/>
        </w:rPr>
      </w:pPr>
      <w:r>
        <w:t xml:space="preserve">Admah (Strong’s # </w:t>
      </w:r>
      <w:r>
        <w:rPr>
          <w:rFonts w:ascii="Ezra SIL SR" w:hAnsi="Ezra SIL SR" w:cs="Ezra SIL SR"/>
          <w:rtl/>
          <w:lang w:bidi="he-IL"/>
        </w:rPr>
        <w:t xml:space="preserve"> אַדְמָה</w:t>
      </w:r>
      <w:r>
        <w:rPr>
          <w:rFonts w:ascii="Ezra SIL SR" w:hAnsi="Ezra SIL SR" w:cs="Ezra SIL SR"/>
          <w:color w:val="008000"/>
          <w:vertAlign w:val="superscript"/>
          <w:rtl/>
          <w:lang w:bidi="he-IL"/>
        </w:rPr>
        <w:t>126</w:t>
      </w:r>
      <w:r>
        <w:t xml:space="preserve"> )</w:t>
      </w:r>
      <w:r w:rsidR="002C7F37">
        <w:t xml:space="preserve"> </w:t>
      </w:r>
      <w:r w:rsidR="002C7F37">
        <w:rPr>
          <w:rFonts w:ascii="Georgia" w:hAnsi="Georgia" w:cs="Georgia"/>
        </w:rPr>
        <w:t xml:space="preserve">Contracted for </w:t>
      </w:r>
      <w:r w:rsidR="007E0DB9">
        <w:rPr>
          <w:rFonts w:ascii="Georgia" w:hAnsi="Georgia" w:cs="Georgia"/>
          <w:color w:val="008000"/>
          <w:u w:val="single"/>
        </w:rPr>
        <w:t>H127</w:t>
      </w:r>
      <w:r w:rsidR="007E0DB9">
        <w:rPr>
          <w:rFonts w:ascii="Georgia" w:hAnsi="Georgia" w:cs="Georgia"/>
          <w:color w:val="008000"/>
        </w:rPr>
        <w:t xml:space="preserve"> </w:t>
      </w:r>
      <w:r w:rsidR="00B055D7" w:rsidRPr="004437C0">
        <w:rPr>
          <w:rFonts w:ascii="Ezra SIL SR" w:hAnsi="Ezra SIL SR" w:cs="Ezra SIL SR"/>
          <w:rtl/>
          <w:lang w:bidi="he-IL"/>
        </w:rPr>
        <w:t>אדמה</w:t>
      </w:r>
      <w:r w:rsidR="007E0DB9">
        <w:rPr>
          <w:rFonts w:ascii="Georgia" w:hAnsi="Georgia" w:cs="Georgia"/>
          <w:color w:val="008000"/>
        </w:rPr>
        <w:t xml:space="preserve"> </w:t>
      </w:r>
      <w:r w:rsidR="00B055D7">
        <w:rPr>
          <w:rFonts w:ascii="Georgia" w:hAnsi="Georgia" w:cs="Georgia"/>
          <w:color w:val="008000"/>
        </w:rPr>
        <w:t>-admah</w:t>
      </w:r>
      <w:r w:rsidR="002C7F37">
        <w:rPr>
          <w:rFonts w:ascii="Georgia" w:hAnsi="Georgia" w:cs="Georgia"/>
        </w:rPr>
        <w:t xml:space="preserve">(earth, ground) </w:t>
      </w:r>
      <w:r w:rsidR="00012C0C">
        <w:rPr>
          <w:rFonts w:ascii="Georgia" w:hAnsi="Georgia" w:cs="Georgia"/>
        </w:rPr>
        <w:t>=</w:t>
      </w:r>
      <w:r w:rsidR="002C7F37">
        <w:rPr>
          <w:rFonts w:ascii="Georgia" w:hAnsi="Georgia" w:cs="Georgia"/>
        </w:rPr>
        <w:t xml:space="preserve">From </w:t>
      </w:r>
      <w:r w:rsidR="002C7F37">
        <w:rPr>
          <w:rFonts w:ascii="Georgia" w:hAnsi="Georgia" w:cs="Georgia"/>
          <w:color w:val="008000"/>
          <w:u w:val="single"/>
        </w:rPr>
        <w:t>H119</w:t>
      </w:r>
      <w:r w:rsidR="002C7F37">
        <w:rPr>
          <w:rFonts w:ascii="Georgia" w:hAnsi="Georgia" w:cs="Georgia"/>
        </w:rPr>
        <w:t xml:space="preserve">; </w:t>
      </w:r>
      <w:r w:rsidR="002C7F37">
        <w:rPr>
          <w:rFonts w:ascii="Georgia" w:hAnsi="Georgia" w:cs="Georgia"/>
          <w:i/>
          <w:iCs/>
        </w:rPr>
        <w:t>soil</w:t>
      </w:r>
      <w:r w:rsidR="002C7F37">
        <w:rPr>
          <w:rFonts w:ascii="Georgia" w:hAnsi="Georgia" w:cs="Georgia"/>
        </w:rPr>
        <w:t xml:space="preserve">; </w:t>
      </w:r>
      <w:r w:rsidR="002C7F37" w:rsidRPr="00012C0C">
        <w:rPr>
          <w:rFonts w:ascii="Georgia" w:hAnsi="Georgia" w:cs="Georgia"/>
          <w:i/>
          <w:iCs/>
          <w:u w:val="single"/>
        </w:rPr>
        <w:t>earthy</w:t>
      </w:r>
      <w:r w:rsidR="007E0DB9" w:rsidRPr="00012C0C">
        <w:rPr>
          <w:rFonts w:ascii="Georgia" w:hAnsi="Georgia" w:cs="Georgia"/>
          <w:i/>
          <w:iCs/>
          <w:u w:val="single"/>
        </w:rPr>
        <w:t xml:space="preserve"> </w:t>
      </w:r>
      <w:r w:rsidR="00012C0C" w:rsidRPr="00012C0C">
        <w:rPr>
          <w:rFonts w:ascii="Georgia" w:hAnsi="Georgia" w:cs="Georgia"/>
          <w:i/>
          <w:iCs/>
          <w:u w:val="single"/>
        </w:rPr>
        <w:t>*WORLDLY</w:t>
      </w:r>
      <w:r w:rsidR="00012C0C">
        <w:rPr>
          <w:rFonts w:ascii="Georgia" w:hAnsi="Georgia" w:cs="Georgia"/>
          <w:i/>
          <w:iCs/>
        </w:rPr>
        <w:t xml:space="preserve">  </w:t>
      </w:r>
      <w:r w:rsidR="00012C0C" w:rsidRPr="00012C0C">
        <w:rPr>
          <w:rFonts w:ascii="Georgia" w:hAnsi="Georgia" w:cs="Georgia"/>
          <w:iCs/>
        </w:rPr>
        <w:t xml:space="preserve">Following out the root-H119 to show blood </w:t>
      </w:r>
      <w:r w:rsidR="00012C0C">
        <w:rPr>
          <w:rFonts w:ascii="Georgia" w:hAnsi="Georgia" w:cs="Georgia"/>
          <w:i/>
          <w:iCs/>
        </w:rPr>
        <w:t xml:space="preserve">(in the face) </w:t>
      </w:r>
    </w:p>
    <w:p w:rsidR="00254D89" w:rsidRDefault="00254D89" w:rsidP="00005B15">
      <w:pPr>
        <w:pStyle w:val="ListParagraph"/>
        <w:numPr>
          <w:ilvl w:val="0"/>
          <w:numId w:val="1"/>
        </w:numPr>
      </w:pPr>
      <w:r>
        <w:t>Zeboiim (Strong’</w:t>
      </w:r>
      <w:r w:rsidR="007E0DB9">
        <w:t xml:space="preserve">s # </w:t>
      </w:r>
      <w:r w:rsidR="007E0DB9">
        <w:rPr>
          <w:rFonts w:ascii="Ezra SIL SR" w:hAnsi="Ezra SIL SR" w:cs="Ezra SIL SR"/>
          <w:color w:val="008000"/>
          <w:vertAlign w:val="superscript"/>
          <w:rtl/>
          <w:lang w:bidi="he-IL"/>
        </w:rPr>
        <w:t>6636</w:t>
      </w:r>
      <w:r>
        <w:t xml:space="preserve"> </w:t>
      </w:r>
      <w:r w:rsidR="007E0DB9">
        <w:rPr>
          <w:rFonts w:ascii="Ezra SIL SR" w:hAnsi="Ezra SIL SR" w:cs="Ezra SIL SR"/>
          <w:rtl/>
          <w:lang w:bidi="he-IL"/>
        </w:rPr>
        <w:t>צְבֹיִים</w:t>
      </w:r>
      <w:r>
        <w:t xml:space="preserve">) </w:t>
      </w:r>
      <w:r w:rsidR="007E0DB9">
        <w:rPr>
          <w:rFonts w:ascii="Georgia" w:hAnsi="Georgia" w:cs="Georgia"/>
        </w:rPr>
        <w:t xml:space="preserve">Plural of </w:t>
      </w:r>
      <w:r w:rsidR="007E0DB9">
        <w:rPr>
          <w:rFonts w:ascii="Georgia" w:hAnsi="Georgia" w:cs="Georgia"/>
          <w:color w:val="008000"/>
          <w:u w:val="single"/>
        </w:rPr>
        <w:t>H6643</w:t>
      </w:r>
      <w:r w:rsidR="007E0DB9">
        <w:rPr>
          <w:rFonts w:ascii="Georgia" w:hAnsi="Georgia" w:cs="Georgia"/>
        </w:rPr>
        <w:t xml:space="preserve">; </w:t>
      </w:r>
      <w:r w:rsidR="007E0DB9">
        <w:rPr>
          <w:rFonts w:ascii="Georgia" w:hAnsi="Georgia" w:cs="Georgia"/>
          <w:i/>
          <w:iCs/>
        </w:rPr>
        <w:t>gazelles</w:t>
      </w:r>
      <w:r w:rsidR="00B055D7">
        <w:rPr>
          <w:rFonts w:ascii="Georgia" w:hAnsi="Georgia" w:cs="Georgia"/>
          <w:i/>
          <w:iCs/>
        </w:rPr>
        <w:t>.</w:t>
      </w:r>
      <w:r w:rsidR="007E0DB9">
        <w:rPr>
          <w:rFonts w:ascii="Georgia" w:hAnsi="Georgia" w:cs="Georgia"/>
          <w:i/>
          <w:iCs/>
        </w:rPr>
        <w:t xml:space="preserve"> </w:t>
      </w:r>
      <w:r w:rsidR="00012C0C">
        <w:rPr>
          <w:rFonts w:ascii="Georgia" w:hAnsi="Georgia" w:cs="Georgia"/>
          <w:i/>
          <w:iCs/>
        </w:rPr>
        <w:t>=</w:t>
      </w:r>
      <w:r w:rsidR="007E0DB9">
        <w:rPr>
          <w:rFonts w:ascii="Georgia" w:hAnsi="Georgia" w:cs="Georgia"/>
        </w:rPr>
        <w:t xml:space="preserve">From </w:t>
      </w:r>
      <w:r w:rsidR="007E0DB9">
        <w:rPr>
          <w:rFonts w:ascii="Georgia" w:hAnsi="Georgia" w:cs="Georgia"/>
          <w:color w:val="008000"/>
          <w:u w:val="single"/>
        </w:rPr>
        <w:t>H6638</w:t>
      </w:r>
      <w:r w:rsidR="007E0DB9">
        <w:rPr>
          <w:rFonts w:ascii="Georgia" w:hAnsi="Georgia" w:cs="Georgia"/>
        </w:rPr>
        <w:t xml:space="preserve"> in the sense of </w:t>
      </w:r>
      <w:r w:rsidR="007E0DB9" w:rsidRPr="00012C0C">
        <w:rPr>
          <w:rFonts w:ascii="Georgia" w:hAnsi="Georgia" w:cs="Georgia"/>
          <w:i/>
          <w:iCs/>
        </w:rPr>
        <w:t>prominence</w:t>
      </w:r>
      <w:r w:rsidR="007E0DB9" w:rsidRPr="00012C0C">
        <w:rPr>
          <w:rFonts w:ascii="Georgia" w:hAnsi="Georgia" w:cs="Georgia"/>
        </w:rPr>
        <w:t xml:space="preserve">; </w:t>
      </w:r>
      <w:r w:rsidR="007E0DB9" w:rsidRPr="00012C0C">
        <w:rPr>
          <w:rFonts w:ascii="Georgia" w:hAnsi="Georgia" w:cs="Georgia"/>
          <w:i/>
          <w:iCs/>
        </w:rPr>
        <w:t>splendor</w:t>
      </w:r>
      <w:r w:rsidR="00012C0C">
        <w:rPr>
          <w:rFonts w:ascii="Georgia" w:hAnsi="Georgia" w:cs="Georgia"/>
          <w:iCs/>
        </w:rPr>
        <w:t xml:space="preserve">.  </w:t>
      </w:r>
      <w:r w:rsidR="00B055D7" w:rsidRPr="00012C0C">
        <w:rPr>
          <w:rFonts w:ascii="Georgia" w:hAnsi="Georgia" w:cs="Georgia"/>
          <w:iCs/>
        </w:rPr>
        <w:t xml:space="preserve"> </w:t>
      </w:r>
      <w:r w:rsidR="00012C0C">
        <w:rPr>
          <w:rFonts w:ascii="Georgia" w:hAnsi="Georgia" w:cs="Georgia"/>
          <w:iCs/>
        </w:rPr>
        <w:t xml:space="preserve">Following out the root- H6638: to grow turgid (pompous), to swell </w:t>
      </w:r>
      <w:r w:rsidR="00012C0C" w:rsidRPr="00012C0C">
        <w:rPr>
          <w:rFonts w:ascii="Georgia" w:hAnsi="Georgia" w:cs="Georgia"/>
          <w:i/>
          <w:iCs/>
          <w:u w:val="single"/>
        </w:rPr>
        <w:t>*PRIDE</w:t>
      </w:r>
      <w:r w:rsidR="00012C0C">
        <w:rPr>
          <w:rFonts w:ascii="Georgia" w:hAnsi="Georgia" w:cs="Georgia"/>
          <w:iCs/>
        </w:rPr>
        <w:t xml:space="preserve">  </w:t>
      </w:r>
    </w:p>
    <w:p w:rsidR="006849C9" w:rsidRDefault="006849C9" w:rsidP="00005B15">
      <w:pPr>
        <w:pStyle w:val="ListParagraph"/>
        <w:numPr>
          <w:ilvl w:val="0"/>
          <w:numId w:val="1"/>
        </w:numPr>
      </w:pPr>
      <w:r>
        <w:t xml:space="preserve">Bela (Strong’s # </w:t>
      </w:r>
      <w:r w:rsidR="00B055D7">
        <w:rPr>
          <w:rFonts w:ascii="Ezra SIL SR" w:hAnsi="Ezra SIL SR" w:cs="Ezra SIL SR"/>
          <w:rtl/>
          <w:lang w:bidi="he-IL"/>
        </w:rPr>
        <w:t>בֶּלַע</w:t>
      </w:r>
      <w:r w:rsidR="00B055D7">
        <w:rPr>
          <w:rFonts w:ascii="Ezra SIL SR" w:hAnsi="Ezra SIL SR" w:cs="Ezra SIL SR"/>
          <w:color w:val="008000"/>
          <w:vertAlign w:val="superscript"/>
          <w:rtl/>
          <w:lang w:bidi="he-IL"/>
        </w:rPr>
        <w:t>1106</w:t>
      </w:r>
      <w:r>
        <w:t xml:space="preserve">  )</w:t>
      </w:r>
      <w:r w:rsidR="00B055D7">
        <w:t xml:space="preserve"> </w:t>
      </w:r>
      <w:r w:rsidR="00012C0C">
        <w:rPr>
          <w:rFonts w:ascii="Georgia" w:hAnsi="Georgia" w:cs="Georgia"/>
        </w:rPr>
        <w:t xml:space="preserve">The same as </w:t>
      </w:r>
      <w:r w:rsidR="00012C0C">
        <w:rPr>
          <w:rFonts w:ascii="Georgia" w:hAnsi="Georgia" w:cs="Georgia"/>
          <w:color w:val="008000"/>
          <w:u w:val="single"/>
        </w:rPr>
        <w:t>H1105. H1105=</w:t>
      </w:r>
      <w:r w:rsidR="00012C0C">
        <w:rPr>
          <w:rFonts w:ascii="Georgia" w:hAnsi="Georgia" w:cs="Georgia"/>
        </w:rPr>
        <w:t xml:space="preserve">From </w:t>
      </w:r>
      <w:r w:rsidR="00012C0C">
        <w:rPr>
          <w:rFonts w:ascii="Georgia" w:hAnsi="Georgia" w:cs="Georgia"/>
          <w:color w:val="008000"/>
          <w:u w:val="single"/>
        </w:rPr>
        <w:t>H1104</w:t>
      </w:r>
      <w:r w:rsidR="00012C0C">
        <w:rPr>
          <w:rFonts w:ascii="Georgia" w:hAnsi="Georgia" w:cs="Georgia"/>
        </w:rPr>
        <w:t xml:space="preserve">; a </w:t>
      </w:r>
      <w:r w:rsidR="00012C0C">
        <w:rPr>
          <w:rFonts w:ascii="Georgia" w:hAnsi="Georgia" w:cs="Georgia"/>
          <w:i/>
          <w:iCs/>
        </w:rPr>
        <w:t>gulp</w:t>
      </w:r>
      <w:r w:rsidR="00012C0C">
        <w:rPr>
          <w:rFonts w:ascii="Georgia" w:hAnsi="Georgia" w:cs="Georgia"/>
        </w:rPr>
        <w:t xml:space="preserve">; figuratively </w:t>
      </w:r>
      <w:r w:rsidR="00012C0C" w:rsidRPr="00012C0C">
        <w:rPr>
          <w:rFonts w:ascii="Georgia" w:hAnsi="Georgia" w:cs="Georgia"/>
          <w:i/>
          <w:iCs/>
          <w:u w:val="single"/>
        </w:rPr>
        <w:t>destruction</w:t>
      </w:r>
    </w:p>
    <w:p w:rsidR="006849C9" w:rsidRDefault="006849C9" w:rsidP="00005B15">
      <w:pPr>
        <w:contextualSpacing/>
      </w:pPr>
      <w:r>
        <w:t xml:space="preserve">The meaning of these cities is interesting. </w:t>
      </w:r>
      <w:r w:rsidR="00012C0C" w:rsidRPr="008F5064">
        <w:rPr>
          <w:u w:val="single"/>
        </w:rPr>
        <w:t xml:space="preserve">Scorch/Burnt, Ruined Heap, Earthy/Worldly, </w:t>
      </w:r>
      <w:r w:rsidR="006F0294" w:rsidRPr="008F5064">
        <w:rPr>
          <w:u w:val="single"/>
        </w:rPr>
        <w:t>Pride</w:t>
      </w:r>
      <w:r w:rsidR="008F5064">
        <w:t>…</w:t>
      </w:r>
      <w:r w:rsidR="006F0294">
        <w:t xml:space="preserve"> Wait, what about Bela: (Destruction)?</w:t>
      </w:r>
      <w:r>
        <w:t xml:space="preserve"> It says in Gen 14:2 </w:t>
      </w:r>
      <w:r w:rsidR="006F0294">
        <w:t>“…Bela , which is Zoar.”</w:t>
      </w:r>
      <w:r>
        <w:t xml:space="preserve">. So, what is the meaning of Zoar? </w:t>
      </w:r>
    </w:p>
    <w:p w:rsidR="006F0294" w:rsidRDefault="006F0294" w:rsidP="00005B15">
      <w:pPr>
        <w:contextualSpacing/>
        <w:rPr>
          <w:rFonts w:ascii="Georgia" w:hAnsi="Georgia" w:cs="Georgia"/>
          <w:u w:val="single"/>
        </w:rPr>
      </w:pPr>
      <w:r>
        <w:t xml:space="preserve">Zoar (Strong’s # </w:t>
      </w:r>
      <w:r w:rsidR="007E1B54">
        <w:rPr>
          <w:rFonts w:ascii="Ezra SIL SR" w:hAnsi="Ezra SIL SR" w:cs="Ezra SIL SR"/>
          <w:rtl/>
          <w:lang w:bidi="he-IL"/>
        </w:rPr>
        <w:t>צֹעַר</w:t>
      </w:r>
      <w:r w:rsidR="007E1B54">
        <w:rPr>
          <w:rFonts w:ascii="Ezra SIL SR" w:hAnsi="Ezra SIL SR" w:cs="Ezra SIL SR"/>
          <w:color w:val="008000"/>
          <w:vertAlign w:val="superscript"/>
          <w:rtl/>
          <w:lang w:bidi="he-IL"/>
        </w:rPr>
        <w:t>6820</w:t>
      </w:r>
      <w:r>
        <w:t>)</w:t>
      </w:r>
      <w:r w:rsidR="004025B6">
        <w:t xml:space="preserve"> </w:t>
      </w:r>
      <w:r w:rsidR="004025B6">
        <w:rPr>
          <w:rFonts w:ascii="Georgia" w:hAnsi="Georgia" w:cs="Georgia"/>
        </w:rPr>
        <w:t xml:space="preserve">From </w:t>
      </w:r>
      <w:r w:rsidR="004025B6">
        <w:rPr>
          <w:rFonts w:ascii="Georgia" w:hAnsi="Georgia" w:cs="Georgia"/>
          <w:color w:val="008000"/>
          <w:u w:val="single"/>
        </w:rPr>
        <w:t>H6819</w:t>
      </w:r>
      <w:r w:rsidR="004025B6">
        <w:rPr>
          <w:rFonts w:ascii="Georgia" w:hAnsi="Georgia" w:cs="Georgia"/>
        </w:rPr>
        <w:t xml:space="preserve">; </w:t>
      </w:r>
      <w:r w:rsidR="004025B6">
        <w:rPr>
          <w:rFonts w:ascii="Georgia" w:hAnsi="Georgia" w:cs="Georgia"/>
          <w:i/>
          <w:iCs/>
        </w:rPr>
        <w:t>little</w:t>
      </w:r>
      <w:r w:rsidR="004025B6">
        <w:rPr>
          <w:rFonts w:ascii="Georgia" w:hAnsi="Georgia" w:cs="Georgia"/>
        </w:rPr>
        <w:t>;  Following out the root- H6819:</w:t>
      </w:r>
      <w:r w:rsidR="004025B6" w:rsidRPr="004025B6">
        <w:rPr>
          <w:rFonts w:ascii="Georgia" w:hAnsi="Georgia" w:cs="Georgia"/>
        </w:rPr>
        <w:t xml:space="preserve"> </w:t>
      </w:r>
      <w:r w:rsidR="004025B6">
        <w:rPr>
          <w:rFonts w:ascii="Georgia" w:hAnsi="Georgia" w:cs="Georgia"/>
        </w:rPr>
        <w:t xml:space="preserve">to </w:t>
      </w:r>
      <w:r w:rsidR="004025B6">
        <w:rPr>
          <w:rFonts w:ascii="Georgia" w:hAnsi="Georgia" w:cs="Georgia"/>
          <w:i/>
          <w:iCs/>
        </w:rPr>
        <w:t>be</w:t>
      </w:r>
      <w:r w:rsidR="004025B6">
        <w:rPr>
          <w:rFonts w:ascii="Georgia" w:hAnsi="Georgia" w:cs="Georgia"/>
        </w:rPr>
        <w:t xml:space="preserve"> </w:t>
      </w:r>
      <w:r w:rsidR="004025B6">
        <w:rPr>
          <w:rFonts w:ascii="Georgia" w:hAnsi="Georgia" w:cs="Georgia"/>
          <w:i/>
          <w:iCs/>
        </w:rPr>
        <w:t>small</w:t>
      </w:r>
      <w:r w:rsidR="004025B6">
        <w:rPr>
          <w:rFonts w:ascii="Georgia" w:hAnsi="Georgia" w:cs="Georgia"/>
        </w:rPr>
        <w:t xml:space="preserve">, that is, (figuratively) </w:t>
      </w:r>
      <w:r w:rsidR="004025B6">
        <w:rPr>
          <w:rFonts w:ascii="Georgia" w:hAnsi="Georgia" w:cs="Georgia"/>
          <w:i/>
          <w:iCs/>
        </w:rPr>
        <w:t xml:space="preserve">ignoble: - </w:t>
      </w:r>
      <w:r w:rsidR="004025B6" w:rsidRPr="00821396">
        <w:rPr>
          <w:rFonts w:ascii="Georgia" w:hAnsi="Georgia" w:cs="Georgia"/>
          <w:u w:val="single"/>
        </w:rPr>
        <w:t>be brought low</w:t>
      </w:r>
      <w:r w:rsidR="004025B6">
        <w:rPr>
          <w:rFonts w:ascii="Georgia" w:hAnsi="Georgia" w:cs="Georgia"/>
        </w:rPr>
        <w:t>, little one, be small. *</w:t>
      </w:r>
      <w:r w:rsidR="004025B6" w:rsidRPr="004025B6">
        <w:rPr>
          <w:rFonts w:ascii="Georgia" w:hAnsi="Georgia" w:cs="Georgia"/>
          <w:u w:val="single"/>
        </w:rPr>
        <w:t>TO BE HUMBLE</w:t>
      </w:r>
    </w:p>
    <w:p w:rsidR="004025B6" w:rsidRDefault="004025B6" w:rsidP="008F5064">
      <w:pPr>
        <w:autoSpaceDE w:val="0"/>
        <w:autoSpaceDN w:val="0"/>
        <w:adjustRightInd w:val="0"/>
        <w:spacing w:after="0" w:line="240" w:lineRule="auto"/>
        <w:rPr>
          <w:rFonts w:ascii="Georgia" w:hAnsi="Georgia" w:cs="Georgia"/>
        </w:rPr>
      </w:pPr>
      <w:r w:rsidRPr="004025B6">
        <w:rPr>
          <w:rFonts w:cs="Georgia"/>
        </w:rPr>
        <w:t>When we read</w:t>
      </w:r>
      <w:r>
        <w:rPr>
          <w:rFonts w:cs="Georgia"/>
        </w:rPr>
        <w:t xml:space="preserve"> the destruction account of these cities in Genesis 19. Pay particular attention to Gen 19:20</w:t>
      </w:r>
      <w:r w:rsidR="008F5064">
        <w:rPr>
          <w:rFonts w:cs="Georgia"/>
        </w:rPr>
        <w:t>-25</w:t>
      </w:r>
      <w:r>
        <w:rPr>
          <w:rFonts w:cs="Georgia"/>
        </w:rPr>
        <w:t>. Lot asks to escape to Zoar (</w:t>
      </w:r>
      <w:r w:rsidR="009D11AB">
        <w:rPr>
          <w:rFonts w:cs="Georgia"/>
        </w:rPr>
        <w:t>formerly</w:t>
      </w:r>
      <w:r>
        <w:rPr>
          <w:rFonts w:cs="Georgia"/>
        </w:rPr>
        <w:t xml:space="preserve"> called Bela). </w:t>
      </w:r>
      <w:r w:rsidR="00005B15">
        <w:rPr>
          <w:rFonts w:cs="Georgia"/>
        </w:rPr>
        <w:t xml:space="preserve"> </w:t>
      </w:r>
      <w:r w:rsidR="00005B15">
        <w:rPr>
          <w:rFonts w:ascii="Georgia" w:hAnsi="Georgia" w:cs="Georgia"/>
          <w:color w:val="008080"/>
        </w:rPr>
        <w:t>Gen 19:20</w:t>
      </w:r>
      <w:r w:rsidR="00005B15">
        <w:rPr>
          <w:rFonts w:ascii="Georgia" w:hAnsi="Georgia" w:cs="Georgia"/>
        </w:rPr>
        <w:t xml:space="preserve">  Behold now, this city </w:t>
      </w:r>
      <w:r w:rsidR="00005B15">
        <w:rPr>
          <w:rFonts w:ascii="Georgia" w:hAnsi="Georgia" w:cs="Georgia"/>
          <w:i/>
          <w:iCs/>
          <w:color w:val="808080"/>
        </w:rPr>
        <w:t>is</w:t>
      </w:r>
      <w:r w:rsidR="00005B15">
        <w:rPr>
          <w:rFonts w:ascii="Georgia" w:hAnsi="Georgia" w:cs="Georgia"/>
        </w:rPr>
        <w:t xml:space="preserve"> near to flee unto, and it </w:t>
      </w:r>
      <w:r w:rsidR="00005B15">
        <w:rPr>
          <w:rFonts w:ascii="Georgia" w:hAnsi="Georgia" w:cs="Georgia"/>
          <w:i/>
          <w:iCs/>
          <w:color w:val="808080"/>
        </w:rPr>
        <w:t>is</w:t>
      </w:r>
      <w:r w:rsidR="00005B15">
        <w:rPr>
          <w:rFonts w:ascii="Georgia" w:hAnsi="Georgia" w:cs="Georgia"/>
        </w:rPr>
        <w:t xml:space="preserve"> a </w:t>
      </w:r>
      <w:r w:rsidR="00005B15" w:rsidRPr="00005B15">
        <w:rPr>
          <w:rFonts w:ascii="Georgia" w:hAnsi="Georgia" w:cs="Georgia"/>
          <w:u w:val="single"/>
        </w:rPr>
        <w:t>little one</w:t>
      </w:r>
      <w:r w:rsidR="00005B15">
        <w:rPr>
          <w:rFonts w:ascii="Georgia" w:hAnsi="Georgia" w:cs="Georgia"/>
        </w:rPr>
        <w:t>: Oh, let me escape thither, (</w:t>
      </w:r>
      <w:r w:rsidR="00005B15" w:rsidRPr="00005B15">
        <w:rPr>
          <w:rFonts w:ascii="Georgia" w:hAnsi="Georgia" w:cs="Georgia"/>
          <w:i/>
          <w:iCs/>
          <w:color w:val="808080"/>
          <w:u w:val="single"/>
        </w:rPr>
        <w:t>is</w:t>
      </w:r>
      <w:r w:rsidR="00005B15" w:rsidRPr="00005B15">
        <w:rPr>
          <w:rFonts w:ascii="Georgia" w:hAnsi="Georgia" w:cs="Georgia"/>
          <w:u w:val="single"/>
        </w:rPr>
        <w:t xml:space="preserve"> it not a little one</w:t>
      </w:r>
      <w:r w:rsidR="00005B15">
        <w:rPr>
          <w:rFonts w:ascii="Georgia" w:hAnsi="Georgia" w:cs="Georgia"/>
        </w:rPr>
        <w:t xml:space="preserve">?) and my soul shall live. </w:t>
      </w:r>
      <w:r w:rsidR="00005B15">
        <w:rPr>
          <w:rFonts w:ascii="Georgia" w:hAnsi="Georgia" w:cs="Georgia"/>
          <w:color w:val="008080"/>
        </w:rPr>
        <w:t>21</w:t>
      </w:r>
      <w:r w:rsidR="00005B15">
        <w:rPr>
          <w:rFonts w:ascii="Georgia" w:hAnsi="Georgia" w:cs="Georgia"/>
        </w:rPr>
        <w:t xml:space="preserve">  And he said unto him, See, I have accepted thee concerning this thing also, that I will not overthrow this city, for the which thou hast spoken. </w:t>
      </w:r>
      <w:r w:rsidR="00005B15">
        <w:rPr>
          <w:rFonts w:ascii="Georgia" w:hAnsi="Georgia" w:cs="Georgia"/>
          <w:color w:val="008080"/>
        </w:rPr>
        <w:t>22</w:t>
      </w:r>
      <w:r w:rsidR="00005B15">
        <w:rPr>
          <w:rFonts w:ascii="Georgia" w:hAnsi="Georgia" w:cs="Georgia"/>
        </w:rPr>
        <w:t xml:space="preserve">  Haste thee, escape thither; for I cannot do any thing till thou be come thither. Therefore the name of the city was called Zoar. </w:t>
      </w:r>
      <w:r w:rsidR="00005B15">
        <w:rPr>
          <w:rFonts w:ascii="Georgia" w:hAnsi="Georgia" w:cs="Georgia"/>
          <w:color w:val="008080"/>
        </w:rPr>
        <w:t>23</w:t>
      </w:r>
      <w:r w:rsidR="00005B15">
        <w:rPr>
          <w:rFonts w:ascii="Georgia" w:hAnsi="Georgia" w:cs="Georgia"/>
        </w:rPr>
        <w:t xml:space="preserve">  The sun was risen upon the earth when Lot entered into Zoar. </w:t>
      </w:r>
      <w:r w:rsidR="00005B15">
        <w:rPr>
          <w:rFonts w:ascii="Georgia" w:hAnsi="Georgia" w:cs="Georgia"/>
          <w:color w:val="008080"/>
        </w:rPr>
        <w:t>Gen 19:24</w:t>
      </w:r>
      <w:r w:rsidR="00005B15">
        <w:rPr>
          <w:rFonts w:ascii="Georgia" w:hAnsi="Georgia" w:cs="Georgia"/>
        </w:rPr>
        <w:t xml:space="preserve">  Then the LORD rained upon Sodom and upon Gomorrah brimstone and fire from the LORD out of heaven; </w:t>
      </w:r>
      <w:r w:rsidR="00005B15">
        <w:rPr>
          <w:rFonts w:ascii="Georgia" w:hAnsi="Georgia" w:cs="Georgia"/>
          <w:color w:val="008080"/>
        </w:rPr>
        <w:t>Gen 19:25</w:t>
      </w:r>
      <w:r w:rsidR="00005B15">
        <w:rPr>
          <w:rFonts w:ascii="Georgia" w:hAnsi="Georgia" w:cs="Georgia"/>
        </w:rPr>
        <w:t xml:space="preserve">  And he overthrew those cities, and all the plain, and all the inhabitants of the cities, and that which grew upon the ground.</w:t>
      </w:r>
      <w:r w:rsidR="009D11AB">
        <w:rPr>
          <w:rFonts w:ascii="Georgia" w:hAnsi="Georgia" w:cs="Georgia"/>
        </w:rPr>
        <w:t xml:space="preserve"> {KJV}</w:t>
      </w:r>
    </w:p>
    <w:p w:rsidR="00821396" w:rsidRDefault="008F5064" w:rsidP="00005B15">
      <w:pPr>
        <w:contextualSpacing/>
      </w:pPr>
      <w:r>
        <w:t xml:space="preserve">As I was saying earlier, I believe that YHWH redeemed the peoples of these cities (Genesis 14). </w:t>
      </w:r>
      <w:r w:rsidR="00345266">
        <w:t xml:space="preserve">YHWH wanted to see if the people would CHANGE for the better and turn from their wicked ways. I believe that the reason why the city of Bela was not </w:t>
      </w:r>
      <w:r w:rsidR="00821396">
        <w:t>“</w:t>
      </w:r>
      <w:r w:rsidR="00345266">
        <w:t>destroyed</w:t>
      </w:r>
      <w:r w:rsidR="00821396">
        <w:t>”</w:t>
      </w:r>
      <w:r w:rsidR="00345266">
        <w:t>, was because they turned from the</w:t>
      </w:r>
      <w:r w:rsidR="00821396">
        <w:t>ir wicked ways. They were “brought low”, and I believe humbled themselves and, in turn, were saved from destruction.  HAVE WE TURNED FROM OUR WICKED WAYS AND TURNED BACK TO YHWH?</w:t>
      </w:r>
      <w:r w:rsidR="00821396">
        <w:tab/>
      </w:r>
      <w:r w:rsidR="00821396">
        <w:tab/>
      </w:r>
      <w:r w:rsidR="00821396">
        <w:tab/>
      </w:r>
      <w:r w:rsidR="00821396">
        <w:tab/>
      </w:r>
      <w:r w:rsidR="00821396">
        <w:tab/>
      </w:r>
      <w:r w:rsidR="00821396">
        <w:tab/>
      </w:r>
      <w:r w:rsidR="00821396">
        <w:tab/>
      </w:r>
      <w:r w:rsidR="00821396">
        <w:tab/>
      </w:r>
      <w:r w:rsidR="00821396">
        <w:tab/>
        <w:t>*</w:t>
      </w:r>
      <w:r w:rsidR="00821396" w:rsidRPr="00821396">
        <w:rPr>
          <w:u w:val="single"/>
        </w:rPr>
        <w:t>EMPHASIS MINE</w:t>
      </w:r>
    </w:p>
    <w:p w:rsidR="004025B6" w:rsidRPr="004025B6" w:rsidRDefault="004025B6" w:rsidP="006849C9">
      <w:pPr>
        <w:contextualSpacing/>
      </w:pPr>
      <w:r>
        <w:t>*Emphasis Mine</w:t>
      </w:r>
    </w:p>
    <w:sectPr w:rsidR="004025B6" w:rsidRPr="004025B6" w:rsidSect="00821396">
      <w:headerReference w:type="default" r:id="rId7"/>
      <w:pgSz w:w="12240" w:h="15840"/>
      <w:pgMar w:top="538" w:right="81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489" w:rsidRDefault="00243489" w:rsidP="00345266">
      <w:pPr>
        <w:spacing w:after="0" w:line="240" w:lineRule="auto"/>
      </w:pPr>
      <w:r>
        <w:separator/>
      </w:r>
    </w:p>
  </w:endnote>
  <w:endnote w:type="continuationSeparator" w:id="1">
    <w:p w:rsidR="00243489" w:rsidRDefault="00243489" w:rsidP="00345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Ezra SIL SR">
    <w:panose1 w:val="02000400000000000000"/>
    <w:charset w:val="00"/>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489" w:rsidRDefault="00243489" w:rsidP="00345266">
      <w:pPr>
        <w:spacing w:after="0" w:line="240" w:lineRule="auto"/>
      </w:pPr>
      <w:r>
        <w:separator/>
      </w:r>
    </w:p>
  </w:footnote>
  <w:footnote w:type="continuationSeparator" w:id="1">
    <w:p w:rsidR="00243489" w:rsidRDefault="00243489" w:rsidP="00345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266" w:rsidRPr="00345266" w:rsidRDefault="00345266" w:rsidP="00345266">
    <w:pPr>
      <w:pStyle w:val="Header"/>
      <w:rPr>
        <w:u w:val="single"/>
      </w:rPr>
    </w:pPr>
    <w:r>
      <w:rPr>
        <w:u w:val="single"/>
      </w:rPr>
      <w:t>A  STUDY ON SODOM AND GOMORRAH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3031B"/>
    <w:multiLevelType w:val="hybridMultilevel"/>
    <w:tmpl w:val="A4D4E35E"/>
    <w:lvl w:ilvl="0" w:tplc="B5BA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868C6"/>
    <w:rsid w:val="00005B15"/>
    <w:rsid w:val="00012C0C"/>
    <w:rsid w:val="001A3921"/>
    <w:rsid w:val="00243489"/>
    <w:rsid w:val="00254D89"/>
    <w:rsid w:val="002C7F37"/>
    <w:rsid w:val="002F73F9"/>
    <w:rsid w:val="00345266"/>
    <w:rsid w:val="004025B6"/>
    <w:rsid w:val="004437C0"/>
    <w:rsid w:val="004C299D"/>
    <w:rsid w:val="004F166B"/>
    <w:rsid w:val="00623122"/>
    <w:rsid w:val="006849C9"/>
    <w:rsid w:val="006F0294"/>
    <w:rsid w:val="0072039C"/>
    <w:rsid w:val="007748A0"/>
    <w:rsid w:val="007A361A"/>
    <w:rsid w:val="007D68A4"/>
    <w:rsid w:val="007E0DB9"/>
    <w:rsid w:val="007E1B54"/>
    <w:rsid w:val="00821396"/>
    <w:rsid w:val="008F5064"/>
    <w:rsid w:val="009369F6"/>
    <w:rsid w:val="009D11AB"/>
    <w:rsid w:val="00B055D7"/>
    <w:rsid w:val="00B5282F"/>
    <w:rsid w:val="00B72C41"/>
    <w:rsid w:val="00C766F1"/>
    <w:rsid w:val="00D27C39"/>
    <w:rsid w:val="00D87C28"/>
    <w:rsid w:val="00E868C6"/>
    <w:rsid w:val="00FE4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8A4"/>
    <w:pPr>
      <w:ind w:left="720"/>
      <w:contextualSpacing/>
    </w:pPr>
  </w:style>
  <w:style w:type="paragraph" w:styleId="Header">
    <w:name w:val="header"/>
    <w:basedOn w:val="Normal"/>
    <w:link w:val="HeaderChar"/>
    <w:uiPriority w:val="99"/>
    <w:semiHidden/>
    <w:unhideWhenUsed/>
    <w:rsid w:val="003452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266"/>
  </w:style>
  <w:style w:type="paragraph" w:styleId="Footer">
    <w:name w:val="footer"/>
    <w:basedOn w:val="Normal"/>
    <w:link w:val="FooterChar"/>
    <w:uiPriority w:val="99"/>
    <w:semiHidden/>
    <w:unhideWhenUsed/>
    <w:rsid w:val="003452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52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Albion </cp:lastModifiedBy>
  <cp:revision>20</cp:revision>
  <cp:lastPrinted>2011-07-10T19:47:00Z</cp:lastPrinted>
  <dcterms:created xsi:type="dcterms:W3CDTF">2011-07-03T23:46:00Z</dcterms:created>
  <dcterms:modified xsi:type="dcterms:W3CDTF">2011-07-10T19:47:00Z</dcterms:modified>
</cp:coreProperties>
</file>