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26829" w14:textId="77777777" w:rsidR="00E2734A" w:rsidRDefault="00E2734A">
      <w:bookmarkStart w:id="0" w:name="_GoBack"/>
      <w:bookmarkEnd w:id="0"/>
    </w:p>
    <w:p w14:paraId="13F2BFB1" w14:textId="77777777" w:rsidR="00E2734A" w:rsidRDefault="00E2734A"/>
    <w:p w14:paraId="62B0B820" w14:textId="77777777" w:rsidR="00E2734A" w:rsidRDefault="00E2734A"/>
    <w:p w14:paraId="309480C3" w14:textId="77777777" w:rsidR="00E2734A" w:rsidRDefault="00E2734A"/>
    <w:p w14:paraId="4C1C8A36" w14:textId="77777777" w:rsidR="00E2734A" w:rsidRDefault="00E2734A"/>
    <w:p w14:paraId="7DEF1D7E" w14:textId="77777777" w:rsidR="00E2734A" w:rsidRDefault="00E2734A"/>
    <w:p w14:paraId="594B6FD8" w14:textId="77777777" w:rsidR="00E2734A" w:rsidRDefault="00E2734A"/>
    <w:p w14:paraId="3E0EA216" w14:textId="77777777" w:rsidR="00E2734A" w:rsidRDefault="00E2734A"/>
    <w:p w14:paraId="526D000E" w14:textId="77777777" w:rsidR="00E2734A" w:rsidRDefault="00E2734A"/>
    <w:p w14:paraId="3455F2AB" w14:textId="77777777" w:rsidR="0096175A" w:rsidRDefault="0096175A"/>
    <w:p w14:paraId="604B5293" w14:textId="77777777" w:rsidR="0096175A" w:rsidRDefault="0096175A"/>
    <w:p w14:paraId="44ABC40B" w14:textId="77777777" w:rsidR="0096175A" w:rsidRDefault="0096175A"/>
    <w:p w14:paraId="0C8CB064" w14:textId="77777777" w:rsidR="0096175A" w:rsidRDefault="0096175A"/>
    <w:p w14:paraId="0C57B05E" w14:textId="77777777" w:rsidR="0096175A" w:rsidRDefault="0096175A"/>
    <w:p w14:paraId="1B15B6EE" w14:textId="77777777" w:rsidR="0096175A" w:rsidRDefault="0096175A"/>
    <w:p w14:paraId="2B178574" w14:textId="77777777" w:rsidR="0096175A" w:rsidRDefault="0096175A"/>
    <w:p w14:paraId="4067876F" w14:textId="77777777" w:rsidR="0096175A" w:rsidRDefault="0096175A"/>
    <w:p w14:paraId="5EC3946D" w14:textId="77777777" w:rsidR="0096175A" w:rsidRDefault="0096175A"/>
    <w:tbl>
      <w:tblPr>
        <w:tblW w:w="7477" w:type="pct"/>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9"/>
        <w:gridCol w:w="8575"/>
        <w:gridCol w:w="13"/>
        <w:gridCol w:w="80"/>
        <w:gridCol w:w="4536"/>
      </w:tblGrid>
      <w:tr w:rsidR="00E2734A" w:rsidRPr="00E2734A" w14:paraId="04E6E189" w14:textId="77777777" w:rsidTr="00E2734A">
        <w:trPr>
          <w:gridAfter w:val="1"/>
          <w:wAfter w:w="4536" w:type="dxa"/>
        </w:trPr>
        <w:tc>
          <w:tcPr>
            <w:tcW w:w="769" w:type="dxa"/>
            <w:tcBorders>
              <w:top w:val="outset" w:sz="6" w:space="0" w:color="auto"/>
              <w:left w:val="outset" w:sz="6" w:space="0" w:color="auto"/>
              <w:bottom w:val="outset" w:sz="6" w:space="0" w:color="auto"/>
              <w:right w:val="outset" w:sz="6" w:space="0" w:color="auto"/>
            </w:tcBorders>
            <w:shd w:val="clear" w:color="auto" w:fill="DCDCDC"/>
            <w:tcMar>
              <w:top w:w="30" w:type="dxa"/>
              <w:left w:w="30" w:type="dxa"/>
              <w:bottom w:w="30" w:type="dxa"/>
              <w:right w:w="30" w:type="dxa"/>
            </w:tcMar>
            <w:vAlign w:val="center"/>
            <w:hideMark/>
          </w:tcPr>
          <w:p w14:paraId="0CCC52F2" w14:textId="77777777"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b/>
                <w:bCs/>
                <w:color w:val="2D3B45"/>
                <w:sz w:val="21"/>
                <w:szCs w:val="21"/>
              </w:rPr>
              <w:t>Score 4.0</w:t>
            </w:r>
          </w:p>
        </w:tc>
        <w:tc>
          <w:tcPr>
            <w:tcW w:w="858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96BB2C" w14:textId="77777777"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b/>
                <w:bCs/>
                <w:color w:val="2D3B45"/>
                <w:sz w:val="21"/>
                <w:szCs w:val="21"/>
              </w:rPr>
              <w:t>In addition to Score 3.0, in-depth inferences and applications that go beyond what was taught.</w:t>
            </w:r>
          </w:p>
          <w:p w14:paraId="529755BC" w14:textId="77777777"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b/>
                <w:bCs/>
                <w:color w:val="2D3B45"/>
                <w:sz w:val="21"/>
                <w:szCs w:val="21"/>
              </w:rPr>
              <w:t>I can:</w:t>
            </w:r>
          </w:p>
          <w:p w14:paraId="12C0E378" w14:textId="77777777"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color w:val="2D3B45"/>
                <w:sz w:val="21"/>
                <w:szCs w:val="21"/>
              </w:rPr>
              <w:t>•   connect surface features to the processes responsible for their formation</w:t>
            </w:r>
          </w:p>
        </w:tc>
        <w:tc>
          <w:tcPr>
            <w:tcW w:w="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E6DE32" w14:textId="1C080659" w:rsidR="00E2734A" w:rsidRPr="00E2734A" w:rsidRDefault="00E2734A" w:rsidP="00E2734A">
            <w:pPr>
              <w:spacing w:before="180" w:after="180"/>
              <w:rPr>
                <w:rFonts w:ascii="Helvetica Neue" w:hAnsi="Helvetica Neue" w:cs="Times New Roman"/>
                <w:color w:val="2D3B45"/>
                <w:sz w:val="21"/>
                <w:szCs w:val="21"/>
              </w:rPr>
            </w:pPr>
          </w:p>
        </w:tc>
      </w:tr>
      <w:tr w:rsidR="00E2734A" w:rsidRPr="00E2734A" w14:paraId="66ACEC91" w14:textId="77777777" w:rsidTr="00E2734A">
        <w:trPr>
          <w:gridAfter w:val="3"/>
          <w:wAfter w:w="4629" w:type="dxa"/>
        </w:trPr>
        <w:tc>
          <w:tcPr>
            <w:tcW w:w="769" w:type="dxa"/>
            <w:tcBorders>
              <w:top w:val="outset" w:sz="6" w:space="0" w:color="auto"/>
              <w:left w:val="outset" w:sz="6" w:space="0" w:color="auto"/>
              <w:bottom w:val="outset" w:sz="6" w:space="0" w:color="auto"/>
              <w:right w:val="outset" w:sz="6" w:space="0" w:color="auto"/>
            </w:tcBorders>
            <w:shd w:val="clear" w:color="auto" w:fill="DCDCDC"/>
            <w:tcMar>
              <w:top w:w="30" w:type="dxa"/>
              <w:left w:w="30" w:type="dxa"/>
              <w:bottom w:w="30" w:type="dxa"/>
              <w:right w:w="30" w:type="dxa"/>
            </w:tcMar>
            <w:vAlign w:val="center"/>
            <w:hideMark/>
          </w:tcPr>
          <w:p w14:paraId="2866EF2E" w14:textId="7D07117D"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b/>
                <w:bCs/>
                <w:color w:val="2D3B45"/>
                <w:sz w:val="21"/>
                <w:szCs w:val="21"/>
              </w:rPr>
              <w:t>Score 3.0</w:t>
            </w:r>
          </w:p>
        </w:tc>
        <w:tc>
          <w:tcPr>
            <w:tcW w:w="85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CE3340" w14:textId="77777777"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b/>
                <w:bCs/>
                <w:color w:val="2D3B45"/>
                <w:sz w:val="21"/>
                <w:szCs w:val="21"/>
              </w:rPr>
              <w:t>I can:</w:t>
            </w:r>
          </w:p>
          <w:p w14:paraId="0FF28A36" w14:textId="4190E62E"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color w:val="2D3B45"/>
                <w:sz w:val="21"/>
                <w:szCs w:val="21"/>
              </w:rPr>
              <w:t>•  understand the effects of heat flow and movement of materials within Earth.</w:t>
            </w:r>
          </w:p>
        </w:tc>
      </w:tr>
      <w:tr w:rsidR="00E2734A" w:rsidRPr="00E2734A" w14:paraId="24C0050D" w14:textId="77777777" w:rsidTr="00E2734A">
        <w:trPr>
          <w:gridAfter w:val="1"/>
          <w:wAfter w:w="4536" w:type="dxa"/>
        </w:trPr>
        <w:tc>
          <w:tcPr>
            <w:tcW w:w="769" w:type="dxa"/>
            <w:tcBorders>
              <w:top w:val="outset" w:sz="6" w:space="0" w:color="auto"/>
              <w:left w:val="outset" w:sz="6" w:space="0" w:color="auto"/>
              <w:bottom w:val="outset" w:sz="6" w:space="0" w:color="auto"/>
              <w:right w:val="outset" w:sz="6" w:space="0" w:color="auto"/>
            </w:tcBorders>
            <w:shd w:val="clear" w:color="auto" w:fill="DCDCDC"/>
            <w:tcMar>
              <w:top w:w="30" w:type="dxa"/>
              <w:left w:w="30" w:type="dxa"/>
              <w:bottom w:w="30" w:type="dxa"/>
              <w:right w:w="30" w:type="dxa"/>
            </w:tcMar>
            <w:vAlign w:val="center"/>
            <w:hideMark/>
          </w:tcPr>
          <w:p w14:paraId="12FC644D" w14:textId="1853D1B9"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b/>
                <w:bCs/>
                <w:color w:val="2D3B45"/>
                <w:sz w:val="21"/>
                <w:szCs w:val="21"/>
              </w:rPr>
              <w:t>Score 2.0</w:t>
            </w:r>
          </w:p>
        </w:tc>
        <w:tc>
          <w:tcPr>
            <w:tcW w:w="858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5C1BD9" w14:textId="77777777"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color w:val="2D3B45"/>
                <w:sz w:val="21"/>
                <w:szCs w:val="21"/>
              </w:rPr>
              <w:t>I can recognize or recall specific vocabulary, such as:</w:t>
            </w:r>
          </w:p>
          <w:p w14:paraId="5FA53A8F" w14:textId="77777777"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b/>
                <w:bCs/>
                <w:color w:val="2D3B45"/>
                <w:sz w:val="21"/>
                <w:szCs w:val="21"/>
              </w:rPr>
              <w:t> </w:t>
            </w:r>
          </w:p>
          <w:p w14:paraId="2D181FC0" w14:textId="60C45AE9"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color w:val="2D3B45"/>
                <w:sz w:val="21"/>
                <w:szCs w:val="21"/>
              </w:rPr>
              <w:t>•  inner core, outer core, mantle, asthenosphere, lithosphere, convection, law of superposition, radioactive dating, radioactive decay, isotopes, relative dating, absolute dating, dense metallic liquid</w:t>
            </w:r>
          </w:p>
        </w:tc>
        <w:tc>
          <w:tcPr>
            <w:tcW w:w="80" w:type="dxa"/>
            <w:tcMar>
              <w:top w:w="30" w:type="dxa"/>
              <w:left w:w="30" w:type="dxa"/>
              <w:bottom w:w="30" w:type="dxa"/>
              <w:right w:w="30" w:type="dxa"/>
            </w:tcMar>
            <w:hideMark/>
          </w:tcPr>
          <w:p w14:paraId="1A46AF4E" w14:textId="67E08A1D" w:rsidR="00E2734A" w:rsidRPr="00E2734A" w:rsidRDefault="00E2734A" w:rsidP="00E2734A">
            <w:pPr>
              <w:spacing w:before="180" w:after="180"/>
              <w:rPr>
                <w:rFonts w:ascii="Helvetica Neue" w:hAnsi="Helvetica Neue" w:cs="Times New Roman"/>
                <w:color w:val="2D3B45"/>
                <w:sz w:val="21"/>
                <w:szCs w:val="21"/>
              </w:rPr>
            </w:pPr>
          </w:p>
        </w:tc>
      </w:tr>
      <w:tr w:rsidR="00E2734A" w:rsidRPr="00E2734A" w14:paraId="26D31444" w14:textId="2C1F62D6" w:rsidTr="007F5566">
        <w:tc>
          <w:tcPr>
            <w:tcW w:w="769" w:type="dxa"/>
            <w:tcBorders>
              <w:top w:val="outset" w:sz="6" w:space="0" w:color="auto"/>
              <w:left w:val="outset" w:sz="6" w:space="0" w:color="auto"/>
              <w:bottom w:val="outset" w:sz="6" w:space="0" w:color="auto"/>
              <w:right w:val="outset" w:sz="6" w:space="0" w:color="auto"/>
            </w:tcBorders>
            <w:shd w:val="clear" w:color="auto" w:fill="DCDCDC"/>
            <w:tcMar>
              <w:top w:w="30" w:type="dxa"/>
              <w:left w:w="30" w:type="dxa"/>
              <w:bottom w:w="30" w:type="dxa"/>
              <w:right w:w="30" w:type="dxa"/>
            </w:tcMar>
            <w:vAlign w:val="center"/>
            <w:hideMark/>
          </w:tcPr>
          <w:p w14:paraId="758E82A9" w14:textId="199F6FCA"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b/>
                <w:bCs/>
                <w:color w:val="2D3B45"/>
                <w:sz w:val="21"/>
                <w:szCs w:val="21"/>
              </w:rPr>
              <w:t>Score 1.0</w:t>
            </w:r>
          </w:p>
        </w:tc>
        <w:tc>
          <w:tcPr>
            <w:tcW w:w="85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331520" w14:textId="77777777"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b/>
                <w:bCs/>
                <w:color w:val="2D3B45"/>
                <w:sz w:val="21"/>
                <w:szCs w:val="21"/>
              </w:rPr>
              <w:t>With help, a partial understanding of some of the simpler details and processes and some of the more complex ideas and processes.</w:t>
            </w:r>
          </w:p>
          <w:p w14:paraId="59BE2917" w14:textId="77777777"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color w:val="2D3B45"/>
                <w:sz w:val="21"/>
                <w:szCs w:val="21"/>
              </w:rPr>
              <w:t>I can:</w:t>
            </w:r>
          </w:p>
          <w:p w14:paraId="77377D69" w14:textId="6F3B4799" w:rsidR="00E2734A" w:rsidRPr="00E2734A" w:rsidRDefault="00E2734A" w:rsidP="00E2734A">
            <w:pPr>
              <w:spacing w:before="180" w:after="180"/>
              <w:rPr>
                <w:rFonts w:ascii="Helvetica Neue" w:hAnsi="Helvetica Neue" w:cs="Times New Roman"/>
                <w:color w:val="2D3B45"/>
                <w:sz w:val="21"/>
                <w:szCs w:val="21"/>
              </w:rPr>
            </w:pPr>
            <w:r w:rsidRPr="00E2734A">
              <w:rPr>
                <w:rFonts w:ascii="Helvetica Neue" w:hAnsi="Helvetica Neue" w:cs="Times New Roman"/>
                <w:color w:val="2D3B45"/>
                <w:sz w:val="21"/>
                <w:szCs w:val="21"/>
              </w:rPr>
              <w:t>•define key vocabulary</w:t>
            </w:r>
          </w:p>
        </w:tc>
        <w:tc>
          <w:tcPr>
            <w:tcW w:w="4629" w:type="dxa"/>
            <w:gridSpan w:val="3"/>
          </w:tcPr>
          <w:p w14:paraId="4B1F7F96" w14:textId="5036AD2B" w:rsidR="00E2734A" w:rsidRPr="00E2734A" w:rsidRDefault="00E2734A">
            <w:pPr>
              <w:rPr>
                <w:rFonts w:ascii="Times New Roman" w:eastAsia="Times New Roman" w:hAnsi="Times New Roman" w:cs="Times New Roman"/>
                <w:sz w:val="20"/>
                <w:szCs w:val="20"/>
              </w:rPr>
            </w:pPr>
          </w:p>
        </w:tc>
      </w:tr>
      <w:tr w:rsidR="00E2734A" w:rsidRPr="00E2734A" w14:paraId="1CD4085F" w14:textId="77777777" w:rsidTr="00E2734A">
        <w:trPr>
          <w:gridAfter w:val="1"/>
          <w:wAfter w:w="4536" w:type="dxa"/>
        </w:trPr>
        <w:tc>
          <w:tcPr>
            <w:tcW w:w="769" w:type="dxa"/>
            <w:tcBorders>
              <w:top w:val="outset" w:sz="6" w:space="0" w:color="auto"/>
              <w:left w:val="outset" w:sz="6" w:space="0" w:color="auto"/>
              <w:bottom w:val="outset" w:sz="6" w:space="0" w:color="auto"/>
              <w:right w:val="outset" w:sz="6" w:space="0" w:color="auto"/>
            </w:tcBorders>
            <w:shd w:val="clear" w:color="auto" w:fill="DCDCDC"/>
            <w:tcMar>
              <w:top w:w="30" w:type="dxa"/>
              <w:left w:w="30" w:type="dxa"/>
              <w:bottom w:w="30" w:type="dxa"/>
              <w:right w:w="30" w:type="dxa"/>
            </w:tcMar>
            <w:vAlign w:val="center"/>
          </w:tcPr>
          <w:p w14:paraId="00E70526" w14:textId="1CB1BC80" w:rsidR="00E2734A" w:rsidRPr="00E2734A" w:rsidRDefault="00E2734A" w:rsidP="00E2734A">
            <w:pPr>
              <w:spacing w:before="180" w:after="180"/>
              <w:rPr>
                <w:rFonts w:ascii="Helvetica Neue" w:hAnsi="Helvetica Neue" w:cs="Times New Roman"/>
                <w:color w:val="2D3B45"/>
                <w:sz w:val="21"/>
                <w:szCs w:val="21"/>
              </w:rPr>
            </w:pPr>
          </w:p>
        </w:tc>
        <w:tc>
          <w:tcPr>
            <w:tcW w:w="858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E0F2A82" w14:textId="17F13CAF" w:rsidR="00E2734A" w:rsidRPr="00E2734A" w:rsidRDefault="00E2734A" w:rsidP="00E2734A">
            <w:pPr>
              <w:spacing w:before="180" w:after="180"/>
              <w:rPr>
                <w:rFonts w:ascii="Helvetica Neue" w:hAnsi="Helvetica Neue" w:cs="Times New Roman"/>
                <w:color w:val="2D3B45"/>
                <w:sz w:val="21"/>
                <w:szCs w:val="21"/>
              </w:rPr>
            </w:pPr>
          </w:p>
        </w:tc>
        <w:tc>
          <w:tcPr>
            <w:tcW w:w="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568B428" w14:textId="0E421376" w:rsidR="00E2734A" w:rsidRPr="00E2734A" w:rsidRDefault="00E2734A" w:rsidP="00E2734A">
            <w:pPr>
              <w:spacing w:before="180" w:after="180"/>
              <w:rPr>
                <w:rFonts w:ascii="Helvetica Neue" w:hAnsi="Helvetica Neue" w:cs="Times New Roman"/>
                <w:color w:val="2D3B45"/>
                <w:sz w:val="21"/>
                <w:szCs w:val="21"/>
              </w:rPr>
            </w:pPr>
          </w:p>
        </w:tc>
      </w:tr>
    </w:tbl>
    <w:p w14:paraId="0D51F3F0" w14:textId="77777777" w:rsidR="00E2734A" w:rsidRPr="00E2734A" w:rsidRDefault="00E2734A" w:rsidP="00E2734A">
      <w:pPr>
        <w:rPr>
          <w:rFonts w:ascii="Times New Roman" w:eastAsia="Times New Roman" w:hAnsi="Times New Roman" w:cs="Times New Roman"/>
        </w:rPr>
      </w:pPr>
    </w:p>
    <w:p w14:paraId="3AA7FFAA" w14:textId="77777777" w:rsidR="00E2734A" w:rsidRDefault="00E2734A"/>
    <w:p w14:paraId="5A07E9C8" w14:textId="77777777" w:rsidR="00E2734A" w:rsidRDefault="00E2734A"/>
    <w:p w14:paraId="7CA0935D" w14:textId="77777777" w:rsidR="00E2734A" w:rsidRDefault="00E2734A"/>
    <w:p w14:paraId="374264B3" w14:textId="77777777" w:rsidR="00E2734A" w:rsidRDefault="00E2734A"/>
    <w:p w14:paraId="091E0212" w14:textId="77777777" w:rsidR="00E2734A" w:rsidRDefault="00E2734A"/>
    <w:p w14:paraId="5F421440" w14:textId="77777777" w:rsidR="00E2734A" w:rsidRDefault="00E2734A"/>
    <w:p w14:paraId="050FBF6F" w14:textId="77777777" w:rsidR="00E2734A" w:rsidRDefault="00E2734A"/>
    <w:p w14:paraId="482FB32E" w14:textId="77777777" w:rsidR="00E2734A" w:rsidRDefault="00E2734A"/>
    <w:p w14:paraId="68F9CBD7" w14:textId="77777777" w:rsidR="00E2734A" w:rsidRDefault="00E2734A"/>
    <w:p w14:paraId="3290C58C" w14:textId="77777777" w:rsidR="00E2734A" w:rsidRDefault="00E2734A"/>
    <w:p w14:paraId="76F75849" w14:textId="77777777" w:rsidR="00E2734A" w:rsidRDefault="00E2734A"/>
    <w:p w14:paraId="0A02CCDA" w14:textId="77777777" w:rsidR="00E2734A" w:rsidRDefault="00E2734A"/>
    <w:p w14:paraId="28798311" w14:textId="77777777" w:rsidR="00E2734A" w:rsidRDefault="00E2734A"/>
    <w:p w14:paraId="58A5DBAC" w14:textId="77777777" w:rsidR="00E2734A" w:rsidRDefault="00E2734A"/>
    <w:p w14:paraId="6DE92DAC" w14:textId="77777777" w:rsidR="00E2734A" w:rsidRDefault="00E2734A"/>
    <w:p w14:paraId="64BE07E0" w14:textId="77777777" w:rsidR="00A704AE" w:rsidRDefault="00B45FCE">
      <w:r>
        <w:rPr>
          <w:noProof/>
        </w:rPr>
        <mc:AlternateContent>
          <mc:Choice Requires="wps">
            <w:drawing>
              <wp:anchor distT="0" distB="0" distL="114300" distR="114300" simplePos="0" relativeHeight="251662336" behindDoc="0" locked="0" layoutInCell="1" allowOverlap="1" wp14:anchorId="08EE63B9" wp14:editId="0E6C33D7">
                <wp:simplePos x="0" y="0"/>
                <wp:positionH relativeFrom="column">
                  <wp:posOffset>-181610</wp:posOffset>
                </wp:positionH>
                <wp:positionV relativeFrom="paragraph">
                  <wp:posOffset>5603240</wp:posOffset>
                </wp:positionV>
                <wp:extent cx="6515100" cy="2617470"/>
                <wp:effectExtent l="0" t="0" r="38100" b="24130"/>
                <wp:wrapSquare wrapText="bothSides"/>
                <wp:docPr id="4" name="Text Box 4"/>
                <wp:cNvGraphicFramePr/>
                <a:graphic xmlns:a="http://schemas.openxmlformats.org/drawingml/2006/main">
                  <a:graphicData uri="http://schemas.microsoft.com/office/word/2010/wordprocessingShape">
                    <wps:wsp>
                      <wps:cNvSpPr txBox="1"/>
                      <wps:spPr>
                        <a:xfrm>
                          <a:off x="0" y="0"/>
                          <a:ext cx="6515100" cy="2617470"/>
                        </a:xfrm>
                        <a:prstGeom prst="rect">
                          <a:avLst/>
                        </a:prstGeom>
                        <a:ln/>
                      </wps:spPr>
                      <wps:style>
                        <a:lnRef idx="2">
                          <a:schemeClr val="dk1"/>
                        </a:lnRef>
                        <a:fillRef idx="1">
                          <a:schemeClr val="lt1"/>
                        </a:fillRef>
                        <a:effectRef idx="0">
                          <a:schemeClr val="dk1"/>
                        </a:effectRef>
                        <a:fontRef idx="minor">
                          <a:schemeClr val="dk1"/>
                        </a:fontRef>
                      </wps:style>
                      <wps:txbx>
                        <w:txbxContent>
                          <w:p w14:paraId="5FE76EEF" w14:textId="5A556499" w:rsidR="00B45FCE" w:rsidRPr="00E2734A" w:rsidRDefault="008C291B">
                            <w:pPr>
                              <w:rPr>
                                <w:b/>
                                <w:i/>
                              </w:rPr>
                            </w:pPr>
                            <w:r w:rsidRPr="00E2734A">
                              <w:rPr>
                                <w:b/>
                                <w:i/>
                              </w:rPr>
                              <w:t>Learning Objectives:</w:t>
                            </w:r>
                          </w:p>
                          <w:p w14:paraId="1C9D51BC" w14:textId="1C169E0B" w:rsidR="008C291B" w:rsidRDefault="008C291B">
                            <w:r>
                              <w:t xml:space="preserve">By </w:t>
                            </w:r>
                            <w:r w:rsidR="000C6508">
                              <w:t xml:space="preserve">the end of this unit, I will </w:t>
                            </w:r>
                            <w:r>
                              <w:t>understand and explain:</w:t>
                            </w:r>
                          </w:p>
                          <w:p w14:paraId="626FEEC6" w14:textId="2EA89E15"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1. The composition and layers of the solid Earth include the lithosphere, mantle, metallic liquid and solid core.</w:t>
                            </w:r>
                          </w:p>
                          <w:p w14:paraId="7B282041" w14:textId="77777777"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2. The patterns within the rock cycle include plate tectonics, erosion, weathering, and mountain building.</w:t>
                            </w:r>
                          </w:p>
                          <w:p w14:paraId="4D6A6742" w14:textId="6D5E6E6A"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3. How Geologists apply radioactive data and the law of superposition to explain the age of the Earth.</w:t>
                            </w:r>
                          </w:p>
                          <w:p w14:paraId="06081C62" w14:textId="50038794"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4. How heat flows within Earth causing movement such as earthquakes and volcanic eruptions, and creates mountains and ocean basins.      </w:t>
                            </w:r>
                          </w:p>
                          <w:p w14:paraId="00358112" w14:textId="51499DE8"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 xml:space="preserve">5. The evidence supports the theory of plate tectonics, that Earth’s crustal </w:t>
                            </w:r>
                            <w:r w:rsidR="007D6A49">
                              <w:rPr>
                                <w:rFonts w:ascii="Helvetica Neue" w:hAnsi="Helvetica Neue"/>
                                <w:color w:val="2D3B45"/>
                                <w:sz w:val="21"/>
                                <w:szCs w:val="21"/>
                              </w:rPr>
                              <w:t>plates </w:t>
                            </w:r>
                            <w:r>
                              <w:rPr>
                                <w:rFonts w:ascii="Helvetica Neue" w:hAnsi="Helvetica Neue"/>
                                <w:color w:val="2D3B45"/>
                                <w:sz w:val="21"/>
                                <w:szCs w:val="21"/>
                              </w:rPr>
                              <w:t>cause slow and rapid changes in Earth’s surface.</w:t>
                            </w:r>
                          </w:p>
                          <w:p w14:paraId="65D00BF2" w14:textId="77777777" w:rsidR="008C291B" w:rsidRDefault="008C2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EE63B9" id="_x0000_t202" coordsize="21600,21600" o:spt="202" path="m0,0l0,21600,21600,21600,21600,0xe">
                <v:stroke joinstyle="miter"/>
                <v:path gradientshapeok="t" o:connecttype="rect"/>
              </v:shapetype>
              <v:shape id="Text Box 4" o:spid="_x0000_s1026" type="#_x0000_t202" style="position:absolute;margin-left:-14.3pt;margin-top:441.2pt;width:513pt;height:206.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" fillcolor="white [3201]" strokecolor="black [3200]" strokeweight="1pt">
                <v:textbox>
                  <w:txbxContent>
                    <w:p w14:paraId="5FE76EEF" w14:textId="5A556499" w:rsidR="00B45FCE" w:rsidRPr="00E2734A" w:rsidRDefault="008C291B">
                      <w:pPr>
                        <w:rPr>
                          <w:b/>
                          <w:i/>
                        </w:rPr>
                      </w:pPr>
                      <w:r w:rsidRPr="00E2734A">
                        <w:rPr>
                          <w:b/>
                          <w:i/>
                        </w:rPr>
                        <w:t>Learning Objectives:</w:t>
                      </w:r>
                    </w:p>
                    <w:p w14:paraId="1C9D51BC" w14:textId="1C169E0B" w:rsidR="008C291B" w:rsidRDefault="008C291B">
                      <w:r>
                        <w:t xml:space="preserve">By </w:t>
                      </w:r>
                      <w:r w:rsidR="000C6508">
                        <w:t xml:space="preserve">the end of this unit, I will </w:t>
                      </w:r>
                      <w:r>
                        <w:t>understand and explain:</w:t>
                      </w:r>
                    </w:p>
                    <w:p w14:paraId="626FEEC6" w14:textId="2EA89E15"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1</w:t>
                      </w:r>
                      <w:r>
                        <w:rPr>
                          <w:rFonts w:ascii="Helvetica Neue" w:hAnsi="Helvetica Neue"/>
                          <w:color w:val="2D3B45"/>
                          <w:sz w:val="21"/>
                          <w:szCs w:val="21"/>
                        </w:rPr>
                        <w:t xml:space="preserve">. </w:t>
                      </w:r>
                      <w:r>
                        <w:rPr>
                          <w:rFonts w:ascii="Helvetica Neue" w:hAnsi="Helvetica Neue"/>
                          <w:color w:val="2D3B45"/>
                          <w:sz w:val="21"/>
                          <w:szCs w:val="21"/>
                        </w:rPr>
                        <w:t>The c</w:t>
                      </w:r>
                      <w:r>
                        <w:rPr>
                          <w:rFonts w:ascii="Helvetica Neue" w:hAnsi="Helvetica Neue"/>
                          <w:color w:val="2D3B45"/>
                          <w:sz w:val="21"/>
                          <w:szCs w:val="21"/>
                        </w:rPr>
                        <w:t>omposition and layers of the solid Earth</w:t>
                      </w:r>
                      <w:r>
                        <w:rPr>
                          <w:rFonts w:ascii="Helvetica Neue" w:hAnsi="Helvetica Neue"/>
                          <w:color w:val="2D3B45"/>
                          <w:sz w:val="21"/>
                          <w:szCs w:val="21"/>
                        </w:rPr>
                        <w:t xml:space="preserve"> </w:t>
                      </w:r>
                      <w:r>
                        <w:rPr>
                          <w:rFonts w:ascii="Helvetica Neue" w:hAnsi="Helvetica Neue"/>
                          <w:color w:val="2D3B45"/>
                          <w:sz w:val="21"/>
                          <w:szCs w:val="21"/>
                        </w:rPr>
                        <w:t>include the lithosphere, mantle, metallic liquid and solid core.</w:t>
                      </w:r>
                    </w:p>
                    <w:p w14:paraId="7B282041" w14:textId="77777777"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2. The patterns within the rock cycle include plate tectonics, erosion, weathering, and mountain building.</w:t>
                      </w:r>
                    </w:p>
                    <w:p w14:paraId="4D6A6742" w14:textId="6D5E6E6A"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 xml:space="preserve">3. </w:t>
                      </w:r>
                      <w:r>
                        <w:rPr>
                          <w:rFonts w:ascii="Helvetica Neue" w:hAnsi="Helvetica Neue"/>
                          <w:color w:val="2D3B45"/>
                          <w:sz w:val="21"/>
                          <w:szCs w:val="21"/>
                        </w:rPr>
                        <w:t xml:space="preserve">How </w:t>
                      </w:r>
                      <w:r>
                        <w:rPr>
                          <w:rFonts w:ascii="Helvetica Neue" w:hAnsi="Helvetica Neue"/>
                          <w:color w:val="2D3B45"/>
                          <w:sz w:val="21"/>
                          <w:szCs w:val="21"/>
                        </w:rPr>
                        <w:t>Geologists apply radioactive data and the law of superposition to explain the age of the Earth.</w:t>
                      </w:r>
                    </w:p>
                    <w:p w14:paraId="06081C62" w14:textId="50038794"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 xml:space="preserve">4. </w:t>
                      </w:r>
                      <w:r>
                        <w:rPr>
                          <w:rFonts w:ascii="Helvetica Neue" w:hAnsi="Helvetica Neue"/>
                          <w:color w:val="2D3B45"/>
                          <w:sz w:val="21"/>
                          <w:szCs w:val="21"/>
                        </w:rPr>
                        <w:t>How h</w:t>
                      </w:r>
                      <w:r>
                        <w:rPr>
                          <w:rFonts w:ascii="Helvetica Neue" w:hAnsi="Helvetica Neue"/>
                          <w:color w:val="2D3B45"/>
                          <w:sz w:val="21"/>
                          <w:szCs w:val="21"/>
                        </w:rPr>
                        <w:t>eat flows within Earth causing movement such as</w:t>
                      </w:r>
                      <w:r>
                        <w:rPr>
                          <w:rFonts w:ascii="Helvetica Neue" w:hAnsi="Helvetica Neue"/>
                          <w:color w:val="2D3B45"/>
                          <w:sz w:val="21"/>
                          <w:szCs w:val="21"/>
                        </w:rPr>
                        <w:t xml:space="preserve"> earthquakes and volcanic </w:t>
                      </w:r>
                      <w:r>
                        <w:rPr>
                          <w:rFonts w:ascii="Helvetica Neue" w:hAnsi="Helvetica Neue"/>
                          <w:color w:val="2D3B45"/>
                          <w:sz w:val="21"/>
                          <w:szCs w:val="21"/>
                        </w:rPr>
                        <w:t>eruptions, and creates mountains and ocean basins.      </w:t>
                      </w:r>
                    </w:p>
                    <w:p w14:paraId="00358112" w14:textId="51499DE8" w:rsidR="008C291B" w:rsidRDefault="008C291B" w:rsidP="008C291B">
                      <w:pPr>
                        <w:pStyle w:val="NormalWeb"/>
                        <w:shd w:val="clear" w:color="auto" w:fill="FFFFFF"/>
                        <w:spacing w:before="180" w:beforeAutospacing="0" w:after="180" w:afterAutospacing="0"/>
                        <w:rPr>
                          <w:rFonts w:ascii="Helvetica Neue" w:hAnsi="Helvetica Neue"/>
                          <w:color w:val="2D3B45"/>
                          <w:sz w:val="21"/>
                          <w:szCs w:val="21"/>
                        </w:rPr>
                      </w:pPr>
                      <w:r>
                        <w:rPr>
                          <w:rFonts w:ascii="Helvetica Neue" w:hAnsi="Helvetica Neue"/>
                          <w:color w:val="2D3B45"/>
                          <w:sz w:val="21"/>
                          <w:szCs w:val="21"/>
                        </w:rPr>
                        <w:t xml:space="preserve">5. </w:t>
                      </w:r>
                      <w:r>
                        <w:rPr>
                          <w:rFonts w:ascii="Helvetica Neue" w:hAnsi="Helvetica Neue"/>
                          <w:color w:val="2D3B45"/>
                          <w:sz w:val="21"/>
                          <w:szCs w:val="21"/>
                        </w:rPr>
                        <w:t>The e</w:t>
                      </w:r>
                      <w:r>
                        <w:rPr>
                          <w:rFonts w:ascii="Helvetica Neue" w:hAnsi="Helvetica Neue"/>
                          <w:color w:val="2D3B45"/>
                          <w:sz w:val="21"/>
                          <w:szCs w:val="21"/>
                        </w:rPr>
                        <w:t xml:space="preserve">vidence supports the theory of plate tectonics, that Earth’s crustal </w:t>
                      </w:r>
                      <w:r w:rsidR="007D6A49">
                        <w:rPr>
                          <w:rFonts w:ascii="Helvetica Neue" w:hAnsi="Helvetica Neue"/>
                          <w:color w:val="2D3B45"/>
                          <w:sz w:val="21"/>
                          <w:szCs w:val="21"/>
                        </w:rPr>
                        <w:t>plates </w:t>
                      </w:r>
                      <w:r>
                        <w:rPr>
                          <w:rFonts w:ascii="Helvetica Neue" w:hAnsi="Helvetica Neue"/>
                          <w:color w:val="2D3B45"/>
                          <w:sz w:val="21"/>
                          <w:szCs w:val="21"/>
                        </w:rPr>
                        <w:t>cause slow and rapid changes in Earth’s surface.</w:t>
                      </w:r>
                    </w:p>
                    <w:p w14:paraId="65D00BF2" w14:textId="77777777" w:rsidR="008C291B" w:rsidRDefault="008C291B"/>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5CFBF11F" wp14:editId="485E1398">
                <wp:simplePos x="0" y="0"/>
                <wp:positionH relativeFrom="column">
                  <wp:posOffset>-177800</wp:posOffset>
                </wp:positionH>
                <wp:positionV relativeFrom="paragraph">
                  <wp:posOffset>4459605</wp:posOffset>
                </wp:positionV>
                <wp:extent cx="6518910" cy="1027430"/>
                <wp:effectExtent l="0" t="0" r="34290" b="13970"/>
                <wp:wrapSquare wrapText="bothSides"/>
                <wp:docPr id="3" name="Text Box 3"/>
                <wp:cNvGraphicFramePr/>
                <a:graphic xmlns:a="http://schemas.openxmlformats.org/drawingml/2006/main">
                  <a:graphicData uri="http://schemas.microsoft.com/office/word/2010/wordprocessingShape">
                    <wps:wsp>
                      <wps:cNvSpPr txBox="1"/>
                      <wps:spPr>
                        <a:xfrm>
                          <a:off x="0" y="0"/>
                          <a:ext cx="6518910" cy="1027430"/>
                        </a:xfrm>
                        <a:prstGeom prst="rect">
                          <a:avLst/>
                        </a:prstGeom>
                        <a:ln/>
                      </wps:spPr>
                      <wps:style>
                        <a:lnRef idx="2">
                          <a:schemeClr val="dk1"/>
                        </a:lnRef>
                        <a:fillRef idx="1">
                          <a:schemeClr val="lt1"/>
                        </a:fillRef>
                        <a:effectRef idx="0">
                          <a:schemeClr val="dk1"/>
                        </a:effectRef>
                        <a:fontRef idx="minor">
                          <a:schemeClr val="dk1"/>
                        </a:fontRef>
                      </wps:style>
                      <wps:txbx>
                        <w:txbxContent>
                          <w:p w14:paraId="617D8DBC" w14:textId="77777777" w:rsidR="00B45FCE" w:rsidRPr="00B45FCE" w:rsidRDefault="00B45FCE" w:rsidP="00B45FCE">
                            <w:pPr>
                              <w:rPr>
                                <w:rFonts w:ascii="Helvetica Neue" w:eastAsia="Times New Roman" w:hAnsi="Helvetica Neue" w:cs="Times New Roman"/>
                                <w:b/>
                                <w:i/>
                                <w:color w:val="2D3B45"/>
                                <w:sz w:val="21"/>
                                <w:szCs w:val="21"/>
                                <w:shd w:val="clear" w:color="auto" w:fill="FFFFFF"/>
                              </w:rPr>
                            </w:pPr>
                            <w:r w:rsidRPr="00B45FCE">
                              <w:rPr>
                                <w:rFonts w:ascii="Helvetica Neue" w:eastAsia="Times New Roman" w:hAnsi="Helvetica Neue" w:cs="Times New Roman"/>
                                <w:b/>
                                <w:i/>
                                <w:color w:val="2D3B45"/>
                                <w:sz w:val="21"/>
                                <w:szCs w:val="21"/>
                                <w:shd w:val="clear" w:color="auto" w:fill="FFFFFF"/>
                              </w:rPr>
                              <w:t>Vocabulary:</w:t>
                            </w:r>
                          </w:p>
                          <w:p w14:paraId="28B350BF" w14:textId="77777777" w:rsidR="00B45FCE" w:rsidRPr="00B45FCE" w:rsidRDefault="00B45FCE" w:rsidP="00B45FCE">
                            <w:pPr>
                              <w:rPr>
                                <w:rFonts w:ascii="Times New Roman" w:eastAsia="Times New Roman" w:hAnsi="Times New Roman" w:cs="Times New Roman"/>
                              </w:rPr>
                            </w:pPr>
                            <w:r w:rsidRPr="00B45FCE">
                              <w:rPr>
                                <w:rFonts w:ascii="Helvetica Neue" w:eastAsia="Times New Roman" w:hAnsi="Helvetica Neue" w:cs="Times New Roman"/>
                                <w:color w:val="2D3B45"/>
                                <w:sz w:val="21"/>
                                <w:szCs w:val="21"/>
                                <w:shd w:val="clear" w:color="auto" w:fill="FFFFFF"/>
                              </w:rPr>
                              <w:t>inner core, outer core, mantle, asthenosphere, lithosphere, convection</w:t>
                            </w:r>
                            <w:r>
                              <w:rPr>
                                <w:rFonts w:ascii="Helvetica Neue" w:eastAsia="Times New Roman" w:hAnsi="Helvetica Neue" w:cs="Times New Roman"/>
                                <w:color w:val="2D3B45"/>
                                <w:sz w:val="21"/>
                                <w:szCs w:val="21"/>
                                <w:shd w:val="clear" w:color="auto" w:fill="FFFFFF"/>
                              </w:rPr>
                              <w:t xml:space="preserve">, </w:t>
                            </w:r>
                            <w:r w:rsidRPr="00B45FCE">
                              <w:rPr>
                                <w:rFonts w:ascii="Helvetica Neue" w:eastAsia="Times New Roman" w:hAnsi="Helvetica Neue" w:cs="Times New Roman"/>
                                <w:color w:val="2D3B45"/>
                                <w:sz w:val="21"/>
                                <w:szCs w:val="21"/>
                                <w:shd w:val="clear" w:color="auto" w:fill="FFFFFF"/>
                              </w:rPr>
                              <w:t>sedimentary, metamorphic, igne</w:t>
                            </w:r>
                            <w:r>
                              <w:rPr>
                                <w:rFonts w:ascii="Helvetica Neue" w:eastAsia="Times New Roman" w:hAnsi="Helvetica Neue" w:cs="Times New Roman"/>
                                <w:color w:val="2D3B45"/>
                                <w:sz w:val="21"/>
                                <w:szCs w:val="21"/>
                                <w:shd w:val="clear" w:color="auto" w:fill="FFFFFF"/>
                              </w:rPr>
                              <w:t xml:space="preserve">ous, mantle, heat, pressure, </w:t>
                            </w:r>
                            <w:r w:rsidRPr="00B45FCE">
                              <w:rPr>
                                <w:rFonts w:ascii="Helvetica Neue" w:eastAsia="Times New Roman" w:hAnsi="Helvetica Neue" w:cs="Times New Roman"/>
                                <w:color w:val="2D3B45"/>
                                <w:sz w:val="21"/>
                                <w:szCs w:val="21"/>
                                <w:shd w:val="clear" w:color="auto" w:fill="FFFFFF"/>
                              </w:rPr>
                              <w:t>law of superposition, radioactive dating, radioactive decay, isotopes, C14, relative datin</w:t>
                            </w:r>
                            <w:r>
                              <w:rPr>
                                <w:rFonts w:ascii="Helvetica Neue" w:eastAsia="Times New Roman" w:hAnsi="Helvetica Neue" w:cs="Times New Roman"/>
                                <w:color w:val="2D3B45"/>
                                <w:sz w:val="21"/>
                                <w:szCs w:val="21"/>
                                <w:shd w:val="clear" w:color="auto" w:fill="FFFFFF"/>
                              </w:rPr>
                              <w:t xml:space="preserve">g, absolute dating, </w:t>
                            </w:r>
                            <w:r w:rsidRPr="00B45FCE">
                              <w:rPr>
                                <w:rFonts w:ascii="Helvetica Neue" w:eastAsia="Times New Roman" w:hAnsi="Helvetica Neue" w:cs="Times New Roman"/>
                                <w:color w:val="2D3B45"/>
                                <w:sz w:val="21"/>
                                <w:szCs w:val="21"/>
                                <w:shd w:val="clear" w:color="auto" w:fill="FFFFFF"/>
                              </w:rPr>
                              <w:t>earthquakes, volcanoes, mountai</w:t>
                            </w:r>
                            <w:r>
                              <w:rPr>
                                <w:rFonts w:ascii="Helvetica Neue" w:eastAsia="Times New Roman" w:hAnsi="Helvetica Neue" w:cs="Times New Roman"/>
                                <w:color w:val="2D3B45"/>
                                <w:sz w:val="21"/>
                                <w:szCs w:val="21"/>
                                <w:shd w:val="clear" w:color="auto" w:fill="FFFFFF"/>
                              </w:rPr>
                              <w:t xml:space="preserve">ns, ocean basins, lava, magma, </w:t>
                            </w:r>
                            <w:r w:rsidRPr="00B45FCE">
                              <w:rPr>
                                <w:rFonts w:ascii="Helvetica Neue" w:eastAsia="Times New Roman" w:hAnsi="Helvetica Neue" w:cs="Times New Roman"/>
                                <w:color w:val="2D3B45"/>
                                <w:sz w:val="21"/>
                                <w:szCs w:val="21"/>
                                <w:shd w:val="clear" w:color="auto" w:fill="FFFFFF"/>
                              </w:rPr>
                              <w:t>fault, Pangaea, convection, theory of continental drift, theory of plate tectonics</w:t>
                            </w:r>
                            <w:r>
                              <w:rPr>
                                <w:rFonts w:ascii="Helvetica Neue" w:eastAsia="Times New Roman" w:hAnsi="Helvetica Neue" w:cs="Times New Roman"/>
                                <w:color w:val="2D3B45"/>
                                <w:sz w:val="21"/>
                                <w:szCs w:val="21"/>
                                <w:shd w:val="clear" w:color="auto" w:fill="FFFFFF"/>
                              </w:rPr>
                              <w:t>.</w:t>
                            </w:r>
                          </w:p>
                          <w:p w14:paraId="022D7500" w14:textId="77777777" w:rsidR="00B45FCE" w:rsidRDefault="00B45F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BF11F" id="Text Box 3" o:spid="_x0000_s1027" type="#_x0000_t202" style="position:absolute;margin-left:-14pt;margin-top:351.15pt;width:513.3pt;height: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" fillcolor="white [3201]" strokecolor="black [3200]" strokeweight="1pt">
                <v:textbox>
                  <w:txbxContent>
                    <w:p w14:paraId="617D8DBC" w14:textId="77777777" w:rsidR="00B45FCE" w:rsidRPr="00B45FCE" w:rsidRDefault="00B45FCE" w:rsidP="00B45FCE">
                      <w:pPr>
                        <w:rPr>
                          <w:rFonts w:ascii="Helvetica Neue" w:eastAsia="Times New Roman" w:hAnsi="Helvetica Neue" w:cs="Times New Roman"/>
                          <w:b/>
                          <w:i/>
                          <w:color w:val="2D3B45"/>
                          <w:sz w:val="21"/>
                          <w:szCs w:val="21"/>
                          <w:shd w:val="clear" w:color="auto" w:fill="FFFFFF"/>
                        </w:rPr>
                      </w:pPr>
                      <w:r w:rsidRPr="00B45FCE">
                        <w:rPr>
                          <w:rFonts w:ascii="Helvetica Neue" w:eastAsia="Times New Roman" w:hAnsi="Helvetica Neue" w:cs="Times New Roman"/>
                          <w:b/>
                          <w:i/>
                          <w:color w:val="2D3B45"/>
                          <w:sz w:val="21"/>
                          <w:szCs w:val="21"/>
                          <w:shd w:val="clear" w:color="auto" w:fill="FFFFFF"/>
                        </w:rPr>
                        <w:t>Vocabulary:</w:t>
                      </w:r>
                    </w:p>
                    <w:p w14:paraId="28B350BF" w14:textId="77777777" w:rsidR="00B45FCE" w:rsidRPr="00B45FCE" w:rsidRDefault="00B45FCE" w:rsidP="00B45FCE">
                      <w:pPr>
                        <w:rPr>
                          <w:rFonts w:ascii="Times New Roman" w:eastAsia="Times New Roman" w:hAnsi="Times New Roman" w:cs="Times New Roman"/>
                        </w:rPr>
                      </w:pPr>
                      <w:r w:rsidRPr="00B45FCE">
                        <w:rPr>
                          <w:rFonts w:ascii="Helvetica Neue" w:eastAsia="Times New Roman" w:hAnsi="Helvetica Neue" w:cs="Times New Roman"/>
                          <w:color w:val="2D3B45"/>
                          <w:sz w:val="21"/>
                          <w:szCs w:val="21"/>
                          <w:shd w:val="clear" w:color="auto" w:fill="FFFFFF"/>
                        </w:rPr>
                        <w:t>inner core, outer core, mantle, asthenosphere, lithosphere, convection</w:t>
                      </w:r>
                      <w:r>
                        <w:rPr>
                          <w:rFonts w:ascii="Helvetica Neue" w:eastAsia="Times New Roman" w:hAnsi="Helvetica Neue" w:cs="Times New Roman"/>
                          <w:color w:val="2D3B45"/>
                          <w:sz w:val="21"/>
                          <w:szCs w:val="21"/>
                          <w:shd w:val="clear" w:color="auto" w:fill="FFFFFF"/>
                        </w:rPr>
                        <w:t xml:space="preserve">, </w:t>
                      </w:r>
                      <w:r w:rsidRPr="00B45FCE">
                        <w:rPr>
                          <w:rFonts w:ascii="Helvetica Neue" w:eastAsia="Times New Roman" w:hAnsi="Helvetica Neue" w:cs="Times New Roman"/>
                          <w:color w:val="2D3B45"/>
                          <w:sz w:val="21"/>
                          <w:szCs w:val="21"/>
                          <w:shd w:val="clear" w:color="auto" w:fill="FFFFFF"/>
                        </w:rPr>
                        <w:t>sedimentary, metamorphic, igne</w:t>
                      </w:r>
                      <w:r>
                        <w:rPr>
                          <w:rFonts w:ascii="Helvetica Neue" w:eastAsia="Times New Roman" w:hAnsi="Helvetica Neue" w:cs="Times New Roman"/>
                          <w:color w:val="2D3B45"/>
                          <w:sz w:val="21"/>
                          <w:szCs w:val="21"/>
                          <w:shd w:val="clear" w:color="auto" w:fill="FFFFFF"/>
                        </w:rPr>
                        <w:t xml:space="preserve">ous, mantle, heat, pressure, </w:t>
                      </w:r>
                      <w:r w:rsidRPr="00B45FCE">
                        <w:rPr>
                          <w:rFonts w:ascii="Helvetica Neue" w:eastAsia="Times New Roman" w:hAnsi="Helvetica Neue" w:cs="Times New Roman"/>
                          <w:color w:val="2D3B45"/>
                          <w:sz w:val="21"/>
                          <w:szCs w:val="21"/>
                          <w:shd w:val="clear" w:color="auto" w:fill="FFFFFF"/>
                        </w:rPr>
                        <w:t>law of superposition, radioactive dating, radioactive decay, isotopes, C14, relative datin</w:t>
                      </w:r>
                      <w:r>
                        <w:rPr>
                          <w:rFonts w:ascii="Helvetica Neue" w:eastAsia="Times New Roman" w:hAnsi="Helvetica Neue" w:cs="Times New Roman"/>
                          <w:color w:val="2D3B45"/>
                          <w:sz w:val="21"/>
                          <w:szCs w:val="21"/>
                          <w:shd w:val="clear" w:color="auto" w:fill="FFFFFF"/>
                        </w:rPr>
                        <w:t xml:space="preserve">g, absolute dating, </w:t>
                      </w:r>
                      <w:r w:rsidRPr="00B45FCE">
                        <w:rPr>
                          <w:rFonts w:ascii="Helvetica Neue" w:eastAsia="Times New Roman" w:hAnsi="Helvetica Neue" w:cs="Times New Roman"/>
                          <w:color w:val="2D3B45"/>
                          <w:sz w:val="21"/>
                          <w:szCs w:val="21"/>
                          <w:shd w:val="clear" w:color="auto" w:fill="FFFFFF"/>
                        </w:rPr>
                        <w:t>earthquakes, volcanoes, mountai</w:t>
                      </w:r>
                      <w:r>
                        <w:rPr>
                          <w:rFonts w:ascii="Helvetica Neue" w:eastAsia="Times New Roman" w:hAnsi="Helvetica Neue" w:cs="Times New Roman"/>
                          <w:color w:val="2D3B45"/>
                          <w:sz w:val="21"/>
                          <w:szCs w:val="21"/>
                          <w:shd w:val="clear" w:color="auto" w:fill="FFFFFF"/>
                        </w:rPr>
                        <w:t xml:space="preserve">ns, ocean basins, lava, magma, </w:t>
                      </w:r>
                      <w:r w:rsidRPr="00B45FCE">
                        <w:rPr>
                          <w:rFonts w:ascii="Helvetica Neue" w:eastAsia="Times New Roman" w:hAnsi="Helvetica Neue" w:cs="Times New Roman"/>
                          <w:color w:val="2D3B45"/>
                          <w:sz w:val="21"/>
                          <w:szCs w:val="21"/>
                          <w:shd w:val="clear" w:color="auto" w:fill="FFFFFF"/>
                        </w:rPr>
                        <w:t>fault, Pangaea, convection, theory of continental drift, theory of plate tectonics</w:t>
                      </w:r>
                      <w:r>
                        <w:rPr>
                          <w:rFonts w:ascii="Helvetica Neue" w:eastAsia="Times New Roman" w:hAnsi="Helvetica Neue" w:cs="Times New Roman"/>
                          <w:color w:val="2D3B45"/>
                          <w:sz w:val="21"/>
                          <w:szCs w:val="21"/>
                          <w:shd w:val="clear" w:color="auto" w:fill="FFFFFF"/>
                        </w:rPr>
                        <w:t>.</w:t>
                      </w:r>
                    </w:p>
                    <w:p w14:paraId="022D7500" w14:textId="77777777" w:rsidR="00B45FCE" w:rsidRDefault="00B45FCE"/>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5C22862F" wp14:editId="33829C5B">
                <wp:simplePos x="0" y="0"/>
                <wp:positionH relativeFrom="column">
                  <wp:posOffset>-181610</wp:posOffset>
                </wp:positionH>
                <wp:positionV relativeFrom="paragraph">
                  <wp:posOffset>1263015</wp:posOffset>
                </wp:positionV>
                <wp:extent cx="6515100" cy="3088640"/>
                <wp:effectExtent l="0" t="0" r="38100" b="35560"/>
                <wp:wrapSquare wrapText="bothSides"/>
                <wp:docPr id="1" name="Text Box 1"/>
                <wp:cNvGraphicFramePr/>
                <a:graphic xmlns:a="http://schemas.openxmlformats.org/drawingml/2006/main">
                  <a:graphicData uri="http://schemas.microsoft.com/office/word/2010/wordprocessingShape">
                    <wps:wsp>
                      <wps:cNvSpPr txBox="1"/>
                      <wps:spPr>
                        <a:xfrm>
                          <a:off x="0" y="0"/>
                          <a:ext cx="6515100" cy="3088640"/>
                        </a:xfrm>
                        <a:prstGeom prst="rect">
                          <a:avLst/>
                        </a:prstGeom>
                        <a:ln/>
                      </wps:spPr>
                      <wps:style>
                        <a:lnRef idx="2">
                          <a:schemeClr val="dk1"/>
                        </a:lnRef>
                        <a:fillRef idx="1">
                          <a:schemeClr val="lt1"/>
                        </a:fillRef>
                        <a:effectRef idx="0">
                          <a:schemeClr val="dk1"/>
                        </a:effectRef>
                        <a:fontRef idx="minor">
                          <a:schemeClr val="dk1"/>
                        </a:fontRef>
                      </wps:style>
                      <wps:txbx>
                        <w:txbxContent>
                          <w:p w14:paraId="5882BDD9" w14:textId="77777777" w:rsidR="00B45FCE" w:rsidRPr="00B45FCE" w:rsidRDefault="00B45FCE" w:rsidP="00B45FCE">
                            <w:pPr>
                              <w:pStyle w:val="NormalWeb"/>
                              <w:spacing w:before="180" w:beforeAutospacing="0" w:after="180" w:afterAutospacing="0"/>
                              <w:rPr>
                                <w:rStyle w:val="Strong"/>
                                <w:rFonts w:ascii="Helvetica Neue" w:hAnsi="Helvetica Neue"/>
                                <w:i/>
                                <w:color w:val="2D3B45"/>
                                <w:sz w:val="21"/>
                                <w:szCs w:val="21"/>
                              </w:rPr>
                            </w:pPr>
                            <w:r w:rsidRPr="00B45FCE">
                              <w:rPr>
                                <w:rStyle w:val="Strong"/>
                                <w:rFonts w:ascii="Helvetica Neue" w:hAnsi="Helvetica Neue"/>
                                <w:i/>
                                <w:color w:val="2D3B45"/>
                                <w:sz w:val="21"/>
                                <w:szCs w:val="21"/>
                              </w:rPr>
                              <w:t>State Standards:</w:t>
                            </w:r>
                          </w:p>
                          <w:p w14:paraId="2ABA148F"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SC.7.E.6.1 </w:t>
                            </w:r>
                            <w:r>
                              <w:rPr>
                                <w:rStyle w:val="Emphasis"/>
                                <w:rFonts w:ascii="Helvetica Neue" w:hAnsi="Helvetica Neue"/>
                                <w:color w:val="2D3B45"/>
                                <w:sz w:val="21"/>
                                <w:szCs w:val="21"/>
                              </w:rPr>
                              <w:t>Describe the layers of the solid Earth, including the lithosphere, the hot convecting mantle, and the dense metallic liquid and solid cores.</w:t>
                            </w:r>
                          </w:p>
                          <w:p w14:paraId="3FB38CEA"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SC.7.E.6.2    </w:t>
                            </w:r>
                            <w:r>
                              <w:rPr>
                                <w:rStyle w:val="Emphasis"/>
                                <w:rFonts w:ascii="Helvetica Neue" w:hAnsi="Helvetica Neue"/>
                                <w:color w:val="2D3B45"/>
                                <w:sz w:val="21"/>
                                <w:szCs w:val="21"/>
                              </w:rPr>
                              <w:t>Identify the patterns within the rock cycle and relate them to surface events (weathering and erosion) and sub-surface events (plate tectonics and mountain building).</w:t>
                            </w:r>
                          </w:p>
                          <w:p w14:paraId="6631B41D"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SC.7.E.6.3  </w:t>
                            </w:r>
                            <w:r>
                              <w:rPr>
                                <w:rStyle w:val="apple-converted-space"/>
                                <w:rFonts w:ascii="Helvetica Neue" w:hAnsi="Helvetica Neue"/>
                                <w:b/>
                                <w:bCs/>
                                <w:color w:val="2D3B45"/>
                                <w:sz w:val="21"/>
                                <w:szCs w:val="21"/>
                              </w:rPr>
                              <w:t> </w:t>
                            </w:r>
                            <w:r>
                              <w:rPr>
                                <w:rStyle w:val="Emphasis"/>
                                <w:rFonts w:ascii="Helvetica Neue" w:hAnsi="Helvetica Neue"/>
                                <w:color w:val="2D3B45"/>
                                <w:sz w:val="21"/>
                                <w:szCs w:val="21"/>
                              </w:rPr>
                              <w:t>Identify current methods for measuring the age of Earth and its parts, including the law of superposition and radioactive dating.</w:t>
                            </w:r>
                          </w:p>
                          <w:p w14:paraId="1BD7A4D6"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SC.7.E.6.4   </w:t>
                            </w:r>
                            <w:r>
                              <w:rPr>
                                <w:rStyle w:val="Emphasis"/>
                                <w:rFonts w:ascii="Helvetica Neue" w:hAnsi="Helvetica Neue"/>
                                <w:color w:val="2D3B45"/>
                                <w:sz w:val="21"/>
                                <w:szCs w:val="21"/>
                              </w:rPr>
                              <w:t>Explain and give examples of how physical evidence supports theories that Earth has evolved over geologic time due to natural processes.</w:t>
                            </w:r>
                          </w:p>
                          <w:p w14:paraId="3ADB7996"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SC.7.E.6.5</w:t>
                            </w:r>
                            <w:r>
                              <w:rPr>
                                <w:rStyle w:val="Emphasis"/>
                                <w:rFonts w:ascii="Helvetica Neue" w:hAnsi="Helvetica Neue"/>
                                <w:b/>
                                <w:bCs/>
                                <w:color w:val="2D3B45"/>
                                <w:sz w:val="21"/>
                                <w:szCs w:val="21"/>
                              </w:rPr>
                              <w:t>    </w:t>
                            </w:r>
                            <w:r>
                              <w:rPr>
                                <w:rStyle w:val="Emphasis"/>
                                <w:rFonts w:ascii="Helvetica Neue" w:hAnsi="Helvetica Neue"/>
                                <w:color w:val="2D3B45"/>
                                <w:sz w:val="21"/>
                                <w:szCs w:val="21"/>
                              </w:rPr>
                              <w:t>Explore the scientific theory of plate tectonics by describing how the movement of Earth's crustal plates causes both slow and rapid changes in Earth's surface, including   volcanic eruptions, earthquakes, and mountain building.      </w:t>
                            </w:r>
                          </w:p>
                          <w:p w14:paraId="10D45326"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SC.7.E.6.7   </w:t>
                            </w:r>
                            <w:r>
                              <w:rPr>
                                <w:rStyle w:val="Emphasis"/>
                                <w:rFonts w:ascii="Helvetica Neue" w:hAnsi="Helvetica Neue"/>
                                <w:color w:val="2D3B45"/>
                                <w:sz w:val="21"/>
                                <w:szCs w:val="21"/>
                              </w:rPr>
                              <w:t>Recognize that heat flow and movement of material within Earth causes earthquakes and volcanic eruptions, and creates mountains and ocean basins.</w:t>
                            </w:r>
                          </w:p>
                          <w:p w14:paraId="3C86A29C" w14:textId="77777777" w:rsidR="00B45FCE" w:rsidRDefault="00B45F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22862F" id="Text Box 1" o:spid="_x0000_s1028" type="#_x0000_t202" style="position:absolute;margin-left:-14.3pt;margin-top:99.45pt;width:513pt;height:2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" fillcolor="white [3201]" strokecolor="black [3200]" strokeweight="1pt">
                <v:textbox>
                  <w:txbxContent>
                    <w:p w14:paraId="5882BDD9" w14:textId="77777777" w:rsidR="00B45FCE" w:rsidRPr="00B45FCE" w:rsidRDefault="00B45FCE" w:rsidP="00B45FCE">
                      <w:pPr>
                        <w:pStyle w:val="NormalWeb"/>
                        <w:spacing w:before="180" w:beforeAutospacing="0" w:after="180" w:afterAutospacing="0"/>
                        <w:rPr>
                          <w:rStyle w:val="Strong"/>
                          <w:rFonts w:ascii="Helvetica Neue" w:hAnsi="Helvetica Neue"/>
                          <w:i/>
                          <w:color w:val="2D3B45"/>
                          <w:sz w:val="21"/>
                          <w:szCs w:val="21"/>
                        </w:rPr>
                      </w:pPr>
                      <w:r w:rsidRPr="00B45FCE">
                        <w:rPr>
                          <w:rStyle w:val="Strong"/>
                          <w:rFonts w:ascii="Helvetica Neue" w:hAnsi="Helvetica Neue"/>
                          <w:i/>
                          <w:color w:val="2D3B45"/>
                          <w:sz w:val="21"/>
                          <w:szCs w:val="21"/>
                        </w:rPr>
                        <w:t>State Standards:</w:t>
                      </w:r>
                    </w:p>
                    <w:p w14:paraId="2ABA148F"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SC.7.E.6.1 </w:t>
                      </w:r>
                      <w:r>
                        <w:rPr>
                          <w:rStyle w:val="Emphasis"/>
                          <w:rFonts w:ascii="Helvetica Neue" w:hAnsi="Helvetica Neue"/>
                          <w:color w:val="2D3B45"/>
                          <w:sz w:val="21"/>
                          <w:szCs w:val="21"/>
                        </w:rPr>
                        <w:t>Describe the layers of the solid Earth, including the lithosphere, the hot convecting mantle, and the dense metallic liquid and solid cores.</w:t>
                      </w:r>
                    </w:p>
                    <w:p w14:paraId="3FB38CEA"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SC.7.E.6.2    </w:t>
                      </w:r>
                      <w:r>
                        <w:rPr>
                          <w:rStyle w:val="Emphasis"/>
                          <w:rFonts w:ascii="Helvetica Neue" w:hAnsi="Helvetica Neue"/>
                          <w:color w:val="2D3B45"/>
                          <w:sz w:val="21"/>
                          <w:szCs w:val="21"/>
                        </w:rPr>
                        <w:t>Identify the patterns within the rock cycle and relate them to surface events (weathering and erosion) and sub-surface events (plate tectonics and mountain building).</w:t>
                      </w:r>
                    </w:p>
                    <w:p w14:paraId="6631B41D"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SC.7.E.6.3  </w:t>
                      </w:r>
                      <w:r>
                        <w:rPr>
                          <w:rStyle w:val="apple-converted-space"/>
                          <w:rFonts w:ascii="Helvetica Neue" w:hAnsi="Helvetica Neue"/>
                          <w:b/>
                          <w:bCs/>
                          <w:color w:val="2D3B45"/>
                          <w:sz w:val="21"/>
                          <w:szCs w:val="21"/>
                        </w:rPr>
                        <w:t> </w:t>
                      </w:r>
                      <w:r>
                        <w:rPr>
                          <w:rStyle w:val="Emphasis"/>
                          <w:rFonts w:ascii="Helvetica Neue" w:hAnsi="Helvetica Neue"/>
                          <w:color w:val="2D3B45"/>
                          <w:sz w:val="21"/>
                          <w:szCs w:val="21"/>
                        </w:rPr>
                        <w:t>Identify current methods for measuring the age of Earth and its parts, including the law of superposition and radioactive dating.</w:t>
                      </w:r>
                    </w:p>
                    <w:p w14:paraId="1BD7A4D6"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SC.7.E.6.4   </w:t>
                      </w:r>
                      <w:r>
                        <w:rPr>
                          <w:rStyle w:val="Emphasis"/>
                          <w:rFonts w:ascii="Helvetica Neue" w:hAnsi="Helvetica Neue"/>
                          <w:color w:val="2D3B45"/>
                          <w:sz w:val="21"/>
                          <w:szCs w:val="21"/>
                        </w:rPr>
                        <w:t>Explain and give examples of how physical evidence supports theories that Earth has evolved over geologic time due to natural processes.</w:t>
                      </w:r>
                    </w:p>
                    <w:p w14:paraId="3ADB7996"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SC.7.E.6.5</w:t>
                      </w:r>
                      <w:r>
                        <w:rPr>
                          <w:rStyle w:val="Emphasis"/>
                          <w:rFonts w:ascii="Helvetica Neue" w:hAnsi="Helvetica Neue"/>
                          <w:b/>
                          <w:bCs/>
                          <w:color w:val="2D3B45"/>
                          <w:sz w:val="21"/>
                          <w:szCs w:val="21"/>
                        </w:rPr>
                        <w:t>    </w:t>
                      </w:r>
                      <w:r>
                        <w:rPr>
                          <w:rStyle w:val="Emphasis"/>
                          <w:rFonts w:ascii="Helvetica Neue" w:hAnsi="Helvetica Neue"/>
                          <w:color w:val="2D3B45"/>
                          <w:sz w:val="21"/>
                          <w:szCs w:val="21"/>
                        </w:rPr>
                        <w:t>Explore the scientific theory of plate tectonics by describing how the movement of Earth's crustal plates causes both slow and rapid changes in Earth's surface, including   </w:t>
                      </w:r>
                      <w:r>
                        <w:rPr>
                          <w:rStyle w:val="Emphasis"/>
                          <w:rFonts w:ascii="Helvetica Neue" w:hAnsi="Helvetica Neue"/>
                          <w:color w:val="2D3B45"/>
                          <w:sz w:val="21"/>
                          <w:szCs w:val="21"/>
                        </w:rPr>
                        <w:t>volcanic eruptions</w:t>
                      </w:r>
                      <w:r>
                        <w:rPr>
                          <w:rStyle w:val="Emphasis"/>
                          <w:rFonts w:ascii="Helvetica Neue" w:hAnsi="Helvetica Neue"/>
                          <w:color w:val="2D3B45"/>
                          <w:sz w:val="21"/>
                          <w:szCs w:val="21"/>
                        </w:rPr>
                        <w:t>, earthquakes, and mountain building.      </w:t>
                      </w:r>
                    </w:p>
                    <w:p w14:paraId="10D45326" w14:textId="77777777" w:rsidR="00B45FCE" w:rsidRDefault="00B45FCE" w:rsidP="00B45FCE">
                      <w:pPr>
                        <w:pStyle w:val="NormalWeb"/>
                        <w:spacing w:before="180" w:beforeAutospacing="0" w:after="180" w:afterAutospacing="0"/>
                        <w:rPr>
                          <w:rFonts w:ascii="Helvetica Neue" w:hAnsi="Helvetica Neue"/>
                          <w:color w:val="2D3B45"/>
                          <w:sz w:val="21"/>
                          <w:szCs w:val="21"/>
                        </w:rPr>
                      </w:pPr>
                      <w:r>
                        <w:rPr>
                          <w:rStyle w:val="Strong"/>
                          <w:rFonts w:ascii="Helvetica Neue" w:hAnsi="Helvetica Neue"/>
                          <w:color w:val="2D3B45"/>
                          <w:sz w:val="21"/>
                          <w:szCs w:val="21"/>
                        </w:rPr>
                        <w:t>SC.7.E.6.7   </w:t>
                      </w:r>
                      <w:r>
                        <w:rPr>
                          <w:rStyle w:val="Emphasis"/>
                          <w:rFonts w:ascii="Helvetica Neue" w:hAnsi="Helvetica Neue"/>
                          <w:color w:val="2D3B45"/>
                          <w:sz w:val="21"/>
                          <w:szCs w:val="21"/>
                        </w:rPr>
                        <w:t>Recognize that heat flow and movement of material within Earth causes earthquakes and volcanic eruptions, and creates mountains and ocean basins.</w:t>
                      </w:r>
                    </w:p>
                    <w:p w14:paraId="3C86A29C" w14:textId="77777777" w:rsidR="00B45FCE" w:rsidRDefault="00B45FCE"/>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4B51C63" wp14:editId="230EC6D3">
                <wp:simplePos x="0" y="0"/>
                <wp:positionH relativeFrom="column">
                  <wp:posOffset>-177706</wp:posOffset>
                </wp:positionH>
                <wp:positionV relativeFrom="paragraph">
                  <wp:posOffset>0</wp:posOffset>
                </wp:positionV>
                <wp:extent cx="6518910" cy="1145540"/>
                <wp:effectExtent l="0" t="0" r="34290" b="22860"/>
                <wp:wrapSquare wrapText="bothSides"/>
                <wp:docPr id="2" name="Text Box 2"/>
                <wp:cNvGraphicFramePr/>
                <a:graphic xmlns:a="http://schemas.openxmlformats.org/drawingml/2006/main">
                  <a:graphicData uri="http://schemas.microsoft.com/office/word/2010/wordprocessingShape">
                    <wps:wsp>
                      <wps:cNvSpPr txBox="1"/>
                      <wps:spPr>
                        <a:xfrm>
                          <a:off x="0" y="0"/>
                          <a:ext cx="6518910" cy="1145540"/>
                        </a:xfrm>
                        <a:prstGeom prst="rect">
                          <a:avLst/>
                        </a:prstGeom>
                        <a:solidFill>
                          <a:schemeClr val="bg1"/>
                        </a:solidFill>
                        <a:ln/>
                      </wps:spPr>
                      <wps:style>
                        <a:lnRef idx="2">
                          <a:schemeClr val="dk1"/>
                        </a:lnRef>
                        <a:fillRef idx="1">
                          <a:schemeClr val="lt1"/>
                        </a:fillRef>
                        <a:effectRef idx="0">
                          <a:schemeClr val="dk1"/>
                        </a:effectRef>
                        <a:fontRef idx="minor">
                          <a:schemeClr val="dk1"/>
                        </a:fontRef>
                      </wps:style>
                      <wps:txbx>
                        <w:txbxContent>
                          <w:p w14:paraId="20B91CD3" w14:textId="77777777" w:rsidR="00B45FCE" w:rsidRDefault="00B45FCE">
                            <w:r>
                              <w:t>Unit F: Earth Structures: Layers of the Solid Earth and Plate Tectonics</w:t>
                            </w:r>
                          </w:p>
                          <w:p w14:paraId="7893956D" w14:textId="77777777" w:rsidR="00B45FCE" w:rsidRDefault="00B45FCE"/>
                          <w:p w14:paraId="50D88170" w14:textId="77777777" w:rsidR="00B45FCE" w:rsidRPr="00B45FCE" w:rsidRDefault="00B45FCE">
                            <w:pPr>
                              <w:rPr>
                                <w:b/>
                                <w:i/>
                              </w:rPr>
                            </w:pPr>
                            <w:r w:rsidRPr="00B45FCE">
                              <w:rPr>
                                <w:b/>
                                <w:i/>
                              </w:rPr>
                              <w:t>Essential Question:</w:t>
                            </w:r>
                          </w:p>
                          <w:p w14:paraId="1CEA95DC" w14:textId="77777777" w:rsidR="00B45FCE" w:rsidRPr="00B45FCE" w:rsidRDefault="00B45FCE">
                            <w:pPr>
                              <w:rPr>
                                <w:i/>
                              </w:rPr>
                            </w:pPr>
                            <w:r w:rsidRPr="00B45FCE">
                              <w:rPr>
                                <w:i/>
                              </w:rPr>
                              <w:t>What are the internal and external sources of energy that have continuously altered the features of the Earth?</w:t>
                            </w:r>
                          </w:p>
                          <w:p w14:paraId="6E83C92C" w14:textId="77777777" w:rsidR="00B45FCE" w:rsidRDefault="00B45F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51C63" id="Text Box 2" o:spid="_x0000_s1029" type="#_x0000_t202" style="position:absolute;margin-left:-14pt;margin-top:0;width:513.3pt;height:9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" fillcolor="white [3212]" strokecolor="black [3200]" strokeweight="1pt">
                <v:textbox>
                  <w:txbxContent>
                    <w:p w14:paraId="20B91CD3" w14:textId="77777777" w:rsidR="00B45FCE" w:rsidRDefault="00B45FCE">
                      <w:r>
                        <w:t>Unit F: Earth Structures: Layers of the Solid Earth and Plate Tectonics</w:t>
                      </w:r>
                    </w:p>
                    <w:p w14:paraId="7893956D" w14:textId="77777777" w:rsidR="00B45FCE" w:rsidRDefault="00B45FCE"/>
                    <w:p w14:paraId="50D88170" w14:textId="77777777" w:rsidR="00B45FCE" w:rsidRPr="00B45FCE" w:rsidRDefault="00B45FCE">
                      <w:pPr>
                        <w:rPr>
                          <w:b/>
                          <w:i/>
                        </w:rPr>
                      </w:pPr>
                      <w:r w:rsidRPr="00B45FCE">
                        <w:rPr>
                          <w:b/>
                          <w:i/>
                        </w:rPr>
                        <w:t>Essential Question:</w:t>
                      </w:r>
                    </w:p>
                    <w:p w14:paraId="1CEA95DC" w14:textId="77777777" w:rsidR="00B45FCE" w:rsidRPr="00B45FCE" w:rsidRDefault="00B45FCE">
                      <w:pPr>
                        <w:rPr>
                          <w:i/>
                        </w:rPr>
                      </w:pPr>
                      <w:r w:rsidRPr="00B45FCE">
                        <w:rPr>
                          <w:i/>
                        </w:rPr>
                        <w:t>What are the internal and external sources of energy that have continuously altered the features of the Earth?</w:t>
                      </w:r>
                    </w:p>
                    <w:p w14:paraId="6E83C92C" w14:textId="77777777" w:rsidR="00B45FCE" w:rsidRDefault="00B45FCE"/>
                  </w:txbxContent>
                </v:textbox>
                <w10:wrap type="square"/>
              </v:shape>
            </w:pict>
          </mc:Fallback>
        </mc:AlternateContent>
      </w:r>
    </w:p>
    <w:sectPr w:rsidR="00A704AE" w:rsidSect="00171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B7D36" w14:textId="77777777" w:rsidR="001F34B2" w:rsidRDefault="001F34B2" w:rsidP="00E2734A">
      <w:r>
        <w:separator/>
      </w:r>
    </w:p>
  </w:endnote>
  <w:endnote w:type="continuationSeparator" w:id="0">
    <w:p w14:paraId="2307643C" w14:textId="77777777" w:rsidR="001F34B2" w:rsidRDefault="001F34B2" w:rsidP="00E2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8BD7D" w14:textId="77777777" w:rsidR="001F34B2" w:rsidRDefault="001F34B2" w:rsidP="00E2734A">
      <w:r>
        <w:separator/>
      </w:r>
    </w:p>
  </w:footnote>
  <w:footnote w:type="continuationSeparator" w:id="0">
    <w:p w14:paraId="1784BF55" w14:textId="77777777" w:rsidR="001F34B2" w:rsidRDefault="001F34B2" w:rsidP="00E27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CE"/>
    <w:rsid w:val="000C6508"/>
    <w:rsid w:val="00171CA0"/>
    <w:rsid w:val="001F34B2"/>
    <w:rsid w:val="007D6A49"/>
    <w:rsid w:val="008C291B"/>
    <w:rsid w:val="0096175A"/>
    <w:rsid w:val="00A247C5"/>
    <w:rsid w:val="00B45FCE"/>
    <w:rsid w:val="00C13B52"/>
    <w:rsid w:val="00D23B87"/>
    <w:rsid w:val="00E2734A"/>
    <w:rsid w:val="00E9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59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FC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45FCE"/>
    <w:rPr>
      <w:b/>
      <w:bCs/>
    </w:rPr>
  </w:style>
  <w:style w:type="character" w:styleId="Emphasis">
    <w:name w:val="Emphasis"/>
    <w:basedOn w:val="DefaultParagraphFont"/>
    <w:uiPriority w:val="20"/>
    <w:qFormat/>
    <w:rsid w:val="00B45FCE"/>
    <w:rPr>
      <w:i/>
      <w:iCs/>
    </w:rPr>
  </w:style>
  <w:style w:type="character" w:customStyle="1" w:styleId="apple-converted-space">
    <w:name w:val="apple-converted-space"/>
    <w:basedOn w:val="DefaultParagraphFont"/>
    <w:rsid w:val="00B45FCE"/>
  </w:style>
  <w:style w:type="paragraph" w:styleId="Header">
    <w:name w:val="header"/>
    <w:basedOn w:val="Normal"/>
    <w:link w:val="HeaderChar"/>
    <w:uiPriority w:val="99"/>
    <w:unhideWhenUsed/>
    <w:rsid w:val="00E2734A"/>
    <w:pPr>
      <w:tabs>
        <w:tab w:val="center" w:pos="4680"/>
        <w:tab w:val="right" w:pos="9360"/>
      </w:tabs>
    </w:pPr>
  </w:style>
  <w:style w:type="character" w:customStyle="1" w:styleId="HeaderChar">
    <w:name w:val="Header Char"/>
    <w:basedOn w:val="DefaultParagraphFont"/>
    <w:link w:val="Header"/>
    <w:uiPriority w:val="99"/>
    <w:rsid w:val="00E2734A"/>
  </w:style>
  <w:style w:type="paragraph" w:styleId="Footer">
    <w:name w:val="footer"/>
    <w:basedOn w:val="Normal"/>
    <w:link w:val="FooterChar"/>
    <w:uiPriority w:val="99"/>
    <w:unhideWhenUsed/>
    <w:rsid w:val="00E2734A"/>
    <w:pPr>
      <w:tabs>
        <w:tab w:val="center" w:pos="4680"/>
        <w:tab w:val="right" w:pos="9360"/>
      </w:tabs>
    </w:pPr>
  </w:style>
  <w:style w:type="character" w:customStyle="1" w:styleId="FooterChar">
    <w:name w:val="Footer Char"/>
    <w:basedOn w:val="DefaultParagraphFont"/>
    <w:link w:val="Footer"/>
    <w:uiPriority w:val="99"/>
    <w:rsid w:val="00E27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0062">
      <w:bodyDiv w:val="1"/>
      <w:marLeft w:val="0"/>
      <w:marRight w:val="0"/>
      <w:marTop w:val="0"/>
      <w:marBottom w:val="0"/>
      <w:divBdr>
        <w:top w:val="none" w:sz="0" w:space="0" w:color="auto"/>
        <w:left w:val="none" w:sz="0" w:space="0" w:color="auto"/>
        <w:bottom w:val="none" w:sz="0" w:space="0" w:color="auto"/>
        <w:right w:val="none" w:sz="0" w:space="0" w:color="auto"/>
      </w:divBdr>
    </w:div>
    <w:div w:id="330839996">
      <w:bodyDiv w:val="1"/>
      <w:marLeft w:val="0"/>
      <w:marRight w:val="0"/>
      <w:marTop w:val="0"/>
      <w:marBottom w:val="0"/>
      <w:divBdr>
        <w:top w:val="none" w:sz="0" w:space="0" w:color="auto"/>
        <w:left w:val="none" w:sz="0" w:space="0" w:color="auto"/>
        <w:bottom w:val="none" w:sz="0" w:space="0" w:color="auto"/>
        <w:right w:val="none" w:sz="0" w:space="0" w:color="auto"/>
      </w:divBdr>
    </w:div>
    <w:div w:id="482742106">
      <w:bodyDiv w:val="1"/>
      <w:marLeft w:val="0"/>
      <w:marRight w:val="0"/>
      <w:marTop w:val="0"/>
      <w:marBottom w:val="0"/>
      <w:divBdr>
        <w:top w:val="none" w:sz="0" w:space="0" w:color="auto"/>
        <w:left w:val="none" w:sz="0" w:space="0" w:color="auto"/>
        <w:bottom w:val="none" w:sz="0" w:space="0" w:color="auto"/>
        <w:right w:val="none" w:sz="0" w:space="0" w:color="auto"/>
      </w:divBdr>
    </w:div>
    <w:div w:id="1349260471">
      <w:bodyDiv w:val="1"/>
      <w:marLeft w:val="0"/>
      <w:marRight w:val="0"/>
      <w:marTop w:val="0"/>
      <w:marBottom w:val="0"/>
      <w:divBdr>
        <w:top w:val="none" w:sz="0" w:space="0" w:color="auto"/>
        <w:left w:val="none" w:sz="0" w:space="0" w:color="auto"/>
        <w:bottom w:val="none" w:sz="0" w:space="0" w:color="auto"/>
        <w:right w:val="none" w:sz="0" w:space="0" w:color="auto"/>
      </w:divBdr>
    </w:div>
    <w:div w:id="1354264377">
      <w:bodyDiv w:val="1"/>
      <w:marLeft w:val="0"/>
      <w:marRight w:val="0"/>
      <w:marTop w:val="0"/>
      <w:marBottom w:val="0"/>
      <w:divBdr>
        <w:top w:val="none" w:sz="0" w:space="0" w:color="auto"/>
        <w:left w:val="none" w:sz="0" w:space="0" w:color="auto"/>
        <w:bottom w:val="none" w:sz="0" w:space="0" w:color="auto"/>
        <w:right w:val="none" w:sz="0" w:space="0" w:color="auto"/>
      </w:divBdr>
    </w:div>
    <w:div w:id="1751148392">
      <w:bodyDiv w:val="1"/>
      <w:marLeft w:val="0"/>
      <w:marRight w:val="0"/>
      <w:marTop w:val="0"/>
      <w:marBottom w:val="0"/>
      <w:divBdr>
        <w:top w:val="none" w:sz="0" w:space="0" w:color="auto"/>
        <w:left w:val="none" w:sz="0" w:space="0" w:color="auto"/>
        <w:bottom w:val="none" w:sz="0" w:space="0" w:color="auto"/>
        <w:right w:val="none" w:sz="0" w:space="0" w:color="auto"/>
      </w:divBdr>
    </w:div>
    <w:div w:id="1813521587">
      <w:bodyDiv w:val="1"/>
      <w:marLeft w:val="0"/>
      <w:marRight w:val="0"/>
      <w:marTop w:val="0"/>
      <w:marBottom w:val="0"/>
      <w:divBdr>
        <w:top w:val="none" w:sz="0" w:space="0" w:color="auto"/>
        <w:left w:val="none" w:sz="0" w:space="0" w:color="auto"/>
        <w:bottom w:val="none" w:sz="0" w:space="0" w:color="auto"/>
        <w:right w:val="none" w:sz="0" w:space="0" w:color="auto"/>
      </w:divBdr>
    </w:div>
    <w:div w:id="1913196615">
      <w:bodyDiv w:val="1"/>
      <w:marLeft w:val="0"/>
      <w:marRight w:val="0"/>
      <w:marTop w:val="0"/>
      <w:marBottom w:val="0"/>
      <w:divBdr>
        <w:top w:val="none" w:sz="0" w:space="0" w:color="auto"/>
        <w:left w:val="none" w:sz="0" w:space="0" w:color="auto"/>
        <w:bottom w:val="none" w:sz="0" w:space="0" w:color="auto"/>
        <w:right w:val="none" w:sz="0" w:space="0" w:color="auto"/>
      </w:divBdr>
    </w:div>
    <w:div w:id="2058436110">
      <w:bodyDiv w:val="1"/>
      <w:marLeft w:val="0"/>
      <w:marRight w:val="0"/>
      <w:marTop w:val="0"/>
      <w:marBottom w:val="0"/>
      <w:divBdr>
        <w:top w:val="none" w:sz="0" w:space="0" w:color="auto"/>
        <w:left w:val="none" w:sz="0" w:space="0" w:color="auto"/>
        <w:bottom w:val="none" w:sz="0" w:space="0" w:color="auto"/>
        <w:right w:val="none" w:sz="0" w:space="0" w:color="auto"/>
      </w:divBdr>
    </w:div>
    <w:div w:id="21275049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Words>
  <Characters>661</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2017-01-10T12:14:00Z</cp:lastPrinted>
  <dcterms:created xsi:type="dcterms:W3CDTF">2017-02-23T19:13:00Z</dcterms:created>
  <dcterms:modified xsi:type="dcterms:W3CDTF">2017-02-23T19:13:00Z</dcterms:modified>
</cp:coreProperties>
</file>