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31" w:rsidRDefault="00D93B31" w:rsidP="00D93B31">
      <w:pPr>
        <w:autoSpaceDE w:val="0"/>
        <w:autoSpaceDN w:val="0"/>
        <w:adjustRightInd w:val="0"/>
        <w:spacing w:after="0" w:line="240" w:lineRule="auto"/>
        <w:jc w:val="center"/>
        <w:rPr>
          <w:rFonts w:ascii="ComicSansMS" w:hAnsi="ComicSansMS" w:cs="ComicSansMS"/>
          <w:sz w:val="64"/>
          <w:szCs w:val="64"/>
        </w:rPr>
      </w:pPr>
      <w:bookmarkStart w:id="0" w:name="_GoBack"/>
      <w:bookmarkEnd w:id="0"/>
      <w:r>
        <w:rPr>
          <w:rFonts w:ascii="ComicSansMS" w:hAnsi="ComicSansMS" w:cs="ComicSansMS"/>
          <w:sz w:val="64"/>
          <w:szCs w:val="64"/>
        </w:rPr>
        <w:t>Six + One Writing Traits</w:t>
      </w:r>
    </w:p>
    <w:p w:rsidR="00D93B31" w:rsidRDefault="00D93B31" w:rsidP="00D93B31">
      <w:pPr>
        <w:autoSpaceDE w:val="0"/>
        <w:autoSpaceDN w:val="0"/>
        <w:adjustRightInd w:val="0"/>
        <w:spacing w:after="0" w:line="240" w:lineRule="auto"/>
        <w:jc w:val="center"/>
        <w:rPr>
          <w:rFonts w:ascii="ComicSansMS" w:hAnsi="ComicSansMS" w:cs="ComicSansMS"/>
          <w:sz w:val="64"/>
          <w:szCs w:val="64"/>
        </w:rPr>
      </w:pPr>
    </w:p>
    <w:p w:rsidR="00A46E34" w:rsidRPr="00A46E34" w:rsidRDefault="00A46E34" w:rsidP="00A46E34">
      <w:pPr>
        <w:autoSpaceDE w:val="0"/>
        <w:autoSpaceDN w:val="0"/>
        <w:adjustRightInd w:val="0"/>
        <w:spacing w:after="0" w:line="240" w:lineRule="auto"/>
        <w:jc w:val="center"/>
        <w:rPr>
          <w:rFonts w:ascii="ComicSansMS" w:hAnsi="ComicSansMS" w:cs="ComicSansMS"/>
          <w:color w:val="FF0000"/>
          <w:sz w:val="64"/>
          <w:szCs w:val="64"/>
        </w:rPr>
      </w:pPr>
      <w:r>
        <w:rPr>
          <w:rFonts w:ascii="ComicSansMS" w:hAnsi="ComicSansMS" w:cs="ComicSansMS"/>
          <w:color w:val="FF0000"/>
          <w:sz w:val="64"/>
          <w:szCs w:val="64"/>
        </w:rPr>
        <w:t>1</w:t>
      </w:r>
      <w:r w:rsidRPr="00A46E34">
        <w:rPr>
          <w:rFonts w:ascii="ComicSansMS" w:hAnsi="ComicSansMS" w:cs="ComicSansMS"/>
          <w:color w:val="FF0000"/>
          <w:sz w:val="64"/>
          <w:szCs w:val="64"/>
        </w:rPr>
        <w:t>. Organization</w:t>
      </w:r>
    </w:p>
    <w:p w:rsidR="00A46E34" w:rsidRDefault="00A46E34" w:rsidP="00A46E34">
      <w:pPr>
        <w:autoSpaceDE w:val="0"/>
        <w:autoSpaceDN w:val="0"/>
        <w:adjustRightInd w:val="0"/>
        <w:spacing w:after="0" w:line="240" w:lineRule="auto"/>
        <w:rPr>
          <w:rFonts w:ascii="Harrington" w:hAnsi="Harrington"/>
          <w:sz w:val="32"/>
          <w:szCs w:val="32"/>
        </w:rPr>
      </w:pPr>
    </w:p>
    <w:p w:rsidR="00A46E34" w:rsidRDefault="00A46E34" w:rsidP="00A46E34">
      <w:pPr>
        <w:autoSpaceDE w:val="0"/>
        <w:autoSpaceDN w:val="0"/>
        <w:adjustRightInd w:val="0"/>
        <w:spacing w:after="0" w:line="240" w:lineRule="auto"/>
        <w:jc w:val="center"/>
        <w:rPr>
          <w:rFonts w:ascii="Harrington" w:hAnsi="Harrington"/>
          <w:sz w:val="32"/>
          <w:szCs w:val="32"/>
        </w:rPr>
      </w:pPr>
      <w:r>
        <w:rPr>
          <w:rFonts w:ascii="Harrington" w:hAnsi="Harrington"/>
          <w:sz w:val="32"/>
          <w:szCs w:val="32"/>
        </w:rPr>
        <w:t>Organization is just the way it sounds, organizing a paper so it is easy for the reader to follow. The trait of organization is the hardest for novice writers to master. They have trouble seeing the big picture in their writing. Often being aware of methods or shortcuts to good organization is key.</w:t>
      </w:r>
    </w:p>
    <w:p w:rsidR="00A46E34" w:rsidRDefault="00A46E34" w:rsidP="00D93B31">
      <w:pPr>
        <w:autoSpaceDE w:val="0"/>
        <w:autoSpaceDN w:val="0"/>
        <w:adjustRightInd w:val="0"/>
        <w:spacing w:after="0" w:line="240" w:lineRule="auto"/>
        <w:jc w:val="center"/>
        <w:rPr>
          <w:rFonts w:ascii="ComicSansMS" w:hAnsi="ComicSansMS" w:cs="ComicSansMS"/>
          <w:sz w:val="64"/>
          <w:szCs w:val="64"/>
        </w:rPr>
      </w:pPr>
    </w:p>
    <w:p w:rsidR="00D93B31" w:rsidRDefault="00A46E34" w:rsidP="00D93B31">
      <w:pPr>
        <w:jc w:val="center"/>
        <w:rPr>
          <w:rFonts w:ascii="ComicSansMS" w:hAnsi="ComicSansMS" w:cs="ComicSansMS"/>
          <w:sz w:val="64"/>
          <w:szCs w:val="64"/>
        </w:rPr>
      </w:pPr>
      <w:r>
        <w:rPr>
          <w:rFonts w:ascii="ComicSansMS" w:hAnsi="ComicSansMS" w:cs="ComicSansMS"/>
          <w:sz w:val="64"/>
          <w:szCs w:val="64"/>
        </w:rPr>
        <w:t>2</w:t>
      </w:r>
      <w:r w:rsidR="00D93B31">
        <w:rPr>
          <w:rFonts w:ascii="ComicSansMS" w:hAnsi="ComicSansMS" w:cs="ComicSansMS"/>
          <w:sz w:val="64"/>
          <w:szCs w:val="64"/>
        </w:rPr>
        <w:t>. Ideas and Content</w:t>
      </w:r>
    </w:p>
    <w:p w:rsidR="00D93B31" w:rsidRDefault="00D93B31" w:rsidP="00D93B31">
      <w:pPr>
        <w:jc w:val="center"/>
        <w:rPr>
          <w:rFonts w:ascii="ComicSansMS" w:hAnsi="ComicSansMS" w:cs="ComicSansMS"/>
          <w:sz w:val="64"/>
          <w:szCs w:val="64"/>
        </w:rPr>
      </w:pPr>
      <w:r>
        <w:rPr>
          <w:rFonts w:ascii="Harrington" w:hAnsi="Harrington"/>
          <w:sz w:val="32"/>
          <w:szCs w:val="32"/>
        </w:rPr>
        <w:t>Ideas and Content are in a sense the heart of the writing. Everything that is said comes back to ideas and content. The two keys are clarity and details. Making a topic clear and manageable is so important. Details can make or break any piece of writing. Ideas and content focus on clear writing that presents details in an interesting, fresh manner.</w:t>
      </w:r>
    </w:p>
    <w:p w:rsidR="00792662" w:rsidRDefault="00792662" w:rsidP="00792662">
      <w:pPr>
        <w:autoSpaceDE w:val="0"/>
        <w:autoSpaceDN w:val="0"/>
        <w:adjustRightInd w:val="0"/>
        <w:spacing w:after="0" w:line="240" w:lineRule="auto"/>
        <w:jc w:val="center"/>
        <w:rPr>
          <w:rFonts w:ascii="ComicSansMS" w:hAnsi="ComicSansMS" w:cs="ComicSansMS"/>
          <w:sz w:val="64"/>
          <w:szCs w:val="64"/>
        </w:rPr>
      </w:pPr>
    </w:p>
    <w:p w:rsidR="00792662" w:rsidRDefault="00792662" w:rsidP="00792662">
      <w:pPr>
        <w:autoSpaceDE w:val="0"/>
        <w:autoSpaceDN w:val="0"/>
        <w:adjustRightInd w:val="0"/>
        <w:spacing w:after="0" w:line="240" w:lineRule="auto"/>
        <w:jc w:val="center"/>
        <w:rPr>
          <w:rFonts w:ascii="ComicSansMS" w:hAnsi="ComicSansMS" w:cs="ComicSansMS"/>
          <w:sz w:val="64"/>
          <w:szCs w:val="64"/>
        </w:rPr>
      </w:pPr>
    </w:p>
    <w:p w:rsidR="00792662" w:rsidRDefault="00792662" w:rsidP="00792662">
      <w:pPr>
        <w:autoSpaceDE w:val="0"/>
        <w:autoSpaceDN w:val="0"/>
        <w:adjustRightInd w:val="0"/>
        <w:spacing w:after="0" w:line="240" w:lineRule="auto"/>
        <w:jc w:val="center"/>
        <w:rPr>
          <w:rFonts w:ascii="ComicSansMS" w:hAnsi="ComicSansMS" w:cs="ComicSansMS"/>
          <w:sz w:val="64"/>
          <w:szCs w:val="64"/>
        </w:rPr>
      </w:pPr>
      <w:r>
        <w:rPr>
          <w:rFonts w:ascii="ComicSansMS" w:hAnsi="ComicSansMS" w:cs="ComicSansMS"/>
          <w:sz w:val="64"/>
          <w:szCs w:val="64"/>
        </w:rPr>
        <w:lastRenderedPageBreak/>
        <w:t>3. Word Choice</w:t>
      </w:r>
    </w:p>
    <w:p w:rsidR="00792662" w:rsidRDefault="00792662" w:rsidP="00792662">
      <w:pPr>
        <w:autoSpaceDE w:val="0"/>
        <w:autoSpaceDN w:val="0"/>
        <w:adjustRightInd w:val="0"/>
        <w:spacing w:after="0" w:line="240" w:lineRule="auto"/>
        <w:jc w:val="center"/>
        <w:rPr>
          <w:rFonts w:ascii="ComicSansMS" w:hAnsi="ComicSansMS" w:cs="ComicSansMS"/>
          <w:sz w:val="64"/>
          <w:szCs w:val="64"/>
        </w:rPr>
      </w:pPr>
    </w:p>
    <w:p w:rsidR="00792662" w:rsidRDefault="00792662" w:rsidP="00792662">
      <w:pPr>
        <w:autoSpaceDE w:val="0"/>
        <w:autoSpaceDN w:val="0"/>
        <w:adjustRightInd w:val="0"/>
        <w:spacing w:after="0" w:line="240" w:lineRule="auto"/>
        <w:jc w:val="center"/>
        <w:rPr>
          <w:rFonts w:ascii="Harrington" w:hAnsi="Harrington"/>
          <w:sz w:val="34"/>
          <w:szCs w:val="34"/>
        </w:rPr>
      </w:pPr>
      <w:r>
        <w:rPr>
          <w:rFonts w:ascii="Harrington" w:hAnsi="Harrington"/>
          <w:sz w:val="34"/>
          <w:szCs w:val="34"/>
        </w:rPr>
        <w:t>Word choice is a trait that shows the power of language. Sometimes novice writers are so caught up in their ideas, organization, and grammar that word choice may take a backseat. The use of good word choice will open to a whole new world of writing.</w:t>
      </w:r>
    </w:p>
    <w:p w:rsidR="00792662" w:rsidRDefault="00792662" w:rsidP="00792662">
      <w:pPr>
        <w:autoSpaceDE w:val="0"/>
        <w:autoSpaceDN w:val="0"/>
        <w:adjustRightInd w:val="0"/>
        <w:spacing w:after="0" w:line="240" w:lineRule="auto"/>
        <w:jc w:val="center"/>
        <w:rPr>
          <w:rFonts w:ascii="ComicSansMS" w:hAnsi="ComicSansMS" w:cs="ComicSansMS"/>
          <w:sz w:val="64"/>
          <w:szCs w:val="64"/>
        </w:rPr>
      </w:pPr>
    </w:p>
    <w:p w:rsidR="00792662" w:rsidRDefault="00792662" w:rsidP="00792662">
      <w:pPr>
        <w:autoSpaceDE w:val="0"/>
        <w:autoSpaceDN w:val="0"/>
        <w:adjustRightInd w:val="0"/>
        <w:spacing w:after="0" w:line="240" w:lineRule="auto"/>
        <w:jc w:val="center"/>
        <w:rPr>
          <w:rFonts w:ascii="ComicSansMS" w:hAnsi="ComicSansMS" w:cs="ComicSansMS"/>
          <w:sz w:val="64"/>
          <w:szCs w:val="64"/>
        </w:rPr>
      </w:pPr>
    </w:p>
    <w:p w:rsidR="00792662" w:rsidRPr="00A46E34" w:rsidRDefault="00792662" w:rsidP="00792662">
      <w:pPr>
        <w:jc w:val="center"/>
        <w:rPr>
          <w:rFonts w:ascii="ComicSansMS" w:hAnsi="ComicSansMS" w:cs="ComicSansMS"/>
          <w:color w:val="FF0000"/>
          <w:sz w:val="64"/>
          <w:szCs w:val="64"/>
        </w:rPr>
      </w:pPr>
      <w:r>
        <w:rPr>
          <w:rFonts w:ascii="ComicSansMS" w:hAnsi="ComicSansMS" w:cs="ComicSansMS"/>
          <w:color w:val="FF0000"/>
          <w:sz w:val="64"/>
          <w:szCs w:val="64"/>
        </w:rPr>
        <w:t>4</w:t>
      </w:r>
      <w:r w:rsidRPr="00A46E34">
        <w:rPr>
          <w:rFonts w:ascii="ComicSansMS" w:hAnsi="ComicSansMS" w:cs="ComicSansMS"/>
          <w:color w:val="FF0000"/>
          <w:sz w:val="64"/>
          <w:szCs w:val="64"/>
        </w:rPr>
        <w:t>. Conventions/ Mechanics</w:t>
      </w:r>
    </w:p>
    <w:p w:rsidR="00A46E34" w:rsidRPr="00792662" w:rsidRDefault="00792662" w:rsidP="00792662">
      <w:pPr>
        <w:jc w:val="center"/>
        <w:rPr>
          <w:rFonts w:ascii="Harrington" w:hAnsi="Harrington"/>
          <w:sz w:val="36"/>
          <w:szCs w:val="36"/>
        </w:rPr>
      </w:pPr>
      <w:r>
        <w:rPr>
          <w:rFonts w:ascii="Harrington" w:hAnsi="Harrington"/>
          <w:sz w:val="36"/>
          <w:szCs w:val="36"/>
        </w:rPr>
        <w:t>Conventions are the editing and revising component of writing. Often this trait is taught throughout the six traits writing process. Many people would say that this trait is the most time consuming of the six because of its depth and importance.</w:t>
      </w:r>
    </w:p>
    <w:p w:rsidR="00792662" w:rsidRDefault="00792662" w:rsidP="00A46E34">
      <w:pPr>
        <w:jc w:val="center"/>
        <w:rPr>
          <w:rFonts w:ascii="ComicSansMS" w:hAnsi="ComicSansMS" w:cs="ComicSansMS"/>
          <w:sz w:val="64"/>
          <w:szCs w:val="64"/>
        </w:rPr>
      </w:pPr>
    </w:p>
    <w:p w:rsidR="00792662" w:rsidRDefault="00792662" w:rsidP="00792662">
      <w:pPr>
        <w:rPr>
          <w:rFonts w:ascii="ComicSansMS" w:hAnsi="ComicSansMS" w:cs="ComicSansMS"/>
          <w:sz w:val="64"/>
          <w:szCs w:val="64"/>
        </w:rPr>
      </w:pPr>
    </w:p>
    <w:p w:rsidR="00A46E34" w:rsidRDefault="00792662" w:rsidP="00A46E34">
      <w:pPr>
        <w:jc w:val="center"/>
        <w:rPr>
          <w:rFonts w:ascii="ComicSansMS" w:hAnsi="ComicSansMS" w:cs="ComicSansMS"/>
          <w:sz w:val="64"/>
          <w:szCs w:val="64"/>
        </w:rPr>
      </w:pPr>
      <w:r>
        <w:rPr>
          <w:rFonts w:ascii="ComicSansMS" w:hAnsi="ComicSansMS" w:cs="ComicSansMS"/>
          <w:sz w:val="64"/>
          <w:szCs w:val="64"/>
        </w:rPr>
        <w:lastRenderedPageBreak/>
        <w:t>5</w:t>
      </w:r>
      <w:r w:rsidR="00A46E34">
        <w:rPr>
          <w:rFonts w:ascii="ComicSansMS" w:hAnsi="ComicSansMS" w:cs="ComicSansMS"/>
          <w:sz w:val="64"/>
          <w:szCs w:val="64"/>
        </w:rPr>
        <w:t>. Sentence Fluency</w:t>
      </w:r>
    </w:p>
    <w:p w:rsidR="00D93B31" w:rsidRDefault="00A46E34" w:rsidP="00A46E34">
      <w:pPr>
        <w:autoSpaceDE w:val="0"/>
        <w:autoSpaceDN w:val="0"/>
        <w:adjustRightInd w:val="0"/>
        <w:spacing w:after="0" w:line="240" w:lineRule="auto"/>
        <w:jc w:val="center"/>
        <w:rPr>
          <w:rFonts w:ascii="Harrington" w:hAnsi="Harrington"/>
          <w:sz w:val="32"/>
          <w:szCs w:val="32"/>
        </w:rPr>
      </w:pPr>
      <w:r>
        <w:rPr>
          <w:rFonts w:ascii="Harrington" w:hAnsi="Harrington"/>
          <w:sz w:val="34"/>
          <w:szCs w:val="34"/>
        </w:rPr>
        <w:t>Sentence fluency is a trait based solely on the ear. Writers need to tune their ears to the rhythm and cadence that can be accomplished with sentence fluency. Using the natural</w:t>
      </w:r>
    </w:p>
    <w:p w:rsidR="00200BEC" w:rsidRDefault="00200BEC" w:rsidP="00200BEC">
      <w:pPr>
        <w:jc w:val="center"/>
        <w:rPr>
          <w:rFonts w:ascii="Harrington" w:hAnsi="Harrington"/>
          <w:sz w:val="34"/>
          <w:szCs w:val="34"/>
        </w:rPr>
      </w:pPr>
      <w:r>
        <w:rPr>
          <w:rFonts w:ascii="Harrington" w:hAnsi="Harrington"/>
          <w:sz w:val="34"/>
          <w:szCs w:val="34"/>
        </w:rPr>
        <w:t xml:space="preserve">flow of poetry can add clarity to this trait. </w:t>
      </w:r>
    </w:p>
    <w:p w:rsidR="00792662" w:rsidRDefault="00200BEC" w:rsidP="00792662">
      <w:pPr>
        <w:jc w:val="center"/>
        <w:rPr>
          <w:rFonts w:ascii="Harrington" w:hAnsi="Harrington"/>
          <w:sz w:val="34"/>
          <w:szCs w:val="34"/>
        </w:rPr>
      </w:pPr>
      <w:r>
        <w:rPr>
          <w:rFonts w:ascii="Harrington" w:hAnsi="Harrington"/>
          <w:sz w:val="34"/>
          <w:szCs w:val="34"/>
        </w:rPr>
        <w:t>Focusing on variety in sentences can help attain fluency.</w:t>
      </w:r>
    </w:p>
    <w:p w:rsidR="00792662" w:rsidRPr="00792662" w:rsidRDefault="00792662" w:rsidP="00792662">
      <w:pPr>
        <w:jc w:val="center"/>
        <w:rPr>
          <w:rFonts w:ascii="Harrington" w:hAnsi="Harrington"/>
          <w:sz w:val="34"/>
          <w:szCs w:val="34"/>
        </w:rPr>
      </w:pPr>
    </w:p>
    <w:p w:rsidR="00792662" w:rsidRDefault="00792662" w:rsidP="00792662">
      <w:pPr>
        <w:autoSpaceDE w:val="0"/>
        <w:autoSpaceDN w:val="0"/>
        <w:adjustRightInd w:val="0"/>
        <w:spacing w:after="0" w:line="240" w:lineRule="auto"/>
        <w:jc w:val="center"/>
        <w:rPr>
          <w:rFonts w:ascii="ComicSansMS" w:hAnsi="ComicSansMS" w:cs="ComicSansMS"/>
          <w:sz w:val="64"/>
          <w:szCs w:val="64"/>
        </w:rPr>
      </w:pPr>
      <w:r>
        <w:rPr>
          <w:rFonts w:ascii="ComicSansMS" w:hAnsi="ComicSansMS" w:cs="ComicSansMS"/>
          <w:sz w:val="64"/>
          <w:szCs w:val="64"/>
        </w:rPr>
        <w:t>6</w:t>
      </w:r>
      <w:r w:rsidR="00D93B31">
        <w:rPr>
          <w:rFonts w:ascii="ComicSansMS" w:hAnsi="ComicSansMS" w:cs="ComicSansMS"/>
          <w:sz w:val="64"/>
          <w:szCs w:val="64"/>
        </w:rPr>
        <w:t>. Voice</w:t>
      </w:r>
    </w:p>
    <w:p w:rsidR="00D93B31" w:rsidRDefault="00D93B31" w:rsidP="00D93B31">
      <w:pPr>
        <w:autoSpaceDE w:val="0"/>
        <w:autoSpaceDN w:val="0"/>
        <w:adjustRightInd w:val="0"/>
        <w:spacing w:after="0" w:line="240" w:lineRule="auto"/>
        <w:jc w:val="center"/>
        <w:rPr>
          <w:rFonts w:ascii="Harrington" w:hAnsi="Harrington"/>
          <w:sz w:val="34"/>
          <w:szCs w:val="34"/>
        </w:rPr>
      </w:pPr>
      <w:r>
        <w:rPr>
          <w:rFonts w:ascii="Harrington" w:hAnsi="Harrington"/>
          <w:sz w:val="34"/>
          <w:szCs w:val="34"/>
        </w:rPr>
        <w:t xml:space="preserve">Voice is the author’s fingerprint on the page. By using voice the reader feels more in touch with the writer’s emotions, opinions, and personality. Voice is a favorite trait of </w:t>
      </w:r>
      <w:r w:rsidR="008043A9">
        <w:rPr>
          <w:rFonts w:ascii="Harrington" w:hAnsi="Harrington"/>
          <w:sz w:val="34"/>
          <w:szCs w:val="34"/>
        </w:rPr>
        <w:t>writers. Especially if t</w:t>
      </w:r>
      <w:r>
        <w:rPr>
          <w:rFonts w:ascii="Harrington" w:hAnsi="Harrington"/>
          <w:sz w:val="34"/>
          <w:szCs w:val="34"/>
        </w:rPr>
        <w:t>hey love to read books with lots of voice</w:t>
      </w:r>
      <w:r w:rsidR="00A46E34">
        <w:rPr>
          <w:rFonts w:ascii="Harrington" w:hAnsi="Harrington"/>
          <w:sz w:val="34"/>
          <w:szCs w:val="34"/>
        </w:rPr>
        <w:t>,</w:t>
      </w:r>
      <w:r>
        <w:rPr>
          <w:rFonts w:ascii="Harrington" w:hAnsi="Harrington"/>
          <w:sz w:val="34"/>
          <w:szCs w:val="34"/>
        </w:rPr>
        <w:t xml:space="preserve"> which in turn carries over to their </w:t>
      </w:r>
      <w:proofErr w:type="gramStart"/>
      <w:r>
        <w:rPr>
          <w:rFonts w:ascii="Harrington" w:hAnsi="Harrington"/>
          <w:sz w:val="34"/>
          <w:szCs w:val="34"/>
        </w:rPr>
        <w:t>writing.</w:t>
      </w:r>
      <w:proofErr w:type="gramEnd"/>
    </w:p>
    <w:p w:rsidR="008043A9" w:rsidRDefault="008043A9" w:rsidP="00235F96">
      <w:pPr>
        <w:jc w:val="center"/>
        <w:rPr>
          <w:rFonts w:ascii="Harrington" w:hAnsi="Harrington"/>
          <w:sz w:val="36"/>
          <w:szCs w:val="36"/>
        </w:rPr>
      </w:pPr>
    </w:p>
    <w:p w:rsidR="008043A9" w:rsidRDefault="008043A9" w:rsidP="008043A9">
      <w:pPr>
        <w:jc w:val="center"/>
        <w:rPr>
          <w:rFonts w:ascii="ComicSansMS" w:hAnsi="ComicSansMS" w:cs="ComicSansMS"/>
          <w:sz w:val="64"/>
          <w:szCs w:val="64"/>
        </w:rPr>
      </w:pPr>
      <w:r>
        <w:rPr>
          <w:rFonts w:ascii="ComicSansMS" w:hAnsi="ComicSansMS" w:cs="ComicSansMS"/>
          <w:sz w:val="64"/>
          <w:szCs w:val="64"/>
        </w:rPr>
        <w:t>(+1) Presentation</w:t>
      </w:r>
    </w:p>
    <w:p w:rsidR="008043A9" w:rsidRDefault="008043A9" w:rsidP="008043A9">
      <w:pPr>
        <w:jc w:val="center"/>
        <w:rPr>
          <w:rFonts w:ascii="ComicSansMS" w:hAnsi="ComicSansMS" w:cs="ComicSansMS"/>
          <w:sz w:val="64"/>
          <w:szCs w:val="64"/>
        </w:rPr>
      </w:pPr>
      <w:r>
        <w:rPr>
          <w:rFonts w:ascii="Harrington" w:hAnsi="Harrington"/>
          <w:sz w:val="36"/>
          <w:szCs w:val="36"/>
        </w:rPr>
        <w:t>Presentation zeros in on the form</w:t>
      </w:r>
      <w:r w:rsidR="00200BEC">
        <w:rPr>
          <w:rFonts w:ascii="Harrington" w:hAnsi="Harrington"/>
          <w:sz w:val="36"/>
          <w:szCs w:val="36"/>
        </w:rPr>
        <w:t>, type of paragraph,</w:t>
      </w:r>
      <w:r>
        <w:rPr>
          <w:rFonts w:ascii="Harrington" w:hAnsi="Harrington"/>
          <w:sz w:val="36"/>
          <w:szCs w:val="36"/>
        </w:rPr>
        <w:t xml:space="preserve"> layout of the text and readability; the piece should be pleasing to the eye. </w:t>
      </w:r>
    </w:p>
    <w:p w:rsidR="00235F96" w:rsidRDefault="00235F96" w:rsidP="00A46E34">
      <w:pPr>
        <w:rPr>
          <w:rFonts w:ascii="ComicSansMS" w:hAnsi="ComicSansMS" w:cs="ComicSansMS"/>
          <w:sz w:val="64"/>
          <w:szCs w:val="64"/>
        </w:rPr>
      </w:pPr>
    </w:p>
    <w:p w:rsidR="00D93B31" w:rsidRDefault="00D93B31" w:rsidP="00235F96">
      <w:pPr>
        <w:jc w:val="center"/>
      </w:pPr>
    </w:p>
    <w:sectPr w:rsidR="00D93B31" w:rsidSect="00A46E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96"/>
    <w:rsid w:val="00200BEC"/>
    <w:rsid w:val="00235F96"/>
    <w:rsid w:val="0058741E"/>
    <w:rsid w:val="0072313F"/>
    <w:rsid w:val="00792662"/>
    <w:rsid w:val="008043A9"/>
    <w:rsid w:val="00A46E34"/>
    <w:rsid w:val="00BF3A19"/>
    <w:rsid w:val="00D9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2</cp:revision>
  <cp:lastPrinted>2012-11-21T19:38:00Z</cp:lastPrinted>
  <dcterms:created xsi:type="dcterms:W3CDTF">2015-08-25T21:37:00Z</dcterms:created>
  <dcterms:modified xsi:type="dcterms:W3CDTF">2015-08-25T21:37:00Z</dcterms:modified>
</cp:coreProperties>
</file>