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002" w:rsidRDefault="00A14A65" w:rsidP="00092C1E">
      <w:pPr>
        <w:rPr>
          <w:rFonts w:ascii="Calibri" w:hAnsi="Calibri" w:cs="Calibri"/>
        </w:rPr>
      </w:pPr>
      <w:r w:rsidRPr="00092C1E">
        <w:rPr>
          <w:b/>
          <w:u w:val="single"/>
        </w:rPr>
        <w:t>Math SL (</w:t>
      </w:r>
      <w:r w:rsidR="009325E6">
        <w:rPr>
          <w:b/>
          <w:u w:val="single"/>
        </w:rPr>
        <w:t>Senior</w:t>
      </w:r>
      <w:r w:rsidRPr="00092C1E">
        <w:rPr>
          <w:b/>
          <w:u w:val="single"/>
        </w:rPr>
        <w:t>)</w:t>
      </w:r>
      <w:r w:rsidR="00092C1E" w:rsidRPr="00092C1E">
        <w:rPr>
          <w:rFonts w:ascii="Calibri" w:hAnsi="Calibri" w:cs="Calibri"/>
          <w:i/>
        </w:rPr>
        <w:t xml:space="preserve"> </w:t>
      </w:r>
      <w:r w:rsidR="00092C1E">
        <w:rPr>
          <w:rFonts w:ascii="Calibri" w:hAnsi="Calibri" w:cs="Calibri"/>
          <w:i/>
        </w:rPr>
        <w:tab/>
      </w:r>
      <w:r w:rsidR="00092C1E">
        <w:rPr>
          <w:rFonts w:ascii="Calibri" w:hAnsi="Calibri" w:cs="Calibri"/>
          <w:i/>
        </w:rPr>
        <w:tab/>
      </w:r>
      <w:r w:rsidR="00092C1E">
        <w:rPr>
          <w:rFonts w:ascii="Calibri" w:hAnsi="Calibri" w:cs="Calibri"/>
          <w:i/>
        </w:rPr>
        <w:tab/>
      </w:r>
      <w:r w:rsidR="00092C1E">
        <w:rPr>
          <w:rFonts w:ascii="Calibri" w:hAnsi="Calibri" w:cs="Calibri"/>
          <w:i/>
        </w:rPr>
        <w:tab/>
      </w:r>
      <w:r w:rsidR="00092C1E">
        <w:rPr>
          <w:rFonts w:ascii="Calibri" w:hAnsi="Calibri" w:cs="Calibri"/>
          <w:i/>
        </w:rPr>
        <w:tab/>
      </w:r>
      <w:r w:rsidR="00092C1E">
        <w:rPr>
          <w:rFonts w:ascii="Calibri" w:hAnsi="Calibri" w:cs="Calibri"/>
          <w:i/>
        </w:rPr>
        <w:tab/>
        <w:t xml:space="preserve">           </w:t>
      </w:r>
      <w:r w:rsidR="00092C1E" w:rsidRPr="00092C1E">
        <w:rPr>
          <w:rFonts w:ascii="Calibri" w:hAnsi="Calibri" w:cs="Calibri"/>
          <w:b/>
        </w:rPr>
        <w:t xml:space="preserve">Instructor: </w:t>
      </w:r>
      <w:r w:rsidR="00B02362">
        <w:rPr>
          <w:rFonts w:ascii="Calibri" w:hAnsi="Calibri" w:cs="Calibri"/>
          <w:b/>
        </w:rPr>
        <w:t>Milford Collins</w:t>
      </w:r>
      <w:r w:rsidR="00092C1E" w:rsidRPr="00092C1E">
        <w:rPr>
          <w:rFonts w:ascii="Calibri" w:hAnsi="Calibri" w:cs="Calibri"/>
          <w:b/>
        </w:rPr>
        <w:tab/>
      </w:r>
    </w:p>
    <w:p w:rsidR="00A14A65" w:rsidRDefault="00092C1E" w:rsidP="00092C1E">
      <w:pPr>
        <w:rPr>
          <w:rFonts w:ascii="Calibri" w:hAnsi="Calibri" w:cs="Calibri"/>
        </w:rPr>
      </w:pPr>
      <w:r w:rsidRPr="00092C1E">
        <w:rPr>
          <w:b/>
          <w:u w:val="single"/>
        </w:rPr>
        <w:t>Course Guide and Syllabus</w:t>
      </w:r>
      <w:r w:rsidRPr="00092C1E">
        <w:rPr>
          <w:b/>
        </w:rPr>
        <w:t xml:space="preserve">   </w:t>
      </w:r>
      <w:r>
        <w:rPr>
          <w:b/>
        </w:rPr>
        <w:tab/>
      </w:r>
      <w:r>
        <w:rPr>
          <w:b/>
        </w:rPr>
        <w:tab/>
      </w:r>
      <w:r>
        <w:rPr>
          <w:b/>
        </w:rPr>
        <w:tab/>
      </w:r>
      <w:r>
        <w:rPr>
          <w:b/>
        </w:rPr>
        <w:tab/>
      </w:r>
      <w:r>
        <w:rPr>
          <w:b/>
        </w:rPr>
        <w:tab/>
        <w:t xml:space="preserve">  </w:t>
      </w:r>
      <w:r w:rsidRPr="00092C1E">
        <w:rPr>
          <w:rFonts w:ascii="Calibri" w:hAnsi="Calibri" w:cs="Calibri"/>
          <w:b/>
        </w:rPr>
        <w:t>E-mail:</w:t>
      </w:r>
      <w:r w:rsidRPr="007166CD">
        <w:rPr>
          <w:rFonts w:ascii="Calibri" w:hAnsi="Calibri" w:cs="Calibri"/>
        </w:rPr>
        <w:t xml:space="preserve"> </w:t>
      </w:r>
      <w:r w:rsidR="00B02362">
        <w:t>milford50@gmail.com</w:t>
      </w:r>
    </w:p>
    <w:p w:rsidR="00092C1E" w:rsidRDefault="00F90E66" w:rsidP="000B2471">
      <w:pPr>
        <w:ind w:firstLine="720"/>
      </w:pPr>
      <w:r>
        <w:t xml:space="preserve">Welcome to </w:t>
      </w:r>
      <w:r w:rsidR="009325E6">
        <w:t xml:space="preserve">year two of </w:t>
      </w:r>
      <w:r>
        <w:t xml:space="preserve">IB Mathematics Standard Level.  </w:t>
      </w:r>
      <w:r w:rsidR="00B81BEC">
        <w:t>This is the year where math and physics will announce to you their love</w:t>
      </w:r>
      <w:bookmarkStart w:id="0" w:name="_GoBack"/>
      <w:bookmarkEnd w:id="0"/>
      <w:r w:rsidR="00B81BEC">
        <w:t xml:space="preserve"> via the wonderful world of calculus</w:t>
      </w:r>
      <w:r>
        <w:t xml:space="preserve">. The course will be </w:t>
      </w:r>
      <w:r w:rsidR="00092C1E">
        <w:t>rigorous</w:t>
      </w:r>
      <w:r>
        <w:t xml:space="preserve"> </w:t>
      </w:r>
      <w:r w:rsidR="00B81BEC">
        <w:t>and fast paced. We have a lot of material to go over in order for use to properly prepare for both the AP Calculus AB and IB Math SL exams.</w:t>
      </w:r>
    </w:p>
    <w:p w:rsidR="00092C1E" w:rsidRDefault="00092C1E">
      <w:pPr>
        <w:rPr>
          <w:b/>
          <w:u w:val="single"/>
        </w:rPr>
      </w:pPr>
      <w:r w:rsidRPr="00092C1E">
        <w:rPr>
          <w:b/>
          <w:u w:val="single"/>
        </w:rPr>
        <w:t xml:space="preserve">Nature of the Subject </w:t>
      </w:r>
    </w:p>
    <w:p w:rsidR="00092C1E" w:rsidRDefault="00092C1E" w:rsidP="000B2471">
      <w:pPr>
        <w:ind w:firstLine="720"/>
      </w:pPr>
      <w:r>
        <w:t>Math SL is a two year subject cover</w:t>
      </w:r>
      <w:r w:rsidR="000B2471">
        <w:t xml:space="preserve">ing topics like Algebra, Trigonometry, Statistics, Calculus and Vectors. Students will need to have excellent algebraic and analytical skills. There would also be an emphasis on math philosophy and theory. </w:t>
      </w:r>
    </w:p>
    <w:p w:rsidR="000B2471" w:rsidRDefault="000B2471" w:rsidP="000B2471">
      <w:pPr>
        <w:rPr>
          <w:b/>
          <w:u w:val="single"/>
        </w:rPr>
      </w:pPr>
      <w:r w:rsidRPr="000B2471">
        <w:rPr>
          <w:b/>
          <w:u w:val="single"/>
        </w:rPr>
        <w:t>Topics and Preliminary Timef</w:t>
      </w:r>
      <w:r>
        <w:rPr>
          <w:b/>
          <w:u w:val="single"/>
        </w:rPr>
        <w:t>rame</w:t>
      </w:r>
    </w:p>
    <w:p w:rsidR="0060301C" w:rsidRPr="00431F24" w:rsidRDefault="0060301C" w:rsidP="0060301C">
      <w:pPr>
        <w:pStyle w:val="NoSpacing"/>
        <w:spacing w:line="276" w:lineRule="auto"/>
        <w:rPr>
          <w:rFonts w:ascii="Times New Roman" w:hAnsi="Times New Roman" w:cs="Times New Roman"/>
          <w:b/>
        </w:rPr>
      </w:pPr>
      <w:r w:rsidRPr="00431F24">
        <w:rPr>
          <w:rFonts w:ascii="Times New Roman" w:hAnsi="Times New Roman" w:cs="Times New Roman"/>
          <w:b/>
          <w:spacing w:val="-2"/>
        </w:rPr>
        <w:t>Quarter I:</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t>Quarter II:</w:t>
      </w:r>
    </w:p>
    <w:p w:rsidR="0060301C" w:rsidRPr="00431F24" w:rsidRDefault="00B81BEC" w:rsidP="0060301C">
      <w:pPr>
        <w:pStyle w:val="NoSpacing"/>
        <w:numPr>
          <w:ilvl w:val="0"/>
          <w:numId w:val="5"/>
        </w:numPr>
        <w:spacing w:line="276" w:lineRule="auto"/>
        <w:rPr>
          <w:rFonts w:ascii="Times New Roman" w:hAnsi="Times New Roman" w:cs="Times New Roman"/>
        </w:rPr>
      </w:pPr>
      <w:r>
        <w:rPr>
          <w:rFonts w:ascii="Times New Roman" w:hAnsi="Times New Roman" w:cs="Times New Roman"/>
          <w:spacing w:val="3"/>
        </w:rPr>
        <w:t>Limits</w:t>
      </w:r>
      <w:r w:rsidR="0060301C">
        <w:rPr>
          <w:rFonts w:ascii="Times New Roman" w:hAnsi="Times New Roman" w:cs="Times New Roman"/>
          <w:spacing w:val="3"/>
        </w:rPr>
        <w:tab/>
      </w:r>
      <w:r w:rsidR="0060301C">
        <w:rPr>
          <w:rFonts w:ascii="Times New Roman" w:hAnsi="Times New Roman" w:cs="Times New Roman"/>
          <w:spacing w:val="3"/>
        </w:rPr>
        <w:tab/>
      </w:r>
      <w:r w:rsidR="0060301C">
        <w:rPr>
          <w:rFonts w:ascii="Times New Roman" w:hAnsi="Times New Roman" w:cs="Times New Roman"/>
          <w:spacing w:val="3"/>
        </w:rPr>
        <w:tab/>
      </w:r>
      <w:r w:rsidR="0060301C">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60301C">
        <w:rPr>
          <w:rFonts w:ascii="Times New Roman" w:hAnsi="Times New Roman" w:cs="Times New Roman"/>
          <w:spacing w:val="3"/>
        </w:rPr>
        <w:t xml:space="preserve"> - </w:t>
      </w:r>
      <w:r>
        <w:rPr>
          <w:rFonts w:ascii="Times New Roman" w:hAnsi="Times New Roman" w:cs="Times New Roman"/>
          <w:spacing w:val="3"/>
        </w:rPr>
        <w:t>Stats</w:t>
      </w:r>
    </w:p>
    <w:p w:rsidR="0060301C" w:rsidRPr="00431F24" w:rsidRDefault="00B81BEC" w:rsidP="0060301C">
      <w:pPr>
        <w:pStyle w:val="NoSpacing"/>
        <w:numPr>
          <w:ilvl w:val="0"/>
          <w:numId w:val="5"/>
        </w:numPr>
        <w:spacing w:line="276" w:lineRule="auto"/>
        <w:rPr>
          <w:rFonts w:ascii="Times New Roman" w:hAnsi="Times New Roman" w:cs="Times New Roman"/>
        </w:rPr>
      </w:pPr>
      <w:r>
        <w:rPr>
          <w:rFonts w:ascii="Times New Roman" w:hAnsi="Times New Roman" w:cs="Times New Roman"/>
          <w:spacing w:val="2"/>
        </w:rPr>
        <w:t>Derivatives and its methods</w:t>
      </w:r>
      <w:r w:rsidR="0060301C">
        <w:rPr>
          <w:rFonts w:ascii="Times New Roman" w:hAnsi="Times New Roman" w:cs="Times New Roman"/>
          <w:spacing w:val="2"/>
        </w:rPr>
        <w:tab/>
      </w:r>
      <w:r w:rsidR="0060301C">
        <w:rPr>
          <w:rFonts w:ascii="Times New Roman" w:hAnsi="Times New Roman" w:cs="Times New Roman"/>
          <w:spacing w:val="2"/>
        </w:rPr>
        <w:tab/>
      </w:r>
      <w:r w:rsidR="0060301C">
        <w:rPr>
          <w:rFonts w:ascii="Times New Roman" w:hAnsi="Times New Roman" w:cs="Times New Roman"/>
          <w:spacing w:val="2"/>
        </w:rPr>
        <w:tab/>
        <w:t xml:space="preserve"> - </w:t>
      </w:r>
      <w:r>
        <w:rPr>
          <w:rFonts w:ascii="Times New Roman" w:hAnsi="Times New Roman" w:cs="Times New Roman"/>
          <w:spacing w:val="2"/>
        </w:rPr>
        <w:t>Vectors</w:t>
      </w:r>
    </w:p>
    <w:p w:rsidR="0060301C" w:rsidRPr="0060301C" w:rsidRDefault="00B81BEC" w:rsidP="0060301C">
      <w:pPr>
        <w:pStyle w:val="NoSpacing"/>
        <w:numPr>
          <w:ilvl w:val="0"/>
          <w:numId w:val="5"/>
        </w:numPr>
        <w:spacing w:after="240"/>
        <w:rPr>
          <w:rFonts w:ascii="Times New Roman" w:hAnsi="Times New Roman" w:cs="Times New Roman"/>
        </w:rPr>
      </w:pPr>
      <w:r>
        <w:rPr>
          <w:rFonts w:ascii="Times New Roman" w:hAnsi="Times New Roman" w:cs="Times New Roman"/>
          <w:spacing w:val="2"/>
        </w:rPr>
        <w:t>Related Rates</w:t>
      </w:r>
      <w:r w:rsidR="0060301C">
        <w:rPr>
          <w:rFonts w:ascii="Times New Roman" w:hAnsi="Times New Roman" w:cs="Times New Roman"/>
          <w:spacing w:val="2"/>
        </w:rPr>
        <w:tab/>
      </w:r>
      <w:r w:rsidR="0060301C">
        <w:rPr>
          <w:rFonts w:ascii="Times New Roman" w:hAnsi="Times New Roman" w:cs="Times New Roman"/>
          <w:spacing w:val="2"/>
        </w:rPr>
        <w:tab/>
      </w:r>
      <w:r w:rsidR="0060301C">
        <w:rPr>
          <w:rFonts w:ascii="Times New Roman" w:hAnsi="Times New Roman" w:cs="Times New Roman"/>
          <w:spacing w:val="2"/>
        </w:rPr>
        <w:tab/>
      </w:r>
      <w:r w:rsidR="0060301C">
        <w:rPr>
          <w:rFonts w:ascii="Times New Roman" w:hAnsi="Times New Roman" w:cs="Times New Roman"/>
          <w:spacing w:val="2"/>
        </w:rPr>
        <w:tab/>
      </w:r>
      <w:r w:rsidR="0060301C">
        <w:rPr>
          <w:rFonts w:ascii="Times New Roman" w:hAnsi="Times New Roman" w:cs="Times New Roman"/>
          <w:spacing w:val="2"/>
        </w:rPr>
        <w:tab/>
        <w:t xml:space="preserve"> - </w:t>
      </w:r>
      <w:r>
        <w:rPr>
          <w:rFonts w:ascii="Times New Roman" w:hAnsi="Times New Roman" w:cs="Times New Roman"/>
          <w:spacing w:val="2"/>
        </w:rPr>
        <w:t>AP/IB Exam Review</w:t>
      </w:r>
    </w:p>
    <w:p w:rsidR="0060301C" w:rsidRPr="0060301C" w:rsidRDefault="0060301C" w:rsidP="0060301C">
      <w:pPr>
        <w:pStyle w:val="NoSpacing"/>
        <w:numPr>
          <w:ilvl w:val="0"/>
          <w:numId w:val="5"/>
        </w:numPr>
        <w:spacing w:after="240"/>
        <w:rPr>
          <w:rFonts w:ascii="Times New Roman" w:hAnsi="Times New Roman" w:cs="Times New Roman"/>
        </w:rPr>
      </w:pPr>
      <w:r w:rsidRPr="0060301C">
        <w:rPr>
          <w:rFonts w:ascii="Times New Roman" w:hAnsi="Times New Roman" w:cs="Times New Roman"/>
        </w:rPr>
        <w:t>Functions and Relations</w:t>
      </w:r>
    </w:p>
    <w:p w:rsidR="0060301C" w:rsidRPr="00431F24" w:rsidRDefault="0060301C" w:rsidP="0060301C">
      <w:pPr>
        <w:pStyle w:val="NoSpacing"/>
        <w:spacing w:line="276" w:lineRule="auto"/>
        <w:rPr>
          <w:rFonts w:ascii="Times New Roman" w:hAnsi="Times New Roman" w:cs="Times New Roman"/>
          <w:b/>
        </w:rPr>
      </w:pPr>
      <w:r w:rsidRPr="00431F24">
        <w:rPr>
          <w:rFonts w:ascii="Times New Roman" w:hAnsi="Times New Roman" w:cs="Times New Roman"/>
          <w:b/>
          <w:spacing w:val="-2"/>
        </w:rPr>
        <w:t>Quarter II:</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proofErr w:type="spellStart"/>
      <w:r>
        <w:rPr>
          <w:rFonts w:ascii="Times New Roman" w:hAnsi="Times New Roman" w:cs="Times New Roman"/>
          <w:b/>
          <w:spacing w:val="-2"/>
        </w:rPr>
        <w:t>QuarterIV</w:t>
      </w:r>
      <w:proofErr w:type="spellEnd"/>
    </w:p>
    <w:p w:rsidR="0060301C" w:rsidRPr="00B81BEC" w:rsidRDefault="00B81BEC" w:rsidP="00B81BEC">
      <w:pPr>
        <w:pStyle w:val="NoSpacing"/>
        <w:numPr>
          <w:ilvl w:val="0"/>
          <w:numId w:val="5"/>
        </w:numPr>
        <w:spacing w:after="240"/>
        <w:rPr>
          <w:rFonts w:ascii="Times New Roman" w:hAnsi="Times New Roman" w:cs="Times New Roman"/>
        </w:rPr>
      </w:pPr>
      <w:r>
        <w:rPr>
          <w:rFonts w:ascii="Times New Roman" w:hAnsi="Times New Roman" w:cs="Times New Roman"/>
          <w:spacing w:val="4"/>
        </w:rPr>
        <w:t>Integration and its methods</w:t>
      </w:r>
      <w:r w:rsidR="0060301C">
        <w:rPr>
          <w:rFonts w:ascii="Times New Roman" w:hAnsi="Times New Roman" w:cs="Times New Roman"/>
          <w:spacing w:val="4"/>
        </w:rPr>
        <w:t xml:space="preserve"> </w:t>
      </w:r>
      <w:r w:rsidR="0060301C">
        <w:rPr>
          <w:rFonts w:ascii="Times New Roman" w:hAnsi="Times New Roman" w:cs="Times New Roman"/>
          <w:spacing w:val="4"/>
        </w:rPr>
        <w:tab/>
      </w:r>
      <w:r w:rsidR="0060301C">
        <w:rPr>
          <w:rFonts w:ascii="Times New Roman" w:hAnsi="Times New Roman" w:cs="Times New Roman"/>
          <w:spacing w:val="4"/>
        </w:rPr>
        <w:tab/>
      </w:r>
      <w:r w:rsidR="0060301C">
        <w:rPr>
          <w:rFonts w:ascii="Times New Roman" w:hAnsi="Times New Roman" w:cs="Times New Roman"/>
          <w:spacing w:val="4"/>
        </w:rPr>
        <w:tab/>
        <w:t xml:space="preserve">- </w:t>
      </w:r>
      <w:r>
        <w:rPr>
          <w:rFonts w:ascii="Times New Roman" w:hAnsi="Times New Roman" w:cs="Times New Roman"/>
          <w:spacing w:val="2"/>
        </w:rPr>
        <w:t>AP/IB Exam Review</w:t>
      </w:r>
    </w:p>
    <w:p w:rsidR="0060301C" w:rsidRDefault="00B81BEC" w:rsidP="0060301C">
      <w:pPr>
        <w:pStyle w:val="NoSpacing"/>
        <w:numPr>
          <w:ilvl w:val="0"/>
          <w:numId w:val="5"/>
        </w:numPr>
        <w:spacing w:line="276" w:lineRule="auto"/>
        <w:rPr>
          <w:rFonts w:ascii="Times New Roman" w:hAnsi="Times New Roman" w:cs="Times New Roman"/>
        </w:rPr>
      </w:pPr>
      <w:r>
        <w:rPr>
          <w:rFonts w:ascii="Times New Roman" w:hAnsi="Times New Roman" w:cs="Times New Roman"/>
        </w:rPr>
        <w:t>Optimization</w:t>
      </w:r>
      <w:r w:rsidR="0060301C">
        <w:rPr>
          <w:rFonts w:ascii="Times New Roman" w:hAnsi="Times New Roman" w:cs="Times New Roman"/>
        </w:rPr>
        <w:tab/>
      </w:r>
      <w:r w:rsidR="0060301C">
        <w:rPr>
          <w:rFonts w:ascii="Times New Roman" w:hAnsi="Times New Roman" w:cs="Times New Roman"/>
        </w:rPr>
        <w:tab/>
      </w:r>
      <w:r w:rsidR="0060301C">
        <w:rPr>
          <w:rFonts w:ascii="Times New Roman" w:hAnsi="Times New Roman" w:cs="Times New Roman"/>
        </w:rPr>
        <w:tab/>
      </w:r>
      <w:r w:rsidR="0060301C">
        <w:rPr>
          <w:rFonts w:ascii="Times New Roman" w:hAnsi="Times New Roman" w:cs="Times New Roman"/>
        </w:rPr>
        <w:tab/>
      </w:r>
      <w:r w:rsidR="0060301C">
        <w:rPr>
          <w:rFonts w:ascii="Times New Roman" w:hAnsi="Times New Roman" w:cs="Times New Roman"/>
        </w:rPr>
        <w:tab/>
      </w:r>
    </w:p>
    <w:p w:rsidR="0060301C" w:rsidRDefault="00B81BEC" w:rsidP="0060301C">
      <w:pPr>
        <w:pStyle w:val="NoSpacing"/>
        <w:numPr>
          <w:ilvl w:val="0"/>
          <w:numId w:val="5"/>
        </w:numPr>
        <w:spacing w:line="276" w:lineRule="auto"/>
        <w:rPr>
          <w:rFonts w:ascii="Times New Roman" w:hAnsi="Times New Roman" w:cs="Times New Roman"/>
        </w:rPr>
      </w:pPr>
      <w:r>
        <w:rPr>
          <w:rFonts w:ascii="Times New Roman" w:hAnsi="Times New Roman" w:cs="Times New Roman"/>
        </w:rPr>
        <w:t>Area between two curves</w:t>
      </w:r>
      <w:r w:rsidR="0060301C">
        <w:rPr>
          <w:rFonts w:ascii="Times New Roman" w:hAnsi="Times New Roman" w:cs="Times New Roman"/>
        </w:rPr>
        <w:tab/>
      </w:r>
      <w:r w:rsidR="0060301C">
        <w:rPr>
          <w:rFonts w:ascii="Times New Roman" w:hAnsi="Times New Roman" w:cs="Times New Roman"/>
        </w:rPr>
        <w:tab/>
      </w:r>
      <w:r w:rsidR="0060301C">
        <w:rPr>
          <w:rFonts w:ascii="Times New Roman" w:hAnsi="Times New Roman" w:cs="Times New Roman"/>
        </w:rPr>
        <w:tab/>
      </w:r>
    </w:p>
    <w:p w:rsidR="0060301C" w:rsidRPr="00431F24" w:rsidRDefault="00B81BEC" w:rsidP="0060301C">
      <w:pPr>
        <w:pStyle w:val="NoSpacing"/>
        <w:numPr>
          <w:ilvl w:val="0"/>
          <w:numId w:val="5"/>
        </w:numPr>
        <w:spacing w:line="276" w:lineRule="auto"/>
        <w:rPr>
          <w:rFonts w:ascii="Times New Roman" w:hAnsi="Times New Roman" w:cs="Times New Roman"/>
        </w:rPr>
      </w:pPr>
      <w:r>
        <w:rPr>
          <w:rFonts w:ascii="Times New Roman" w:hAnsi="Times New Roman" w:cs="Times New Roman"/>
        </w:rPr>
        <w:t>Volume and Solids of Revolution</w:t>
      </w:r>
    </w:p>
    <w:p w:rsidR="0060301C" w:rsidRDefault="0060301C" w:rsidP="0060301C">
      <w:pPr>
        <w:rPr>
          <w:rFonts w:ascii="Times New Roman" w:hAnsi="Times New Roman" w:cs="Times New Roman"/>
        </w:rPr>
      </w:pPr>
    </w:p>
    <w:p w:rsidR="0060301C" w:rsidRPr="00431F24" w:rsidRDefault="0060301C" w:rsidP="0060301C">
      <w:pPr>
        <w:rPr>
          <w:rFonts w:ascii="Times New Roman" w:hAnsi="Times New Roman" w:cs="Times New Roman"/>
          <w:b/>
          <w:u w:val="single"/>
        </w:rPr>
      </w:pPr>
      <w:r>
        <w:rPr>
          <w:rFonts w:ascii="Times New Roman" w:hAnsi="Times New Roman" w:cs="Times New Roman"/>
          <w:b/>
          <w:u w:val="single"/>
        </w:rPr>
        <w:t>T</w:t>
      </w:r>
      <w:r w:rsidRPr="00431F24">
        <w:rPr>
          <w:rFonts w:ascii="Times New Roman" w:hAnsi="Times New Roman" w:cs="Times New Roman"/>
          <w:b/>
          <w:u w:val="single"/>
        </w:rPr>
        <w:t>EXTBOOKS (supplied by school)</w:t>
      </w:r>
    </w:p>
    <w:p w:rsidR="00B02362" w:rsidRDefault="00B02362" w:rsidP="00B02362">
      <w:pPr>
        <w:rPr>
          <w:rFonts w:ascii="Times New Roman" w:hAnsi="Times New Roman" w:cs="Times New Roman"/>
        </w:rPr>
      </w:pPr>
      <w:proofErr w:type="spellStart"/>
      <w:r>
        <w:rPr>
          <w:rFonts w:ascii="Times New Roman" w:hAnsi="Times New Roman" w:cs="Times New Roman"/>
        </w:rPr>
        <w:t>Haese</w:t>
      </w:r>
      <w:proofErr w:type="spellEnd"/>
      <w:r>
        <w:rPr>
          <w:rFonts w:ascii="Times New Roman" w:hAnsi="Times New Roman" w:cs="Times New Roman"/>
        </w:rPr>
        <w:t xml:space="preserve">, Michael, </w:t>
      </w:r>
      <w:r>
        <w:rPr>
          <w:rFonts w:ascii="Times New Roman" w:hAnsi="Times New Roman" w:cs="Times New Roman"/>
          <w:i/>
        </w:rPr>
        <w:t>Mathematics for the International Student Mathematics SL.</w:t>
      </w:r>
      <w:r>
        <w:rPr>
          <w:rFonts w:ascii="Times New Roman" w:hAnsi="Times New Roman" w:cs="Times New Roman"/>
        </w:rPr>
        <w:t xml:space="preserve"> </w:t>
      </w:r>
      <w:proofErr w:type="spellStart"/>
      <w:r>
        <w:rPr>
          <w:rFonts w:ascii="Times New Roman" w:hAnsi="Times New Roman" w:cs="Times New Roman"/>
        </w:rPr>
        <w:t>Haese</w:t>
      </w:r>
      <w:proofErr w:type="spellEnd"/>
      <w:r>
        <w:rPr>
          <w:rFonts w:ascii="Times New Roman" w:hAnsi="Times New Roman" w:cs="Times New Roman"/>
        </w:rPr>
        <w:t xml:space="preserve"> and Harris Publications</w:t>
      </w:r>
    </w:p>
    <w:p w:rsidR="00B81BEC" w:rsidRPr="00431F24" w:rsidRDefault="00B81BEC" w:rsidP="00B81BEC">
      <w:pPr>
        <w:rPr>
          <w:rFonts w:ascii="Times New Roman" w:hAnsi="Times New Roman" w:cs="Times New Roman"/>
        </w:rPr>
      </w:pPr>
      <w:r w:rsidRPr="00431F24">
        <w:rPr>
          <w:rFonts w:ascii="Times New Roman" w:hAnsi="Times New Roman" w:cs="Times New Roman"/>
        </w:rPr>
        <w:t xml:space="preserve">Finney, </w:t>
      </w:r>
      <w:proofErr w:type="spellStart"/>
      <w:r w:rsidRPr="00431F24">
        <w:rPr>
          <w:rFonts w:ascii="Times New Roman" w:hAnsi="Times New Roman" w:cs="Times New Roman"/>
        </w:rPr>
        <w:t>Demana</w:t>
      </w:r>
      <w:proofErr w:type="spellEnd"/>
      <w:r w:rsidRPr="00431F24">
        <w:rPr>
          <w:rFonts w:ascii="Times New Roman" w:hAnsi="Times New Roman" w:cs="Times New Roman"/>
        </w:rPr>
        <w:t xml:space="preserve">, Waits, Kennedy, </w:t>
      </w:r>
      <w:r w:rsidRPr="00431F24">
        <w:rPr>
          <w:rFonts w:ascii="Times New Roman" w:hAnsi="Times New Roman" w:cs="Times New Roman"/>
          <w:i/>
        </w:rPr>
        <w:t>Calculus: Graphical, Numerical, Algebraic</w:t>
      </w:r>
      <w:r w:rsidRPr="00431F24">
        <w:rPr>
          <w:rFonts w:ascii="Times New Roman" w:hAnsi="Times New Roman" w:cs="Times New Roman"/>
        </w:rPr>
        <w:t xml:space="preserve">; 2003.  </w:t>
      </w:r>
      <w:proofErr w:type="gramStart"/>
      <w:r w:rsidRPr="00431F24">
        <w:rPr>
          <w:rFonts w:ascii="Times New Roman" w:hAnsi="Times New Roman" w:cs="Times New Roman"/>
        </w:rPr>
        <w:t>Pearson Prentice Hall.</w:t>
      </w:r>
      <w:proofErr w:type="gramEnd"/>
      <w:r w:rsidRPr="00431F24">
        <w:rPr>
          <w:rFonts w:ascii="Times New Roman" w:hAnsi="Times New Roman" w:cs="Times New Roman"/>
        </w:rPr>
        <w:t xml:space="preserve">  </w:t>
      </w:r>
    </w:p>
    <w:p w:rsidR="0060301C" w:rsidRPr="0060301C" w:rsidRDefault="0060301C" w:rsidP="0060301C">
      <w:pPr>
        <w:rPr>
          <w:rFonts w:ascii="Calibri" w:hAnsi="Calibri" w:cs="Calibri"/>
          <w:b/>
          <w:u w:val="single"/>
        </w:rPr>
      </w:pPr>
      <w:r w:rsidRPr="0060301C">
        <w:rPr>
          <w:rFonts w:ascii="Calibri" w:hAnsi="Calibri" w:cs="Calibri"/>
          <w:b/>
          <w:u w:val="single"/>
        </w:rPr>
        <w:t>Materials:</w:t>
      </w:r>
    </w:p>
    <w:p w:rsidR="0060301C" w:rsidRPr="007166CD" w:rsidRDefault="0060301C" w:rsidP="0060301C">
      <w:pPr>
        <w:numPr>
          <w:ilvl w:val="0"/>
          <w:numId w:val="6"/>
        </w:numPr>
        <w:spacing w:after="0" w:line="240" w:lineRule="auto"/>
        <w:rPr>
          <w:rFonts w:ascii="Calibri" w:hAnsi="Calibri" w:cs="Calibri"/>
        </w:rPr>
      </w:pPr>
      <w:r w:rsidRPr="007166CD">
        <w:rPr>
          <w:rFonts w:ascii="Calibri" w:hAnsi="Calibri" w:cs="Calibri"/>
        </w:rPr>
        <w:t>TI-83+ or TI-84+ graphing c</w:t>
      </w:r>
      <w:r>
        <w:rPr>
          <w:rFonts w:ascii="Calibri" w:hAnsi="Calibri" w:cs="Calibri"/>
        </w:rPr>
        <w:t>alculator (TI-84+ recommended)</w:t>
      </w:r>
    </w:p>
    <w:p w:rsidR="0060301C" w:rsidRPr="007166CD" w:rsidRDefault="0060301C" w:rsidP="0060301C">
      <w:pPr>
        <w:numPr>
          <w:ilvl w:val="0"/>
          <w:numId w:val="6"/>
        </w:numPr>
        <w:spacing w:after="0" w:line="240" w:lineRule="auto"/>
        <w:rPr>
          <w:rFonts w:ascii="Calibri" w:hAnsi="Calibri" w:cs="Calibri"/>
        </w:rPr>
      </w:pPr>
      <w:r>
        <w:rPr>
          <w:rFonts w:ascii="Calibri" w:hAnsi="Calibri" w:cs="Calibri"/>
        </w:rPr>
        <w:t>Pencils and Erasers</w:t>
      </w:r>
    </w:p>
    <w:p w:rsidR="0060301C" w:rsidRDefault="0060301C" w:rsidP="0060301C">
      <w:pPr>
        <w:numPr>
          <w:ilvl w:val="0"/>
          <w:numId w:val="6"/>
        </w:numPr>
        <w:spacing w:after="0" w:line="240" w:lineRule="auto"/>
        <w:rPr>
          <w:rFonts w:ascii="Calibri" w:hAnsi="Calibri" w:cs="Calibri"/>
        </w:rPr>
      </w:pPr>
      <w:r w:rsidRPr="0060301C">
        <w:rPr>
          <w:rFonts w:ascii="Calibri" w:hAnsi="Calibri" w:cs="Calibri"/>
        </w:rPr>
        <w:t xml:space="preserve">One 3-ring binder (1 to 1.5 inch) with dividers (Notes and HW, Quizzes, Test) </w:t>
      </w:r>
    </w:p>
    <w:p w:rsidR="0060301C" w:rsidRDefault="0060301C" w:rsidP="0060301C">
      <w:pPr>
        <w:numPr>
          <w:ilvl w:val="0"/>
          <w:numId w:val="6"/>
        </w:numPr>
        <w:spacing w:after="0" w:line="240" w:lineRule="auto"/>
        <w:rPr>
          <w:rFonts w:ascii="Calibri" w:hAnsi="Calibri" w:cs="Calibri"/>
        </w:rPr>
      </w:pPr>
      <w:r w:rsidRPr="0060301C">
        <w:rPr>
          <w:rFonts w:ascii="Calibri" w:hAnsi="Calibri" w:cs="Calibri"/>
        </w:rPr>
        <w:t xml:space="preserve">Notebook paper, graph paper and </w:t>
      </w:r>
      <w:r>
        <w:rPr>
          <w:rFonts w:ascii="Calibri" w:hAnsi="Calibri" w:cs="Calibri"/>
        </w:rPr>
        <w:t>a ruler.</w:t>
      </w:r>
    </w:p>
    <w:p w:rsidR="00F77702" w:rsidRPr="0060301C" w:rsidRDefault="00F77702" w:rsidP="0060301C">
      <w:pPr>
        <w:numPr>
          <w:ilvl w:val="0"/>
          <w:numId w:val="6"/>
        </w:numPr>
        <w:spacing w:after="0" w:line="240" w:lineRule="auto"/>
        <w:rPr>
          <w:rFonts w:ascii="Calibri" w:hAnsi="Calibri" w:cs="Calibri"/>
        </w:rPr>
      </w:pPr>
      <w:r>
        <w:rPr>
          <w:rFonts w:ascii="Calibri" w:hAnsi="Calibri" w:cs="Calibri"/>
        </w:rPr>
        <w:t xml:space="preserve">Colored Pens and Highlighter </w:t>
      </w:r>
    </w:p>
    <w:p w:rsidR="0060301C" w:rsidRPr="0060301C" w:rsidRDefault="0060301C" w:rsidP="0060301C">
      <w:pPr>
        <w:rPr>
          <w:rFonts w:ascii="Calibri" w:hAnsi="Calibri" w:cs="Calibri"/>
          <w:b/>
          <w:u w:val="single"/>
        </w:rPr>
      </w:pPr>
      <w:r w:rsidRPr="00431F24">
        <w:rPr>
          <w:rFonts w:ascii="Times New Roman" w:hAnsi="Times New Roman" w:cs="Times New Roman"/>
        </w:rPr>
        <w:br w:type="column"/>
      </w:r>
      <w:r w:rsidRPr="0060301C">
        <w:rPr>
          <w:rFonts w:ascii="Calibri" w:hAnsi="Calibri" w:cs="Calibri"/>
          <w:b/>
          <w:u w:val="single"/>
        </w:rPr>
        <w:lastRenderedPageBreak/>
        <w:t>Class Rules and Consequences: R</w:t>
      </w:r>
      <w:r w:rsidRPr="0060301C">
        <w:rPr>
          <w:rFonts w:ascii="Calibri" w:hAnsi="Calibri" w:cs="Calibri"/>
          <w:b/>
          <w:position w:val="6"/>
          <w:u w:val="single"/>
        </w:rPr>
        <w:t>3</w:t>
      </w:r>
      <w:r w:rsidRPr="0060301C">
        <w:rPr>
          <w:rFonts w:ascii="Calibri" w:hAnsi="Calibri" w:cs="Calibri"/>
          <w:b/>
          <w:u w:val="single"/>
        </w:rPr>
        <w:t xml:space="preserve">: Respect, Responsibility, </w:t>
      </w:r>
      <w:proofErr w:type="gramStart"/>
      <w:r w:rsidRPr="0060301C">
        <w:rPr>
          <w:rFonts w:ascii="Calibri" w:hAnsi="Calibri" w:cs="Calibri"/>
          <w:b/>
          <w:u w:val="single"/>
        </w:rPr>
        <w:t>Readiness</w:t>
      </w:r>
      <w:proofErr w:type="gramEnd"/>
      <w:r w:rsidRPr="0060301C">
        <w:rPr>
          <w:rFonts w:ascii="Calibri" w:hAnsi="Calibri" w:cs="Calibri"/>
          <w:b/>
          <w:u w:val="single"/>
        </w:rPr>
        <w:t xml:space="preserve"> </w:t>
      </w:r>
    </w:p>
    <w:p w:rsidR="0060301C" w:rsidRPr="007166CD" w:rsidRDefault="0060301C" w:rsidP="0060301C">
      <w:pPr>
        <w:rPr>
          <w:rFonts w:ascii="Calibri" w:hAnsi="Calibri" w:cs="Calibri"/>
        </w:rPr>
      </w:pPr>
      <w:r w:rsidRPr="007166CD">
        <w:rPr>
          <w:rFonts w:ascii="Calibri" w:hAnsi="Calibri" w:cs="Calibri"/>
        </w:rPr>
        <w:t>In order to ensure a positive learning environment for all members of this classroom community, we will follow the policies outlined in the SCHS Student Handbook and observe three general rules in this classroom:</w:t>
      </w:r>
    </w:p>
    <w:p w:rsidR="0060301C" w:rsidRPr="007166CD" w:rsidRDefault="0060301C" w:rsidP="0060301C">
      <w:pPr>
        <w:numPr>
          <w:ilvl w:val="0"/>
          <w:numId w:val="7"/>
        </w:numPr>
        <w:spacing w:after="0" w:line="240" w:lineRule="auto"/>
        <w:rPr>
          <w:rFonts w:ascii="Calibri" w:hAnsi="Calibri" w:cs="Calibri"/>
        </w:rPr>
      </w:pPr>
      <w:r w:rsidRPr="007166CD">
        <w:rPr>
          <w:rFonts w:ascii="Calibri" w:hAnsi="Calibri" w:cs="Calibri"/>
        </w:rPr>
        <w:t xml:space="preserve">We will show </w:t>
      </w:r>
      <w:r w:rsidRPr="007166CD">
        <w:rPr>
          <w:rFonts w:ascii="Calibri" w:hAnsi="Calibri" w:cs="Calibri"/>
          <w:b/>
        </w:rPr>
        <w:t>RESPECT</w:t>
      </w:r>
      <w:r w:rsidRPr="007166CD">
        <w:rPr>
          <w:rFonts w:ascii="Calibri" w:hAnsi="Calibri" w:cs="Calibri"/>
        </w:rPr>
        <w:t xml:space="preserve"> for people and property.</w:t>
      </w:r>
    </w:p>
    <w:p w:rsidR="0060301C" w:rsidRPr="007166CD" w:rsidRDefault="0060301C" w:rsidP="0060301C">
      <w:pPr>
        <w:numPr>
          <w:ilvl w:val="0"/>
          <w:numId w:val="7"/>
        </w:numPr>
        <w:spacing w:after="0" w:line="240" w:lineRule="auto"/>
        <w:rPr>
          <w:rFonts w:ascii="Calibri" w:hAnsi="Calibri" w:cs="Calibri"/>
        </w:rPr>
      </w:pPr>
      <w:r w:rsidRPr="007166CD">
        <w:rPr>
          <w:rFonts w:ascii="Calibri" w:hAnsi="Calibri" w:cs="Calibri"/>
        </w:rPr>
        <w:t xml:space="preserve">We will assume </w:t>
      </w:r>
      <w:r w:rsidRPr="007166CD">
        <w:rPr>
          <w:rFonts w:ascii="Calibri" w:hAnsi="Calibri" w:cs="Calibri"/>
          <w:b/>
        </w:rPr>
        <w:t>RESPONSIBILITY</w:t>
      </w:r>
      <w:r w:rsidRPr="007166CD">
        <w:rPr>
          <w:rFonts w:ascii="Calibri" w:hAnsi="Calibri" w:cs="Calibri"/>
        </w:rPr>
        <w:t xml:space="preserve"> for actions and attitudes.</w:t>
      </w:r>
    </w:p>
    <w:p w:rsidR="0060301C" w:rsidRPr="007166CD" w:rsidRDefault="0060301C" w:rsidP="0060301C">
      <w:pPr>
        <w:numPr>
          <w:ilvl w:val="0"/>
          <w:numId w:val="7"/>
        </w:numPr>
        <w:spacing w:after="0" w:line="240" w:lineRule="auto"/>
        <w:rPr>
          <w:rFonts w:ascii="Calibri" w:hAnsi="Calibri" w:cs="Calibri"/>
        </w:rPr>
      </w:pPr>
      <w:r w:rsidRPr="007166CD">
        <w:rPr>
          <w:rFonts w:ascii="Calibri" w:hAnsi="Calibri" w:cs="Calibri"/>
        </w:rPr>
        <w:t xml:space="preserve">We will demonstrate </w:t>
      </w:r>
      <w:r w:rsidRPr="007166CD">
        <w:rPr>
          <w:rFonts w:ascii="Calibri" w:hAnsi="Calibri" w:cs="Calibri"/>
          <w:b/>
        </w:rPr>
        <w:t>READINESS</w:t>
      </w:r>
      <w:r w:rsidRPr="007166CD">
        <w:rPr>
          <w:rFonts w:ascii="Calibri" w:hAnsi="Calibri" w:cs="Calibri"/>
        </w:rPr>
        <w:t xml:space="preserve"> by coming prepared.</w:t>
      </w:r>
    </w:p>
    <w:p w:rsidR="00F77702" w:rsidRDefault="00F77702" w:rsidP="00F77702">
      <w:pPr>
        <w:tabs>
          <w:tab w:val="left" w:pos="2880"/>
          <w:tab w:val="left" w:pos="5760"/>
        </w:tabs>
        <w:rPr>
          <w:rFonts w:ascii="Calibri" w:hAnsi="Calibri" w:cs="Calibri"/>
          <w:b/>
        </w:rPr>
      </w:pPr>
    </w:p>
    <w:p w:rsidR="00F77702" w:rsidRPr="00F77702" w:rsidRDefault="00F77702" w:rsidP="00F77702">
      <w:pPr>
        <w:tabs>
          <w:tab w:val="left" w:pos="2880"/>
          <w:tab w:val="left" w:pos="5760"/>
        </w:tabs>
        <w:rPr>
          <w:rFonts w:ascii="Calibri" w:hAnsi="Calibri" w:cs="Calibri"/>
          <w:b/>
          <w:u w:val="single"/>
        </w:rPr>
      </w:pPr>
      <w:r w:rsidRPr="00F77702">
        <w:rPr>
          <w:rFonts w:ascii="Calibri" w:hAnsi="Calibri" w:cs="Calibri"/>
          <w:b/>
          <w:u w:val="single"/>
        </w:rPr>
        <w:t>Grading:</w:t>
      </w:r>
    </w:p>
    <w:p w:rsidR="00F77702" w:rsidRPr="007166CD" w:rsidRDefault="00F77702" w:rsidP="00F77702">
      <w:pPr>
        <w:tabs>
          <w:tab w:val="left" w:pos="2880"/>
          <w:tab w:val="left" w:pos="6300"/>
        </w:tabs>
        <w:rPr>
          <w:rFonts w:ascii="Calibri" w:hAnsi="Calibri" w:cs="Calibri"/>
          <w:b/>
        </w:rPr>
      </w:pPr>
      <w:r w:rsidRPr="007166CD">
        <w:rPr>
          <w:rFonts w:ascii="Calibri" w:hAnsi="Calibri" w:cs="Calibri"/>
          <w:b/>
        </w:rPr>
        <w:t>Course Component/   % of Final Grade</w:t>
      </w:r>
      <w:r w:rsidRPr="007166CD">
        <w:rPr>
          <w:rFonts w:ascii="Calibri" w:hAnsi="Calibri" w:cs="Calibri"/>
          <w:b/>
        </w:rPr>
        <w:tab/>
        <w:t>Grading Scale</w:t>
      </w:r>
    </w:p>
    <w:p w:rsidR="00F77702" w:rsidRPr="007166CD" w:rsidRDefault="00F77702" w:rsidP="00F77702">
      <w:pPr>
        <w:tabs>
          <w:tab w:val="left" w:pos="2520"/>
          <w:tab w:val="left" w:pos="6799"/>
        </w:tabs>
        <w:ind w:left="360"/>
        <w:rPr>
          <w:rFonts w:ascii="Calibri" w:hAnsi="Calibri" w:cs="Calibri"/>
        </w:rPr>
      </w:pPr>
      <w:r>
        <w:rPr>
          <w:rFonts w:ascii="Calibri" w:hAnsi="Calibri" w:cs="Calibri"/>
        </w:rPr>
        <w:t>Tests/Projects</w:t>
      </w:r>
      <w:r>
        <w:rPr>
          <w:rFonts w:ascii="Calibri" w:hAnsi="Calibri" w:cs="Calibri"/>
        </w:rPr>
        <w:tab/>
        <w:t>70</w:t>
      </w:r>
      <w:r w:rsidRPr="007166CD">
        <w:rPr>
          <w:rFonts w:ascii="Calibri" w:hAnsi="Calibri" w:cs="Calibri"/>
        </w:rPr>
        <w:t xml:space="preserve">%                                                         </w:t>
      </w:r>
      <w:r>
        <w:rPr>
          <w:rFonts w:ascii="Calibri" w:hAnsi="Calibri" w:cs="Calibri"/>
        </w:rPr>
        <w:t xml:space="preserve">              </w:t>
      </w:r>
      <w:r w:rsidRPr="007166CD">
        <w:rPr>
          <w:rFonts w:ascii="Calibri" w:hAnsi="Calibri" w:cs="Calibri"/>
        </w:rPr>
        <w:t xml:space="preserve"> </w:t>
      </w:r>
      <w:proofErr w:type="gramStart"/>
      <w:r w:rsidRPr="007166CD">
        <w:rPr>
          <w:rFonts w:ascii="Calibri" w:hAnsi="Calibri" w:cs="Calibri"/>
        </w:rPr>
        <w:t>A</w:t>
      </w:r>
      <w:proofErr w:type="gramEnd"/>
      <w:r w:rsidRPr="007166CD">
        <w:rPr>
          <w:rFonts w:ascii="Calibri" w:hAnsi="Calibri" w:cs="Calibri"/>
        </w:rPr>
        <w:t>: 90-100</w:t>
      </w:r>
    </w:p>
    <w:p w:rsidR="00F77702" w:rsidRPr="007166CD" w:rsidRDefault="00F77702" w:rsidP="00F77702">
      <w:pPr>
        <w:tabs>
          <w:tab w:val="left" w:pos="2520"/>
          <w:tab w:val="left" w:pos="5760"/>
        </w:tabs>
        <w:ind w:left="360"/>
        <w:rPr>
          <w:rFonts w:ascii="Calibri" w:hAnsi="Calibri" w:cs="Calibri"/>
        </w:rPr>
      </w:pPr>
      <w:r>
        <w:rPr>
          <w:rFonts w:ascii="Calibri" w:hAnsi="Calibri" w:cs="Calibri"/>
        </w:rPr>
        <w:t>Quizzes</w:t>
      </w:r>
      <w:r>
        <w:rPr>
          <w:rFonts w:ascii="Calibri" w:hAnsi="Calibri" w:cs="Calibri"/>
        </w:rPr>
        <w:tab/>
        <w:t>30</w:t>
      </w:r>
      <w:r w:rsidRPr="007166CD">
        <w:rPr>
          <w:rFonts w:ascii="Calibri" w:hAnsi="Calibri" w:cs="Calibri"/>
        </w:rPr>
        <w:t>%</w:t>
      </w:r>
      <w:r w:rsidRPr="007166CD">
        <w:rPr>
          <w:rFonts w:ascii="Calibri" w:hAnsi="Calibri" w:cs="Calibri"/>
        </w:rPr>
        <w:tab/>
      </w:r>
      <w:r w:rsidRPr="007166CD">
        <w:rPr>
          <w:rFonts w:ascii="Calibri" w:hAnsi="Calibri" w:cs="Calibri"/>
        </w:rPr>
        <w:tab/>
        <w:t>B: 80-89</w:t>
      </w:r>
    </w:p>
    <w:p w:rsidR="00F77702" w:rsidRPr="007166CD" w:rsidRDefault="00F77702" w:rsidP="00F77702">
      <w:pPr>
        <w:tabs>
          <w:tab w:val="left" w:pos="2520"/>
          <w:tab w:val="left" w:pos="5760"/>
        </w:tabs>
        <w:ind w:left="360"/>
        <w:rPr>
          <w:rFonts w:ascii="Calibri" w:hAnsi="Calibri" w:cs="Calibri"/>
        </w:rPr>
      </w:pPr>
      <w:r w:rsidRPr="007166CD">
        <w:rPr>
          <w:rFonts w:ascii="Calibri" w:hAnsi="Calibri" w:cs="Calibri"/>
        </w:rPr>
        <w:tab/>
      </w:r>
      <w:r w:rsidRPr="007166CD">
        <w:rPr>
          <w:rFonts w:ascii="Calibri" w:hAnsi="Calibri" w:cs="Calibri"/>
        </w:rPr>
        <w:tab/>
      </w:r>
      <w:r w:rsidRPr="007166CD">
        <w:rPr>
          <w:rFonts w:ascii="Calibri" w:hAnsi="Calibri" w:cs="Calibri"/>
        </w:rPr>
        <w:tab/>
        <w:t>C: 70-79</w:t>
      </w:r>
    </w:p>
    <w:p w:rsidR="00F77702" w:rsidRPr="007166CD" w:rsidRDefault="00F77702" w:rsidP="00F77702">
      <w:pPr>
        <w:tabs>
          <w:tab w:val="left" w:pos="2520"/>
          <w:tab w:val="left" w:pos="5760"/>
        </w:tabs>
        <w:ind w:left="360"/>
        <w:rPr>
          <w:rFonts w:ascii="Calibri" w:hAnsi="Calibri" w:cs="Calibri"/>
        </w:rPr>
      </w:pPr>
      <w:r w:rsidRPr="007166CD">
        <w:rPr>
          <w:rFonts w:ascii="Calibri" w:hAnsi="Calibri" w:cs="Calibri"/>
        </w:rPr>
        <w:tab/>
      </w:r>
      <w:r w:rsidRPr="007166CD">
        <w:rPr>
          <w:rFonts w:ascii="Calibri" w:hAnsi="Calibri" w:cs="Calibri"/>
        </w:rPr>
        <w:tab/>
      </w:r>
      <w:r w:rsidRPr="007166CD">
        <w:rPr>
          <w:rFonts w:ascii="Calibri" w:hAnsi="Calibri" w:cs="Calibri"/>
        </w:rPr>
        <w:tab/>
        <w:t>D: 60-69</w:t>
      </w:r>
    </w:p>
    <w:p w:rsidR="00F77702" w:rsidRPr="007166CD" w:rsidRDefault="00F77702" w:rsidP="00F77702">
      <w:pPr>
        <w:tabs>
          <w:tab w:val="left" w:pos="2880"/>
          <w:tab w:val="left" w:pos="5760"/>
        </w:tabs>
        <w:rPr>
          <w:rFonts w:ascii="Calibri" w:hAnsi="Calibri" w:cs="Calibri"/>
          <w:b/>
        </w:rPr>
      </w:pPr>
      <w:r w:rsidRPr="007166CD">
        <w:rPr>
          <w:rFonts w:ascii="Calibri" w:hAnsi="Calibri" w:cs="Calibri"/>
        </w:rPr>
        <w:tab/>
      </w:r>
      <w:r w:rsidRPr="007166CD">
        <w:rPr>
          <w:rFonts w:ascii="Calibri" w:hAnsi="Calibri" w:cs="Calibri"/>
        </w:rPr>
        <w:tab/>
      </w:r>
      <w:r w:rsidRPr="007166CD">
        <w:rPr>
          <w:rFonts w:ascii="Calibri" w:hAnsi="Calibri" w:cs="Calibri"/>
        </w:rPr>
        <w:tab/>
        <w:t>F: 59 or less</w:t>
      </w:r>
      <w:r w:rsidRPr="007166CD">
        <w:rPr>
          <w:rFonts w:ascii="Calibri" w:hAnsi="Calibri" w:cs="Calibri"/>
          <w:b/>
        </w:rPr>
        <w:t xml:space="preserve"> </w:t>
      </w:r>
    </w:p>
    <w:p w:rsidR="00F77702" w:rsidRPr="00F77702" w:rsidRDefault="00F77702" w:rsidP="00F77702">
      <w:pPr>
        <w:tabs>
          <w:tab w:val="left" w:pos="2880"/>
          <w:tab w:val="left" w:pos="5760"/>
        </w:tabs>
        <w:rPr>
          <w:rFonts w:ascii="Calibri" w:hAnsi="Calibri" w:cs="Calibri"/>
          <w:b/>
          <w:u w:val="single"/>
        </w:rPr>
      </w:pPr>
      <w:r w:rsidRPr="00F77702">
        <w:rPr>
          <w:rFonts w:ascii="Calibri" w:hAnsi="Calibri" w:cs="Calibri"/>
          <w:b/>
          <w:u w:val="single"/>
        </w:rPr>
        <w:t>IB Honor Code:</w:t>
      </w:r>
    </w:p>
    <w:p w:rsidR="00F77702" w:rsidRPr="007166CD" w:rsidRDefault="00F77702" w:rsidP="00F77702">
      <w:pPr>
        <w:tabs>
          <w:tab w:val="left" w:pos="2880"/>
          <w:tab w:val="left" w:pos="5760"/>
        </w:tabs>
        <w:rPr>
          <w:rFonts w:ascii="Calibri" w:hAnsi="Calibri" w:cs="Calibri"/>
        </w:rPr>
      </w:pPr>
      <w:r w:rsidRPr="007166CD">
        <w:rPr>
          <w:rFonts w:ascii="Calibri" w:hAnsi="Calibri" w:cs="Calibri"/>
        </w:rPr>
        <w:t>The IB Honor Code emphasizes the importance of academic honesty and integrity in all aspects of the program. As stated in the IB Honor Code, “No grade will be awarded for any student work which violates its code of academic honesty”.  In addition, breaches of the IB Honor Code may result in not receiving your IB diploma. You are expected to abide by both the letter and the spirit of the IB Honor Code during all aspects of your work in this course. Failure to do so will subject you to severe academic consequences, as noted above. Please uphold our high academic standards.</w:t>
      </w:r>
    </w:p>
    <w:p w:rsidR="00F77702" w:rsidRPr="00F77702" w:rsidRDefault="00F77702" w:rsidP="00F77702">
      <w:pPr>
        <w:tabs>
          <w:tab w:val="left" w:pos="2880"/>
          <w:tab w:val="left" w:pos="5760"/>
        </w:tabs>
        <w:rPr>
          <w:rFonts w:ascii="Calibri" w:hAnsi="Calibri" w:cs="Calibri"/>
          <w:b/>
          <w:u w:val="single"/>
        </w:rPr>
      </w:pPr>
      <w:r w:rsidRPr="00F77702">
        <w:rPr>
          <w:rFonts w:ascii="Calibri" w:hAnsi="Calibri" w:cs="Calibri"/>
          <w:b/>
          <w:u w:val="single"/>
        </w:rPr>
        <w:t>Missed Assignments:</w:t>
      </w:r>
    </w:p>
    <w:p w:rsidR="00F77702" w:rsidRPr="007166CD" w:rsidRDefault="00F77702" w:rsidP="00F77702">
      <w:pPr>
        <w:rPr>
          <w:rFonts w:ascii="Calibri" w:hAnsi="Calibri" w:cs="Calibri"/>
        </w:rPr>
      </w:pPr>
      <w:r w:rsidRPr="007166CD">
        <w:rPr>
          <w:rFonts w:ascii="Calibri" w:hAnsi="Calibri" w:cs="Calibri"/>
        </w:rPr>
        <w:t xml:space="preserve">Students must take the initiative to determine what assignments have been missed and schedule a time (during ELP) to take missed tests or quizzes.  Arrangements to make up missed assignments should be made the day student returns to school. Test, quizzes, and work are not to be completed during class time. </w:t>
      </w:r>
    </w:p>
    <w:p w:rsidR="0060301C" w:rsidRDefault="0060301C" w:rsidP="0060301C">
      <w:pPr>
        <w:rPr>
          <w:rFonts w:ascii="Times New Roman" w:hAnsi="Times New Roman" w:cs="Times New Roman"/>
        </w:rPr>
      </w:pPr>
    </w:p>
    <w:p w:rsidR="00F77702" w:rsidRDefault="00F77702" w:rsidP="0060301C">
      <w:pPr>
        <w:rPr>
          <w:rFonts w:ascii="Times New Roman" w:hAnsi="Times New Roman" w:cs="Times New Roman"/>
        </w:rPr>
      </w:pPr>
    </w:p>
    <w:p w:rsidR="00F77702" w:rsidRDefault="00F77702" w:rsidP="0060301C">
      <w:pPr>
        <w:rPr>
          <w:rFonts w:ascii="Times New Roman" w:hAnsi="Times New Roman" w:cs="Times New Roman"/>
        </w:rPr>
      </w:pPr>
    </w:p>
    <w:p w:rsidR="00F77702" w:rsidRDefault="00F77702" w:rsidP="0060301C">
      <w:pPr>
        <w:rPr>
          <w:rFonts w:ascii="Times New Roman" w:hAnsi="Times New Roman" w:cs="Times New Roman"/>
        </w:rPr>
      </w:pPr>
    </w:p>
    <w:p w:rsidR="00F77702" w:rsidRPr="007166CD" w:rsidRDefault="00F77702" w:rsidP="00F77702">
      <w:pPr>
        <w:tabs>
          <w:tab w:val="left" w:pos="2880"/>
          <w:tab w:val="left" w:pos="5760"/>
        </w:tabs>
        <w:jc w:val="center"/>
        <w:rPr>
          <w:rFonts w:ascii="Calibri" w:hAnsi="Calibri" w:cs="Calibri"/>
          <w:b/>
        </w:rPr>
      </w:pPr>
      <w:r>
        <w:rPr>
          <w:rFonts w:ascii="Calibri" w:hAnsi="Calibri" w:cs="Calibri"/>
          <w:b/>
        </w:rPr>
        <w:lastRenderedPageBreak/>
        <w:t>Math SL</w:t>
      </w:r>
    </w:p>
    <w:p w:rsidR="00F77702" w:rsidRPr="007166CD" w:rsidRDefault="00F77702" w:rsidP="00F77702">
      <w:pPr>
        <w:tabs>
          <w:tab w:val="left" w:pos="2880"/>
          <w:tab w:val="left" w:pos="5760"/>
        </w:tabs>
        <w:jc w:val="center"/>
        <w:rPr>
          <w:rFonts w:ascii="Calibri" w:hAnsi="Calibri" w:cs="Calibri"/>
        </w:rPr>
      </w:pPr>
      <w:r w:rsidRPr="007166CD">
        <w:rPr>
          <w:rFonts w:ascii="Calibri" w:hAnsi="Calibri" w:cs="Calibri"/>
        </w:rPr>
        <w:t>Signature Page</w:t>
      </w:r>
    </w:p>
    <w:p w:rsidR="00F77702" w:rsidRPr="007166CD" w:rsidRDefault="00F77702" w:rsidP="00F77702">
      <w:pPr>
        <w:tabs>
          <w:tab w:val="left" w:pos="2880"/>
          <w:tab w:val="left" w:pos="5760"/>
        </w:tabs>
        <w:rPr>
          <w:rFonts w:ascii="Calibri" w:hAnsi="Calibri" w:cs="Calibri"/>
        </w:rPr>
      </w:pPr>
    </w:p>
    <w:p w:rsidR="00F77702" w:rsidRPr="007166CD" w:rsidRDefault="00F77702" w:rsidP="00F77702">
      <w:pPr>
        <w:tabs>
          <w:tab w:val="left" w:pos="2880"/>
          <w:tab w:val="left" w:pos="5760"/>
        </w:tabs>
        <w:rPr>
          <w:rFonts w:ascii="Calibri" w:hAnsi="Calibri" w:cs="Calibri"/>
        </w:rPr>
      </w:pPr>
      <w:r w:rsidRPr="007166CD">
        <w:rPr>
          <w:rFonts w:ascii="Calibri" w:hAnsi="Calibri" w:cs="Calibri"/>
        </w:rPr>
        <w:t>I have read the</w:t>
      </w:r>
      <w:r>
        <w:rPr>
          <w:rFonts w:ascii="Calibri" w:hAnsi="Calibri" w:cs="Calibri"/>
        </w:rPr>
        <w:t xml:space="preserve"> Math SL</w:t>
      </w:r>
      <w:r w:rsidRPr="007166CD">
        <w:rPr>
          <w:rFonts w:ascii="Calibri" w:hAnsi="Calibri" w:cs="Calibri"/>
        </w:rPr>
        <w:t xml:space="preserve"> Course Guide and Syllabus and I understand what is expected in this class.</w:t>
      </w:r>
    </w:p>
    <w:p w:rsidR="00F77702" w:rsidRPr="007166CD" w:rsidRDefault="00F77702" w:rsidP="00F77702">
      <w:pPr>
        <w:tabs>
          <w:tab w:val="left" w:pos="2880"/>
          <w:tab w:val="left" w:pos="5760"/>
        </w:tabs>
        <w:rPr>
          <w:rFonts w:ascii="Calibri" w:hAnsi="Calibri" w:cs="Calibri"/>
        </w:rPr>
      </w:pPr>
      <w:r w:rsidRPr="007166CD">
        <w:rPr>
          <w:rFonts w:ascii="Calibri" w:hAnsi="Calibri" w:cs="Calibri"/>
        </w:rPr>
        <w:t>Student Name (printed): ___________________________________________________________</w:t>
      </w:r>
    </w:p>
    <w:p w:rsidR="00F77702" w:rsidRPr="007166CD" w:rsidRDefault="00F77702" w:rsidP="00F77702">
      <w:pPr>
        <w:tabs>
          <w:tab w:val="left" w:pos="2880"/>
          <w:tab w:val="left" w:pos="5760"/>
        </w:tabs>
        <w:rPr>
          <w:rFonts w:ascii="Calibri" w:hAnsi="Calibri" w:cs="Calibri"/>
        </w:rPr>
      </w:pPr>
      <w:r w:rsidRPr="007166CD">
        <w:rPr>
          <w:rFonts w:ascii="Calibri" w:hAnsi="Calibri" w:cs="Calibri"/>
        </w:rPr>
        <w:t>Student Signature: ______________________________________Date: _____________________</w:t>
      </w:r>
    </w:p>
    <w:p w:rsidR="00F77702" w:rsidRDefault="00F77702" w:rsidP="00F77702">
      <w:pPr>
        <w:tabs>
          <w:tab w:val="left" w:pos="2880"/>
          <w:tab w:val="left" w:pos="5760"/>
        </w:tabs>
        <w:rPr>
          <w:rFonts w:ascii="Calibri" w:hAnsi="Calibri" w:cs="Calibri"/>
        </w:rPr>
      </w:pPr>
    </w:p>
    <w:p w:rsidR="00F77702" w:rsidRPr="007166CD" w:rsidRDefault="00F77702" w:rsidP="00F77702">
      <w:pPr>
        <w:tabs>
          <w:tab w:val="left" w:pos="2880"/>
          <w:tab w:val="left" w:pos="5760"/>
        </w:tabs>
        <w:rPr>
          <w:rFonts w:ascii="Calibri" w:hAnsi="Calibri" w:cs="Calibri"/>
        </w:rPr>
      </w:pPr>
      <w:r w:rsidRPr="007166CD">
        <w:rPr>
          <w:rFonts w:ascii="Calibri" w:hAnsi="Calibri" w:cs="Calibri"/>
        </w:rPr>
        <w:t>I have read the Course Guide and Syllabus and have discussed it with my</w:t>
      </w:r>
      <w:r>
        <w:rPr>
          <w:rFonts w:ascii="Calibri" w:hAnsi="Calibri" w:cs="Calibri"/>
        </w:rPr>
        <w:t xml:space="preserve"> Math SL</w:t>
      </w:r>
      <w:r w:rsidRPr="007166CD">
        <w:rPr>
          <w:rFonts w:ascii="Calibri" w:hAnsi="Calibri" w:cs="Calibri"/>
        </w:rPr>
        <w:t xml:space="preserve"> student.</w:t>
      </w:r>
    </w:p>
    <w:p w:rsidR="00F77702" w:rsidRPr="007166CD" w:rsidRDefault="00F77702" w:rsidP="00F77702">
      <w:pPr>
        <w:tabs>
          <w:tab w:val="left" w:pos="2880"/>
          <w:tab w:val="left" w:pos="5760"/>
        </w:tabs>
        <w:rPr>
          <w:rFonts w:ascii="Calibri" w:hAnsi="Calibri" w:cs="Calibri"/>
        </w:rPr>
      </w:pPr>
      <w:r w:rsidRPr="007166CD">
        <w:rPr>
          <w:rFonts w:ascii="Calibri" w:hAnsi="Calibri" w:cs="Calibri"/>
        </w:rPr>
        <w:t>Parent/Guardian Signature: ________________________________________________________</w:t>
      </w:r>
    </w:p>
    <w:p w:rsidR="00F77702" w:rsidRPr="007166CD" w:rsidRDefault="00F77702" w:rsidP="00F77702">
      <w:pPr>
        <w:tabs>
          <w:tab w:val="left" w:pos="2880"/>
          <w:tab w:val="left" w:pos="5760"/>
        </w:tabs>
        <w:rPr>
          <w:rFonts w:ascii="Calibri" w:hAnsi="Calibri" w:cs="Calibri"/>
        </w:rPr>
      </w:pPr>
      <w:r w:rsidRPr="007166CD">
        <w:rPr>
          <w:rFonts w:ascii="Calibri" w:hAnsi="Calibri" w:cs="Calibri"/>
        </w:rPr>
        <w:t>Date: __________________________________________________________________________</w:t>
      </w:r>
    </w:p>
    <w:p w:rsidR="00F77702" w:rsidRDefault="00F77702" w:rsidP="00F77702">
      <w:pPr>
        <w:tabs>
          <w:tab w:val="left" w:pos="2880"/>
          <w:tab w:val="left" w:pos="5760"/>
        </w:tabs>
        <w:spacing w:after="100" w:afterAutospacing="1"/>
        <w:rPr>
          <w:rFonts w:ascii="Calibri" w:hAnsi="Calibri" w:cs="Calibri"/>
        </w:rPr>
      </w:pPr>
    </w:p>
    <w:p w:rsidR="00F77702" w:rsidRPr="007166CD" w:rsidRDefault="00F77702" w:rsidP="00F77702">
      <w:pPr>
        <w:tabs>
          <w:tab w:val="left" w:pos="2880"/>
          <w:tab w:val="left" w:pos="5760"/>
        </w:tabs>
        <w:spacing w:after="100" w:afterAutospacing="1"/>
        <w:rPr>
          <w:rFonts w:ascii="Calibri" w:hAnsi="Calibri" w:cs="Calibri"/>
        </w:rPr>
      </w:pPr>
      <w:r w:rsidRPr="007166CD">
        <w:rPr>
          <w:rFonts w:ascii="Calibri" w:hAnsi="Calibri" w:cs="Calibri"/>
        </w:rPr>
        <w:t>Parent/Guardian contact information:</w:t>
      </w:r>
    </w:p>
    <w:p w:rsidR="00F77702" w:rsidRPr="007166CD" w:rsidRDefault="00F77702" w:rsidP="00F77702">
      <w:pPr>
        <w:numPr>
          <w:ilvl w:val="0"/>
          <w:numId w:val="8"/>
        </w:numPr>
        <w:tabs>
          <w:tab w:val="left" w:pos="1080"/>
          <w:tab w:val="left" w:pos="2880"/>
          <w:tab w:val="left" w:pos="5760"/>
        </w:tabs>
        <w:spacing w:after="100" w:afterAutospacing="1" w:line="240" w:lineRule="auto"/>
        <w:rPr>
          <w:rFonts w:ascii="Calibri" w:hAnsi="Calibri" w:cs="Calibri"/>
        </w:rPr>
      </w:pPr>
      <w:r w:rsidRPr="007166CD">
        <w:rPr>
          <w:rFonts w:ascii="Calibri" w:hAnsi="Calibri" w:cs="Calibri"/>
        </w:rPr>
        <w:t>I prefer to be contacted by e-mail at the following address: ______________________</w:t>
      </w:r>
    </w:p>
    <w:p w:rsidR="00F77702" w:rsidRPr="007166CD" w:rsidRDefault="00F77702" w:rsidP="00F77702">
      <w:pPr>
        <w:tabs>
          <w:tab w:val="left" w:pos="2880"/>
          <w:tab w:val="left" w:pos="5760"/>
        </w:tabs>
        <w:spacing w:after="100" w:afterAutospacing="1"/>
        <w:ind w:left="3240"/>
        <w:rPr>
          <w:rFonts w:ascii="Calibri" w:hAnsi="Calibri" w:cs="Calibri"/>
        </w:rPr>
      </w:pPr>
      <w:r w:rsidRPr="007166CD">
        <w:rPr>
          <w:rFonts w:ascii="Calibri" w:hAnsi="Calibri" w:cs="Calibri"/>
        </w:rPr>
        <w:t>OR</w:t>
      </w:r>
    </w:p>
    <w:p w:rsidR="00F77702" w:rsidRPr="007166CD" w:rsidRDefault="00F77702" w:rsidP="00F77702">
      <w:pPr>
        <w:numPr>
          <w:ilvl w:val="0"/>
          <w:numId w:val="8"/>
        </w:numPr>
        <w:tabs>
          <w:tab w:val="left" w:pos="1080"/>
          <w:tab w:val="left" w:pos="2880"/>
          <w:tab w:val="left" w:pos="5760"/>
        </w:tabs>
        <w:spacing w:after="100" w:afterAutospacing="1" w:line="240" w:lineRule="auto"/>
        <w:rPr>
          <w:rFonts w:ascii="Calibri" w:hAnsi="Calibri" w:cs="Calibri"/>
        </w:rPr>
      </w:pPr>
      <w:r w:rsidRPr="007166CD">
        <w:rPr>
          <w:rFonts w:ascii="Calibri" w:hAnsi="Calibri" w:cs="Calibri"/>
        </w:rPr>
        <w:t>I prefer to be contacted by phone at the following number: ______________________</w:t>
      </w:r>
    </w:p>
    <w:p w:rsidR="00F77702" w:rsidRPr="00431F24" w:rsidRDefault="00F77702" w:rsidP="0060301C">
      <w:pPr>
        <w:rPr>
          <w:rFonts w:ascii="Times New Roman" w:hAnsi="Times New Roman" w:cs="Times New Roman"/>
        </w:rPr>
      </w:pPr>
    </w:p>
    <w:sectPr w:rsidR="00F77702" w:rsidRPr="00431F24" w:rsidSect="00223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EF2"/>
    <w:multiLevelType w:val="hybridMultilevel"/>
    <w:tmpl w:val="28A0E2DE"/>
    <w:lvl w:ilvl="0" w:tplc="E54ED1FA">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24075371"/>
    <w:multiLevelType w:val="hybridMultilevel"/>
    <w:tmpl w:val="806C471A"/>
    <w:lvl w:ilvl="0" w:tplc="24090009">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
    <w:nsid w:val="31D0287D"/>
    <w:multiLevelType w:val="hybridMultilevel"/>
    <w:tmpl w:val="02B6548C"/>
    <w:lvl w:ilvl="0" w:tplc="24090009">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
    <w:nsid w:val="41D30BBD"/>
    <w:multiLevelType w:val="hybridMultilevel"/>
    <w:tmpl w:val="03122320"/>
    <w:lvl w:ilvl="0" w:tplc="24090009">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
    <w:nsid w:val="4E1659FF"/>
    <w:multiLevelType w:val="hybridMultilevel"/>
    <w:tmpl w:val="8C2E2696"/>
    <w:lvl w:ilvl="0" w:tplc="24090009">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
    <w:nsid w:val="5DCF0D61"/>
    <w:multiLevelType w:val="hybridMultilevel"/>
    <w:tmpl w:val="FCB67840"/>
    <w:lvl w:ilvl="0" w:tplc="E54ED1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E10034"/>
    <w:multiLevelType w:val="hybridMultilevel"/>
    <w:tmpl w:val="0660F1B8"/>
    <w:lvl w:ilvl="0" w:tplc="000F0409">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6A3C4D50"/>
    <w:multiLevelType w:val="hybridMultilevel"/>
    <w:tmpl w:val="E3B6841A"/>
    <w:lvl w:ilvl="0" w:tplc="F27032A2">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14A65"/>
    <w:rsid w:val="000572BC"/>
    <w:rsid w:val="00092C1E"/>
    <w:rsid w:val="000B2471"/>
    <w:rsid w:val="00223002"/>
    <w:rsid w:val="0032468B"/>
    <w:rsid w:val="0056468B"/>
    <w:rsid w:val="005847AD"/>
    <w:rsid w:val="0060301C"/>
    <w:rsid w:val="00810A53"/>
    <w:rsid w:val="00882F3C"/>
    <w:rsid w:val="009325E6"/>
    <w:rsid w:val="00992AA8"/>
    <w:rsid w:val="009C5271"/>
    <w:rsid w:val="00A14A65"/>
    <w:rsid w:val="00B02362"/>
    <w:rsid w:val="00B64368"/>
    <w:rsid w:val="00B81BEC"/>
    <w:rsid w:val="00F37E81"/>
    <w:rsid w:val="00F77702"/>
    <w:rsid w:val="00F9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2C1E"/>
    <w:rPr>
      <w:color w:val="0000FF"/>
      <w:u w:val="single"/>
    </w:rPr>
  </w:style>
  <w:style w:type="character" w:styleId="FollowedHyperlink">
    <w:name w:val="FollowedHyperlink"/>
    <w:basedOn w:val="DefaultParagraphFont"/>
    <w:uiPriority w:val="99"/>
    <w:semiHidden/>
    <w:unhideWhenUsed/>
    <w:rsid w:val="00092C1E"/>
    <w:rPr>
      <w:color w:val="800080" w:themeColor="followedHyperlink"/>
      <w:u w:val="single"/>
    </w:rPr>
  </w:style>
  <w:style w:type="paragraph" w:styleId="NoSpacing">
    <w:name w:val="No Spacing"/>
    <w:uiPriority w:val="1"/>
    <w:qFormat/>
    <w:rsid w:val="0060301C"/>
    <w:pPr>
      <w:spacing w:after="0" w:line="240" w:lineRule="auto"/>
    </w:pPr>
    <w:rPr>
      <w:lang w:val="en-029"/>
    </w:rPr>
  </w:style>
  <w:style w:type="paragraph" w:styleId="ListParagraph">
    <w:name w:val="List Paragraph"/>
    <w:basedOn w:val="Normal"/>
    <w:uiPriority w:val="34"/>
    <w:qFormat/>
    <w:rsid w:val="0060301C"/>
    <w:pPr>
      <w:widowControl w:val="0"/>
      <w:autoSpaceDE w:val="0"/>
      <w:autoSpaceDN w:val="0"/>
      <w:adjustRightInd w:val="0"/>
      <w:spacing w:after="0" w:line="240" w:lineRule="auto"/>
      <w:ind w:left="720"/>
      <w:contextualSpacing/>
    </w:pPr>
    <w:rPr>
      <w:rFonts w:ascii="Arial" w:eastAsiaTheme="minorEastAsia"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Hillsborough Public Schools</dc:creator>
  <cp:keywords/>
  <dc:description/>
  <cp:lastModifiedBy>mg</cp:lastModifiedBy>
  <cp:revision>7</cp:revision>
  <dcterms:created xsi:type="dcterms:W3CDTF">2012-08-17T15:15:00Z</dcterms:created>
  <dcterms:modified xsi:type="dcterms:W3CDTF">2014-08-19T02:02:00Z</dcterms:modified>
</cp:coreProperties>
</file>