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AD" w:rsidRPr="001D3CAD" w:rsidRDefault="001D3CAD" w:rsidP="001D3CAD">
      <w:pPr>
        <w:spacing w:before="100" w:beforeAutospacing="1" w:after="100" w:afterAutospacing="1" w:line="324" w:lineRule="auto"/>
        <w:outlineLvl w:val="3"/>
        <w:rPr>
          <w:rFonts w:ascii="Tahoma" w:eastAsia="Times New Roman" w:hAnsi="Tahoma" w:cs="Tahoma"/>
          <w:b/>
          <w:bCs/>
          <w:sz w:val="27"/>
          <w:szCs w:val="27"/>
          <w:lang w:eastAsia="en-GB"/>
        </w:rPr>
      </w:pPr>
      <w:r w:rsidRPr="001D3CAD">
        <w:rPr>
          <w:rFonts w:ascii="Tahoma" w:eastAsia="Times New Roman" w:hAnsi="Tahoma" w:cs="Tahoma"/>
          <w:b/>
          <w:bCs/>
          <w:sz w:val="27"/>
          <w:szCs w:val="27"/>
          <w:lang w:eastAsia="en-GB"/>
        </w:rPr>
        <w:t>Pay and equality ballot now open</w:t>
      </w:r>
    </w:p>
    <w:p w:rsidR="001D3CAD" w:rsidRPr="001D3CAD" w:rsidRDefault="001D3CAD" w:rsidP="001D3CAD">
      <w:pPr>
        <w:spacing w:before="100" w:beforeAutospacing="1" w:after="100" w:afterAutospacing="1" w:line="324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D3CAD">
        <w:rPr>
          <w:rFonts w:ascii="Tahoma" w:eastAsia="Times New Roman" w:hAnsi="Tahoma" w:cs="Tahoma"/>
          <w:sz w:val="24"/>
          <w:szCs w:val="24"/>
          <w:lang w:eastAsia="en-GB"/>
        </w:rPr>
        <w:t>The national pay and equality dispute ballot is now open. Expect to receive your ballot papers over the next few days.</w:t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br/>
        <w:t>UCU must achieve a turnout of at least 50% before members are allowed to take lawful industrial action - your participation is vital.</w:t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br/>
        <w:t xml:space="preserve">You can read the union's full claim </w:t>
      </w:r>
      <w:hyperlink r:id="rId4" w:tgtFrame="_blank" w:history="1">
        <w:r w:rsidRPr="001D3CA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 xml:space="preserve">here </w:t>
        </w:r>
      </w:hyperlink>
      <w:r w:rsidRPr="001D3CAD">
        <w:rPr>
          <w:rFonts w:ascii="Tahoma" w:eastAsia="Times New Roman" w:hAnsi="Tahoma" w:cs="Tahoma"/>
          <w:sz w:val="24"/>
          <w:szCs w:val="24"/>
          <w:lang w:eastAsia="en-GB"/>
        </w:rPr>
        <w:t xml:space="preserve">and </w:t>
      </w:r>
      <w:hyperlink r:id="rId5" w:tgtFrame="_blank" w:history="1">
        <w:r w:rsidRPr="001D3CA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n-GB"/>
          </w:rPr>
          <w:t>click here</w:t>
        </w:r>
      </w:hyperlink>
      <w:r w:rsidRPr="001D3CAD">
        <w:rPr>
          <w:rFonts w:ascii="Tahoma" w:eastAsia="Times New Roman" w:hAnsi="Tahoma" w:cs="Tahoma"/>
          <w:sz w:val="24"/>
          <w:szCs w:val="24"/>
          <w:lang w:eastAsia="en-GB"/>
        </w:rPr>
        <w:t xml:space="preserve"> for further information and the latest in the campaign.</w:t>
      </w:r>
    </w:p>
    <w:p w:rsidR="001D3CAD" w:rsidRPr="001D3CAD" w:rsidRDefault="001D3CAD" w:rsidP="001D3CAD">
      <w:pPr>
        <w:spacing w:before="100" w:beforeAutospacing="1" w:after="100" w:afterAutospacing="1" w:line="324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D3CA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To ensure the 50% threshold is reached we ask members to post their ballots back as soon as possible. </w:t>
      </w:r>
    </w:p>
    <w:p w:rsidR="001D3CAD" w:rsidRPr="001D3CAD" w:rsidRDefault="001D3CAD" w:rsidP="001D3CAD">
      <w:pPr>
        <w:spacing w:before="100" w:beforeAutospacing="1" w:after="100" w:afterAutospacing="1" w:line="324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D3CAD">
        <w:rPr>
          <w:rFonts w:ascii="Tahoma" w:eastAsia="Times New Roman" w:hAnsi="Tahoma" w:cs="Tahoma"/>
          <w:sz w:val="24"/>
          <w:szCs w:val="24"/>
          <w:lang w:eastAsia="en-GB"/>
        </w:rPr>
        <w:t xml:space="preserve">Vote </w:t>
      </w:r>
      <w:r w:rsidRPr="001D3CA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YES </w:t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t xml:space="preserve">to strike action and </w:t>
      </w:r>
      <w:r w:rsidRPr="001D3CAD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YES </w:t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t>to action short of a strike (ASOS). </w:t>
      </w:r>
    </w:p>
    <w:p w:rsidR="001D3CAD" w:rsidRPr="001D3CAD" w:rsidRDefault="001D3CAD" w:rsidP="001D3CAD">
      <w:pPr>
        <w:spacing w:before="100" w:beforeAutospacing="1" w:after="100" w:afterAutospacing="1" w:line="324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D3CAD">
        <w:rPr>
          <w:rFonts w:ascii="Tahoma" w:eastAsia="Times New Roman" w:hAnsi="Tahoma" w:cs="Tahoma"/>
          <w:sz w:val="24"/>
          <w:szCs w:val="24"/>
          <w:lang w:eastAsia="en-GB"/>
        </w:rPr>
        <w:t>Thank you for your support.</w:t>
      </w:r>
    </w:p>
    <w:p w:rsidR="001D3CAD" w:rsidRDefault="001D3CAD" w:rsidP="001D3CAD">
      <w:r w:rsidRPr="001D3CAD">
        <w:rPr>
          <w:rFonts w:ascii="Tahoma" w:eastAsia="Times New Roman" w:hAnsi="Tahoma" w:cs="Tahoma"/>
          <w:sz w:val="24"/>
          <w:szCs w:val="24"/>
          <w:lang w:eastAsia="en-GB"/>
        </w:rPr>
        <w:t>Sally Hunt</w:t>
      </w:r>
      <w:r w:rsidRPr="001D3CAD">
        <w:rPr>
          <w:rFonts w:ascii="Tahoma" w:eastAsia="Times New Roman" w:hAnsi="Tahoma" w:cs="Tahoma"/>
          <w:sz w:val="24"/>
          <w:szCs w:val="24"/>
          <w:lang w:eastAsia="en-GB"/>
        </w:rPr>
        <w:br/>
        <w:t>UCU general secretary</w:t>
      </w:r>
      <w:bookmarkStart w:id="0" w:name="_GoBack"/>
      <w:bookmarkEnd w:id="0"/>
    </w:p>
    <w:sectPr w:rsidR="001D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AD"/>
    <w:rsid w:val="001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F4E09-9B1C-4BDC-844D-3386A564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st.mercury.ucu.org.uk/t/53932/151504/6148/2/?c73c8e04=dWN1LW1lbWJlcnM%3d&amp;60bc612e=aGUtZnVsbC1qbmNoZXM%3d&amp;560a3889=UGF5IGFuZCBlcXVhbGl0eSBiYWxsb3Qgbm93IG9wZW4%3d&amp;x=8a164e0b" TargetMode="External"/><Relationship Id="rId4" Type="http://schemas.openxmlformats.org/officeDocument/2006/relationships/hyperlink" Target="https://list.mercury.ucu.org.uk/t/53932/151504/6220/1/?c73c8e04=dWN1LW1lbWJlcnM%3d&amp;60bc612e=aGUtZnVsbC1qbmNoZXM%3d&amp;560a3889=UGF5IGFuZCBlcXVhbGl0eSBiYWxsb3Qgbm93IG9wZW4%3d&amp;x=ff9b72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2018-08-30T09:42:00Z</dcterms:created>
  <dcterms:modified xsi:type="dcterms:W3CDTF">2018-08-30T09:44:00Z</dcterms:modified>
</cp:coreProperties>
</file>