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15" w:type="dxa"/>
        <w:tblCellMar>
          <w:left w:w="0" w:type="dxa"/>
          <w:right w:w="0" w:type="dxa"/>
        </w:tblCellMar>
        <w:tblLook w:val="04A0" w:firstRow="1" w:lastRow="0" w:firstColumn="1" w:lastColumn="0" w:noHBand="0" w:noVBand="1"/>
      </w:tblPr>
      <w:tblGrid>
        <w:gridCol w:w="9026"/>
      </w:tblGrid>
      <w:tr w:rsidR="00200584" w:rsidRPr="00200584" w:rsidTr="00200584">
        <w:trPr>
          <w:tblCellSpacing w:w="15" w:type="dxa"/>
          <w:jc w:val="center"/>
        </w:trPr>
        <w:tc>
          <w:tcPr>
            <w:tcW w:w="9000" w:type="dxa"/>
            <w:tcMar>
              <w:top w:w="15" w:type="dxa"/>
              <w:left w:w="15" w:type="dxa"/>
              <w:bottom w:w="15" w:type="dxa"/>
              <w:right w:w="15" w:type="dxa"/>
            </w:tcMar>
            <w:vAlign w:val="center"/>
            <w:hideMark/>
          </w:tcPr>
          <w:tbl>
            <w:tblPr>
              <w:tblW w:w="5000" w:type="pct"/>
              <w:jc w:val="center"/>
              <w:tblCellMar>
                <w:left w:w="0" w:type="dxa"/>
                <w:right w:w="0" w:type="dxa"/>
              </w:tblCellMar>
              <w:tblLook w:val="04A0" w:firstRow="1" w:lastRow="0" w:firstColumn="1" w:lastColumn="0" w:noHBand="0" w:noVBand="1"/>
            </w:tblPr>
            <w:tblGrid>
              <w:gridCol w:w="8821"/>
              <w:gridCol w:w="115"/>
            </w:tblGrid>
            <w:tr w:rsidR="00200584" w:rsidRPr="00200584">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7849"/>
                    <w:gridCol w:w="960"/>
                    <w:gridCol w:w="12"/>
                  </w:tblGrid>
                  <w:tr w:rsidR="00200584" w:rsidRPr="00200584">
                    <w:trPr>
                      <w:trHeight w:val="390"/>
                      <w:jc w:val="center"/>
                    </w:trPr>
                    <w:tc>
                      <w:tcPr>
                        <w:tcW w:w="0" w:type="auto"/>
                        <w:gridSpan w:val="3"/>
                        <w:shd w:val="clear" w:color="auto" w:fill="FFFFFF"/>
                        <w:hideMark/>
                      </w:tcPr>
                      <w:p w:rsidR="00200584" w:rsidRPr="00200584" w:rsidRDefault="00200584" w:rsidP="00200584">
                        <w:pPr>
                          <w:spacing w:before="100" w:beforeAutospacing="1" w:after="100" w:afterAutospacing="1" w:line="324" w:lineRule="auto"/>
                          <w:jc w:val="right"/>
                          <w:rPr>
                            <w:rFonts w:ascii="Times New Roman" w:eastAsia="Times New Roman" w:hAnsi="Times New Roman" w:cs="Times New Roman"/>
                            <w:sz w:val="24"/>
                            <w:szCs w:val="24"/>
                            <w:lang w:eastAsia="en-GB"/>
                          </w:rPr>
                        </w:pPr>
                        <w:r w:rsidRPr="00200584">
                          <w:rPr>
                            <w:rFonts w:ascii="Tahoma" w:eastAsia="Times New Roman" w:hAnsi="Tahoma" w:cs="Tahoma"/>
                            <w:sz w:val="15"/>
                            <w:szCs w:val="15"/>
                            <w:lang w:eastAsia="en-GB"/>
                          </w:rPr>
                          <w:t xml:space="preserve">No images? </w:t>
                        </w:r>
                        <w:hyperlink r:id="rId5" w:tgtFrame="_blank" w:history="1">
                          <w:r w:rsidRPr="00200584">
                            <w:rPr>
                              <w:rFonts w:ascii="Tahoma" w:eastAsia="Times New Roman" w:hAnsi="Tahoma" w:cs="Tahoma"/>
                              <w:color w:val="0000FF"/>
                              <w:sz w:val="15"/>
                              <w:szCs w:val="15"/>
                              <w:u w:val="single"/>
                              <w:lang w:eastAsia="en-GB"/>
                            </w:rPr>
                            <w:t>View online</w:t>
                          </w:r>
                        </w:hyperlink>
                      </w:p>
                    </w:tc>
                  </w:tr>
                  <w:tr w:rsidR="00200584" w:rsidRPr="00200584">
                    <w:trPr>
                      <w:jc w:val="center"/>
                    </w:trPr>
                    <w:tc>
                      <w:tcPr>
                        <w:tcW w:w="0" w:type="auto"/>
                        <w:shd w:val="clear" w:color="auto" w:fill="FFFFFF"/>
                        <w:vAlign w:val="center"/>
                        <w:hideMark/>
                      </w:tcPr>
                      <w:p w:rsidR="00200584" w:rsidRPr="00200584" w:rsidRDefault="00200584" w:rsidP="00200584">
                        <w:pPr>
                          <w:spacing w:before="100" w:beforeAutospacing="1" w:after="100" w:afterAutospacing="1" w:line="324" w:lineRule="auto"/>
                          <w:rPr>
                            <w:rFonts w:ascii="Times New Roman" w:eastAsia="Times New Roman" w:hAnsi="Times New Roman" w:cs="Times New Roman"/>
                            <w:sz w:val="24"/>
                            <w:szCs w:val="24"/>
                            <w:lang w:eastAsia="en-GB"/>
                          </w:rPr>
                        </w:pPr>
                        <w:r w:rsidRPr="00200584">
                          <w:rPr>
                            <w:rFonts w:ascii="Tahoma" w:eastAsia="Times New Roman" w:hAnsi="Tahoma" w:cs="Tahoma"/>
                            <w:noProof/>
                            <w:color w:val="0000FF"/>
                            <w:sz w:val="20"/>
                            <w:szCs w:val="20"/>
                            <w:lang w:eastAsia="en-GB"/>
                          </w:rPr>
                          <w:drawing>
                            <wp:inline distT="0" distB="0" distL="0" distR="0">
                              <wp:extent cx="2461260" cy="868680"/>
                              <wp:effectExtent l="0" t="0" r="0" b="7620"/>
                              <wp:docPr id="4" name="Picture 4" descr="UCU logo">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logo" descr="UCU logo">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1260" cy="868680"/>
                                      </a:xfrm>
                                      <a:prstGeom prst="rect">
                                        <a:avLst/>
                                      </a:prstGeom>
                                      <a:noFill/>
                                      <a:ln>
                                        <a:noFill/>
                                      </a:ln>
                                    </pic:spPr>
                                  </pic:pic>
                                </a:graphicData>
                              </a:graphic>
                            </wp:inline>
                          </w:drawing>
                        </w:r>
                      </w:p>
                    </w:tc>
                    <w:tc>
                      <w:tcPr>
                        <w:tcW w:w="480" w:type="dxa"/>
                        <w:shd w:val="clear" w:color="auto" w:fill="FFFFFF"/>
                        <w:hideMark/>
                      </w:tcPr>
                      <w:tbl>
                        <w:tblPr>
                          <w:tblW w:w="960" w:type="dxa"/>
                          <w:tblCellSpacing w:w="0" w:type="dxa"/>
                          <w:tblCellMar>
                            <w:left w:w="0" w:type="dxa"/>
                            <w:right w:w="0" w:type="dxa"/>
                          </w:tblCellMar>
                          <w:tblLook w:val="04A0" w:firstRow="1" w:lastRow="0" w:firstColumn="1" w:lastColumn="0" w:noHBand="0" w:noVBand="1"/>
                        </w:tblPr>
                        <w:tblGrid>
                          <w:gridCol w:w="480"/>
                          <w:gridCol w:w="480"/>
                        </w:tblGrid>
                        <w:tr w:rsidR="00200584" w:rsidRPr="00200584">
                          <w:trPr>
                            <w:tblCellSpacing w:w="0" w:type="dxa"/>
                          </w:trPr>
                          <w:tc>
                            <w:tcPr>
                              <w:tcW w:w="480" w:type="dxa"/>
                              <w:vAlign w:val="center"/>
                              <w:hideMark/>
                            </w:tcPr>
                            <w:p w:rsidR="00200584" w:rsidRPr="00200584" w:rsidRDefault="00200584" w:rsidP="00200584">
                              <w:pPr>
                                <w:spacing w:before="100" w:beforeAutospacing="1" w:after="100" w:afterAutospacing="1" w:line="324" w:lineRule="auto"/>
                                <w:jc w:val="right"/>
                                <w:rPr>
                                  <w:rFonts w:ascii="Times New Roman" w:eastAsia="Times New Roman" w:hAnsi="Times New Roman" w:cs="Times New Roman"/>
                                  <w:sz w:val="24"/>
                                  <w:szCs w:val="24"/>
                                  <w:lang w:eastAsia="en-GB"/>
                                </w:rPr>
                              </w:pPr>
                              <w:r w:rsidRPr="00200584">
                                <w:rPr>
                                  <w:rFonts w:ascii="Tahoma" w:eastAsia="Times New Roman" w:hAnsi="Tahoma" w:cs="Tahoma"/>
                                  <w:noProof/>
                                  <w:color w:val="0000FF"/>
                                  <w:sz w:val="20"/>
                                  <w:szCs w:val="20"/>
                                  <w:lang w:eastAsia="en-GB"/>
                                </w:rPr>
                                <w:drawing>
                                  <wp:inline distT="0" distB="0" distL="0" distR="0">
                                    <wp:extent cx="228600" cy="228600"/>
                                    <wp:effectExtent l="0" t="0" r="0" b="0"/>
                                    <wp:docPr id="3" name="Picture 3" descr="UCU Twitter">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6" descr="UCU Twitter">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480" w:type="dxa"/>
                              <w:vAlign w:val="center"/>
                              <w:hideMark/>
                            </w:tcPr>
                            <w:p w:rsidR="00200584" w:rsidRPr="00200584" w:rsidRDefault="00200584" w:rsidP="00200584">
                              <w:pPr>
                                <w:spacing w:before="100" w:beforeAutospacing="1" w:after="100" w:afterAutospacing="1" w:line="324" w:lineRule="auto"/>
                                <w:jc w:val="right"/>
                                <w:rPr>
                                  <w:rFonts w:ascii="Times New Roman" w:eastAsia="Times New Roman" w:hAnsi="Times New Roman" w:cs="Times New Roman"/>
                                  <w:sz w:val="24"/>
                                  <w:szCs w:val="24"/>
                                  <w:lang w:eastAsia="en-GB"/>
                                </w:rPr>
                              </w:pPr>
                              <w:r w:rsidRPr="00200584">
                                <w:rPr>
                                  <w:rFonts w:ascii="Tahoma" w:eastAsia="Times New Roman" w:hAnsi="Tahoma" w:cs="Tahoma"/>
                                  <w:noProof/>
                                  <w:color w:val="0000FF"/>
                                  <w:sz w:val="20"/>
                                  <w:szCs w:val="20"/>
                                  <w:lang w:eastAsia="en-GB"/>
                                </w:rPr>
                                <w:drawing>
                                  <wp:inline distT="0" distB="0" distL="0" distR="0">
                                    <wp:extent cx="228600" cy="228600"/>
                                    <wp:effectExtent l="0" t="0" r="0" b="0"/>
                                    <wp:docPr id="2" name="Picture 2" descr="UCU Facebook">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7" descr="UCU Facebook">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200584" w:rsidRPr="00200584" w:rsidRDefault="00200584" w:rsidP="00200584">
                        <w:pPr>
                          <w:spacing w:after="0" w:line="240" w:lineRule="auto"/>
                          <w:rPr>
                            <w:rFonts w:ascii="Times New Roman" w:eastAsia="Times New Roman" w:hAnsi="Times New Roman" w:cs="Times New Roman"/>
                            <w:sz w:val="24"/>
                            <w:szCs w:val="24"/>
                            <w:lang w:eastAsia="en-GB"/>
                          </w:rPr>
                        </w:pPr>
                      </w:p>
                    </w:tc>
                    <w:tc>
                      <w:tcPr>
                        <w:tcW w:w="0" w:type="auto"/>
                        <w:shd w:val="clear" w:color="auto" w:fill="FFFFFF"/>
                        <w:vAlign w:val="center"/>
                        <w:hideMark/>
                      </w:tcPr>
                      <w:p w:rsidR="00200584" w:rsidRPr="00200584" w:rsidRDefault="00200584" w:rsidP="00200584">
                        <w:pPr>
                          <w:spacing w:after="0" w:line="240" w:lineRule="auto"/>
                          <w:rPr>
                            <w:rFonts w:ascii="Times New Roman" w:eastAsia="Times New Roman" w:hAnsi="Times New Roman" w:cs="Times New Roman"/>
                            <w:sz w:val="20"/>
                            <w:szCs w:val="20"/>
                            <w:lang w:eastAsia="en-GB"/>
                          </w:rPr>
                        </w:pPr>
                      </w:p>
                    </w:tc>
                  </w:tr>
                  <w:tr w:rsidR="00200584" w:rsidRPr="00200584">
                    <w:trPr>
                      <w:trHeight w:val="225"/>
                      <w:jc w:val="center"/>
                    </w:trPr>
                    <w:tc>
                      <w:tcPr>
                        <w:tcW w:w="0" w:type="auto"/>
                        <w:gridSpan w:val="3"/>
                        <w:shd w:val="clear" w:color="auto" w:fill="FFFFFF"/>
                        <w:vAlign w:val="center"/>
                        <w:hideMark/>
                      </w:tcPr>
                      <w:p w:rsidR="00200584" w:rsidRPr="00200584" w:rsidRDefault="00200584" w:rsidP="00200584">
                        <w:pPr>
                          <w:spacing w:before="100" w:beforeAutospacing="1" w:after="100" w:afterAutospacing="1" w:line="324" w:lineRule="auto"/>
                          <w:rPr>
                            <w:rFonts w:ascii="Times New Roman" w:eastAsia="Times New Roman" w:hAnsi="Times New Roman" w:cs="Times New Roman"/>
                            <w:sz w:val="24"/>
                            <w:szCs w:val="24"/>
                            <w:lang w:eastAsia="en-GB"/>
                          </w:rPr>
                        </w:pPr>
                        <w:r w:rsidRPr="00200584">
                          <w:rPr>
                            <w:rFonts w:ascii="Tahoma" w:eastAsia="Times New Roman" w:hAnsi="Tahoma" w:cs="Tahoma"/>
                            <w:sz w:val="2"/>
                            <w:szCs w:val="2"/>
                            <w:lang w:eastAsia="en-GB"/>
                          </w:rPr>
                          <w:t> </w:t>
                        </w:r>
                      </w:p>
                    </w:tc>
                  </w:tr>
                </w:tbl>
                <w:p w:rsidR="00200584" w:rsidRPr="00200584" w:rsidRDefault="00200584" w:rsidP="00200584">
                  <w:pPr>
                    <w:spacing w:after="0" w:line="240" w:lineRule="auto"/>
                    <w:jc w:val="center"/>
                    <w:rPr>
                      <w:rFonts w:ascii="Times New Roman" w:eastAsia="Times New Roman" w:hAnsi="Times New Roman" w:cs="Times New Roman"/>
                      <w:sz w:val="24"/>
                      <w:szCs w:val="24"/>
                      <w:lang w:eastAsia="en-GB"/>
                    </w:rPr>
                  </w:pPr>
                </w:p>
              </w:tc>
              <w:tc>
                <w:tcPr>
                  <w:tcW w:w="0" w:type="auto"/>
                  <w:vAlign w:val="center"/>
                  <w:hideMark/>
                </w:tcPr>
                <w:p w:rsidR="00200584" w:rsidRPr="00200584" w:rsidRDefault="00200584" w:rsidP="00200584">
                  <w:pPr>
                    <w:spacing w:before="100" w:beforeAutospacing="1" w:after="100" w:afterAutospacing="1" w:line="324" w:lineRule="auto"/>
                    <w:rPr>
                      <w:rFonts w:ascii="Times New Roman" w:eastAsia="Times New Roman" w:hAnsi="Times New Roman" w:cs="Times New Roman"/>
                      <w:sz w:val="24"/>
                      <w:szCs w:val="24"/>
                      <w:lang w:eastAsia="en-GB"/>
                    </w:rPr>
                  </w:pPr>
                  <w:r w:rsidRPr="00200584">
                    <w:rPr>
                      <w:rFonts w:ascii="Tahoma" w:eastAsia="Times New Roman" w:hAnsi="Tahoma" w:cs="Tahoma"/>
                      <w:color w:val="121212"/>
                      <w:sz w:val="20"/>
                      <w:szCs w:val="20"/>
                      <w:lang w:eastAsia="en-GB"/>
                    </w:rPr>
                    <w:t> </w:t>
                  </w:r>
                </w:p>
              </w:tc>
            </w:tr>
          </w:tbl>
          <w:p w:rsidR="00200584" w:rsidRPr="00200584" w:rsidRDefault="00200584" w:rsidP="00200584">
            <w:pPr>
              <w:spacing w:after="0" w:line="240" w:lineRule="auto"/>
              <w:jc w:val="center"/>
              <w:rPr>
                <w:rFonts w:ascii="Times New Roman" w:eastAsia="Times New Roman" w:hAnsi="Times New Roman" w:cs="Times New Roman"/>
                <w:sz w:val="24"/>
                <w:szCs w:val="24"/>
                <w:lang w:eastAsia="en-GB"/>
              </w:rPr>
            </w:pPr>
          </w:p>
        </w:tc>
      </w:tr>
    </w:tbl>
    <w:p w:rsidR="00200584" w:rsidRPr="00200584" w:rsidRDefault="00200584" w:rsidP="00200584">
      <w:pPr>
        <w:shd w:val="clear" w:color="auto" w:fill="FFFFFF"/>
        <w:spacing w:before="100" w:beforeAutospacing="1" w:after="100" w:afterAutospacing="1" w:line="240" w:lineRule="auto"/>
        <w:rPr>
          <w:rFonts w:ascii="wf_segoe-ui_normal" w:eastAsia="Times New Roman" w:hAnsi="wf_segoe-ui_normal" w:cs="Times New Roman"/>
          <w:sz w:val="23"/>
          <w:szCs w:val="23"/>
          <w:lang w:val="en-US" w:eastAsia="en-GB"/>
        </w:rPr>
      </w:pPr>
      <w:r w:rsidRPr="00200584">
        <w:rPr>
          <w:rFonts w:ascii="wf_segoe-ui_normal" w:eastAsia="Times New Roman" w:hAnsi="wf_segoe-ui_normal" w:cs="Times New Roman"/>
          <w:sz w:val="23"/>
          <w:szCs w:val="23"/>
          <w:lang w:val="en-US" w:eastAsia="en-GB"/>
        </w:rPr>
        <w:t> </w:t>
      </w:r>
    </w:p>
    <w:tbl>
      <w:tblPr>
        <w:tblW w:w="0" w:type="auto"/>
        <w:jc w:val="center"/>
        <w:tblCellSpacing w:w="15" w:type="dxa"/>
        <w:tblCellMar>
          <w:left w:w="0" w:type="dxa"/>
          <w:right w:w="0" w:type="dxa"/>
        </w:tblCellMar>
        <w:tblLook w:val="04A0" w:firstRow="1" w:lastRow="0" w:firstColumn="1" w:lastColumn="0" w:noHBand="0" w:noVBand="1"/>
      </w:tblPr>
      <w:tblGrid>
        <w:gridCol w:w="9026"/>
      </w:tblGrid>
      <w:tr w:rsidR="00200584" w:rsidRPr="00200584" w:rsidTr="00200584">
        <w:trPr>
          <w:tblCellSpacing w:w="15" w:type="dxa"/>
          <w:jc w:val="center"/>
        </w:trPr>
        <w:tc>
          <w:tcPr>
            <w:tcW w:w="9000" w:type="dxa"/>
            <w:tcMar>
              <w:top w:w="15" w:type="dxa"/>
              <w:left w:w="15" w:type="dxa"/>
              <w:bottom w:w="15" w:type="dxa"/>
              <w:right w:w="15" w:type="dxa"/>
            </w:tcMar>
            <w:vAlign w:val="center"/>
            <w:hideMark/>
          </w:tcPr>
          <w:tbl>
            <w:tblPr>
              <w:tblW w:w="5000" w:type="pct"/>
              <w:jc w:val="center"/>
              <w:tblCellMar>
                <w:left w:w="0" w:type="dxa"/>
                <w:right w:w="0" w:type="dxa"/>
              </w:tblCellMar>
              <w:tblLook w:val="04A0" w:firstRow="1" w:lastRow="0" w:firstColumn="1" w:lastColumn="0" w:noHBand="0" w:noVBand="1"/>
            </w:tblPr>
            <w:tblGrid>
              <w:gridCol w:w="101"/>
              <w:gridCol w:w="8733"/>
              <w:gridCol w:w="102"/>
            </w:tblGrid>
            <w:tr w:rsidR="00200584" w:rsidRPr="00200584">
              <w:trPr>
                <w:jc w:val="center"/>
              </w:trPr>
              <w:tc>
                <w:tcPr>
                  <w:tcW w:w="0" w:type="auto"/>
                  <w:vAlign w:val="center"/>
                  <w:hideMark/>
                </w:tcPr>
                <w:p w:rsidR="00200584" w:rsidRPr="00200584" w:rsidRDefault="00200584" w:rsidP="00200584">
                  <w:pPr>
                    <w:spacing w:before="100" w:beforeAutospacing="1" w:after="100" w:afterAutospacing="1" w:line="324" w:lineRule="auto"/>
                    <w:rPr>
                      <w:rFonts w:ascii="Times New Roman" w:eastAsia="Times New Roman" w:hAnsi="Times New Roman" w:cs="Times New Roman"/>
                      <w:sz w:val="24"/>
                      <w:szCs w:val="24"/>
                      <w:lang w:eastAsia="en-GB"/>
                    </w:rPr>
                  </w:pPr>
                  <w:r w:rsidRPr="00200584">
                    <w:rPr>
                      <w:rFonts w:ascii="Tahoma" w:eastAsia="Times New Roman" w:hAnsi="Tahoma" w:cs="Tahoma"/>
                      <w:color w:val="121212"/>
                      <w:sz w:val="20"/>
                      <w:szCs w:val="20"/>
                      <w:lang w:eastAsia="en-GB"/>
                    </w:rPr>
                    <w:t> </w:t>
                  </w:r>
                </w:p>
              </w:tc>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733"/>
                  </w:tblGrid>
                  <w:tr w:rsidR="00200584" w:rsidRPr="00200584">
                    <w:trPr>
                      <w:trHeight w:val="75"/>
                      <w:jc w:val="center"/>
                    </w:trPr>
                    <w:tc>
                      <w:tcPr>
                        <w:tcW w:w="0" w:type="auto"/>
                        <w:shd w:val="clear" w:color="auto" w:fill="FFFFFF"/>
                        <w:vAlign w:val="center"/>
                        <w:hideMark/>
                      </w:tcPr>
                      <w:p w:rsidR="00200584" w:rsidRPr="00200584" w:rsidRDefault="00200584" w:rsidP="00200584">
                        <w:pPr>
                          <w:spacing w:after="0" w:line="240" w:lineRule="auto"/>
                          <w:jc w:val="center"/>
                          <w:rPr>
                            <w:rFonts w:ascii="Tahoma" w:eastAsia="Times New Roman" w:hAnsi="Tahoma" w:cs="Tahoma"/>
                            <w:sz w:val="20"/>
                            <w:szCs w:val="20"/>
                            <w:lang w:eastAsia="en-GB"/>
                          </w:rPr>
                        </w:pPr>
                        <w:r w:rsidRPr="00200584">
                          <w:rPr>
                            <w:rFonts w:ascii="Tahoma" w:eastAsia="Times New Roman" w:hAnsi="Tahoma" w:cs="Tahoma"/>
                            <w:sz w:val="20"/>
                            <w:szCs w:val="20"/>
                            <w:lang w:eastAsia="en-GB"/>
                          </w:rPr>
                          <w:pict>
                            <v:rect id="_x0000_i1028" style="width:451.3pt;height:.6pt" o:hralign="center" o:hrstd="t" o:hr="t" fillcolor="#a0a0a0" stroked="f"/>
                          </w:pict>
                        </w:r>
                      </w:p>
                    </w:tc>
                  </w:tr>
                  <w:tr w:rsidR="00200584" w:rsidRPr="00200584">
                    <w:trPr>
                      <w:jc w:val="center"/>
                    </w:trPr>
                    <w:tc>
                      <w:tcPr>
                        <w:tcW w:w="0" w:type="auto"/>
                        <w:shd w:val="clear" w:color="auto" w:fill="FFFFFF"/>
                        <w:vAlign w:val="center"/>
                        <w:hideMark/>
                      </w:tcPr>
                      <w:p w:rsidR="00200584" w:rsidRPr="00200584" w:rsidRDefault="00200584" w:rsidP="00200584">
                        <w:pPr>
                          <w:spacing w:before="100" w:beforeAutospacing="1" w:after="100" w:afterAutospacing="1" w:line="324" w:lineRule="auto"/>
                          <w:jc w:val="center"/>
                          <w:rPr>
                            <w:rFonts w:ascii="Times New Roman" w:eastAsia="Times New Roman" w:hAnsi="Times New Roman" w:cs="Times New Roman"/>
                            <w:sz w:val="24"/>
                            <w:szCs w:val="24"/>
                            <w:lang w:eastAsia="en-GB"/>
                          </w:rPr>
                        </w:pPr>
                        <w:r w:rsidRPr="00200584">
                          <w:rPr>
                            <w:rFonts w:ascii="Tahoma" w:eastAsia="Times New Roman" w:hAnsi="Tahoma" w:cs="Tahoma"/>
                            <w:color w:val="808080"/>
                            <w:sz w:val="15"/>
                            <w:szCs w:val="15"/>
                            <w:lang w:eastAsia="en-GB"/>
                          </w:rPr>
                          <w:t>Please don't reply to this email. Comments should sent to</w:t>
                        </w:r>
                        <w:r w:rsidRPr="00200584">
                          <w:rPr>
                            <w:rFonts w:ascii="Tahoma" w:eastAsia="Times New Roman" w:hAnsi="Tahoma" w:cs="Tahoma"/>
                            <w:sz w:val="20"/>
                            <w:szCs w:val="20"/>
                            <w:lang w:eastAsia="en-GB"/>
                          </w:rPr>
                          <w:t> </w:t>
                        </w:r>
                        <w:hyperlink r:id="rId12" w:tgtFrame="_blank" w:history="1">
                          <w:r w:rsidRPr="00200584">
                            <w:rPr>
                              <w:rFonts w:ascii="Tahoma" w:eastAsia="Times New Roman" w:hAnsi="Tahoma" w:cs="Tahoma"/>
                              <w:color w:val="0000FF"/>
                              <w:sz w:val="15"/>
                              <w:szCs w:val="15"/>
                              <w:u w:val="single"/>
                              <w:lang w:eastAsia="en-GB"/>
                            </w:rPr>
                            <w:t>campaigns@ucu.org.uk</w:t>
                          </w:r>
                        </w:hyperlink>
                      </w:p>
                    </w:tc>
                  </w:tr>
                  <w:tr w:rsidR="00200584" w:rsidRPr="00200584">
                    <w:trPr>
                      <w:trHeight w:val="225"/>
                      <w:jc w:val="center"/>
                    </w:trPr>
                    <w:tc>
                      <w:tcPr>
                        <w:tcW w:w="0" w:type="auto"/>
                        <w:shd w:val="clear" w:color="auto" w:fill="FFFFFF"/>
                        <w:hideMark/>
                      </w:tcPr>
                      <w:p w:rsidR="00200584" w:rsidRPr="00200584" w:rsidRDefault="00200584" w:rsidP="00200584">
                        <w:pPr>
                          <w:spacing w:after="0" w:line="324" w:lineRule="auto"/>
                          <w:jc w:val="center"/>
                          <w:rPr>
                            <w:rFonts w:ascii="Tahoma" w:eastAsia="Times New Roman" w:hAnsi="Tahoma" w:cs="Tahoma"/>
                            <w:sz w:val="20"/>
                            <w:szCs w:val="20"/>
                            <w:lang w:eastAsia="en-GB"/>
                          </w:rPr>
                        </w:pPr>
                        <w:r w:rsidRPr="00200584">
                          <w:rPr>
                            <w:rFonts w:ascii="Tahoma" w:eastAsia="Times New Roman" w:hAnsi="Tahoma" w:cs="Tahoma"/>
                            <w:sz w:val="20"/>
                            <w:szCs w:val="20"/>
                            <w:lang w:eastAsia="en-GB"/>
                          </w:rPr>
                          <w:pict>
                            <v:rect id="_x0000_i1029" style="width:451.3pt;height:.6pt" o:hralign="center" o:hrstd="t" o:hr="t" fillcolor="#a0a0a0" stroked="f"/>
                          </w:pict>
                        </w:r>
                      </w:p>
                    </w:tc>
                  </w:tr>
                </w:tbl>
                <w:p w:rsidR="00200584" w:rsidRPr="00200584" w:rsidRDefault="00200584" w:rsidP="00200584">
                  <w:pPr>
                    <w:spacing w:after="0" w:line="240" w:lineRule="auto"/>
                    <w:jc w:val="center"/>
                    <w:rPr>
                      <w:rFonts w:ascii="Times New Roman" w:eastAsia="Times New Roman" w:hAnsi="Times New Roman" w:cs="Times New Roman"/>
                      <w:sz w:val="24"/>
                      <w:szCs w:val="24"/>
                      <w:lang w:eastAsia="en-GB"/>
                    </w:rPr>
                  </w:pPr>
                </w:p>
              </w:tc>
              <w:tc>
                <w:tcPr>
                  <w:tcW w:w="0" w:type="auto"/>
                  <w:vAlign w:val="center"/>
                  <w:hideMark/>
                </w:tcPr>
                <w:p w:rsidR="00200584" w:rsidRPr="00200584" w:rsidRDefault="00200584" w:rsidP="00200584">
                  <w:pPr>
                    <w:spacing w:before="100" w:beforeAutospacing="1" w:after="100" w:afterAutospacing="1" w:line="324" w:lineRule="auto"/>
                    <w:rPr>
                      <w:rFonts w:ascii="Times New Roman" w:eastAsia="Times New Roman" w:hAnsi="Times New Roman" w:cs="Times New Roman"/>
                      <w:sz w:val="24"/>
                      <w:szCs w:val="24"/>
                      <w:lang w:eastAsia="en-GB"/>
                    </w:rPr>
                  </w:pPr>
                  <w:r w:rsidRPr="00200584">
                    <w:rPr>
                      <w:rFonts w:ascii="Tahoma" w:eastAsia="Times New Roman" w:hAnsi="Tahoma" w:cs="Tahoma"/>
                      <w:color w:val="121212"/>
                      <w:sz w:val="20"/>
                      <w:szCs w:val="20"/>
                      <w:lang w:eastAsia="en-GB"/>
                    </w:rPr>
                    <w:t> </w:t>
                  </w:r>
                </w:p>
              </w:tc>
            </w:tr>
          </w:tbl>
          <w:p w:rsidR="00200584" w:rsidRPr="00200584" w:rsidRDefault="00200584" w:rsidP="00200584">
            <w:pPr>
              <w:spacing w:after="0" w:line="240" w:lineRule="auto"/>
              <w:jc w:val="center"/>
              <w:rPr>
                <w:rFonts w:ascii="Times New Roman" w:eastAsia="Times New Roman" w:hAnsi="Times New Roman" w:cs="Times New Roman"/>
                <w:sz w:val="24"/>
                <w:szCs w:val="24"/>
                <w:lang w:eastAsia="en-GB"/>
              </w:rPr>
            </w:pPr>
          </w:p>
        </w:tc>
      </w:tr>
    </w:tbl>
    <w:p w:rsidR="00200584" w:rsidRPr="00200584" w:rsidRDefault="00200584" w:rsidP="00200584">
      <w:pPr>
        <w:shd w:val="clear" w:color="auto" w:fill="FFFFFF"/>
        <w:spacing w:before="100" w:beforeAutospacing="1" w:after="100" w:afterAutospacing="1" w:line="240" w:lineRule="auto"/>
        <w:rPr>
          <w:rFonts w:ascii="wf_segoe-ui_normal" w:eastAsia="Times New Roman" w:hAnsi="wf_segoe-ui_normal" w:cs="Times New Roman"/>
          <w:sz w:val="23"/>
          <w:szCs w:val="23"/>
          <w:lang w:val="en-US" w:eastAsia="en-GB"/>
        </w:rPr>
      </w:pPr>
      <w:r w:rsidRPr="00200584">
        <w:rPr>
          <w:rFonts w:ascii="wf_segoe-ui_normal" w:eastAsia="Times New Roman" w:hAnsi="wf_segoe-ui_normal" w:cs="Times New Roman"/>
          <w:sz w:val="23"/>
          <w:szCs w:val="23"/>
          <w:lang w:val="en-US" w:eastAsia="en-GB"/>
        </w:rPr>
        <w:t> </w:t>
      </w:r>
    </w:p>
    <w:tbl>
      <w:tblPr>
        <w:tblW w:w="0" w:type="auto"/>
        <w:jc w:val="center"/>
        <w:tblCellSpacing w:w="15" w:type="dxa"/>
        <w:tblCellMar>
          <w:left w:w="0" w:type="dxa"/>
          <w:right w:w="0" w:type="dxa"/>
        </w:tblCellMar>
        <w:tblLook w:val="04A0" w:firstRow="1" w:lastRow="0" w:firstColumn="1" w:lastColumn="0" w:noHBand="0" w:noVBand="1"/>
      </w:tblPr>
      <w:tblGrid>
        <w:gridCol w:w="9026"/>
      </w:tblGrid>
      <w:tr w:rsidR="00200584" w:rsidRPr="00200584" w:rsidTr="00200584">
        <w:trPr>
          <w:tblCellSpacing w:w="15" w:type="dxa"/>
          <w:jc w:val="center"/>
        </w:trPr>
        <w:tc>
          <w:tcPr>
            <w:tcW w:w="9000" w:type="dxa"/>
            <w:tcMar>
              <w:top w:w="15" w:type="dxa"/>
              <w:left w:w="15" w:type="dxa"/>
              <w:bottom w:w="15" w:type="dxa"/>
              <w:right w:w="15"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2"/>
              <w:gridCol w:w="8844"/>
            </w:tblGrid>
            <w:tr w:rsidR="00200584" w:rsidRPr="00200584">
              <w:trPr>
                <w:tblCellSpacing w:w="0" w:type="dxa"/>
                <w:jc w:val="center"/>
              </w:trPr>
              <w:tc>
                <w:tcPr>
                  <w:tcW w:w="0" w:type="auto"/>
                  <w:tcMar>
                    <w:top w:w="15" w:type="dxa"/>
                    <w:left w:w="15" w:type="dxa"/>
                    <w:bottom w:w="15" w:type="dxa"/>
                    <w:right w:w="15" w:type="dxa"/>
                  </w:tcMar>
                  <w:vAlign w:val="center"/>
                  <w:hideMark/>
                </w:tcPr>
                <w:p w:rsidR="00200584" w:rsidRPr="00200584" w:rsidRDefault="00200584" w:rsidP="00200584">
                  <w:pPr>
                    <w:spacing w:before="100" w:beforeAutospacing="1" w:after="100" w:afterAutospacing="1" w:line="324" w:lineRule="auto"/>
                    <w:rPr>
                      <w:rFonts w:ascii="Times New Roman" w:eastAsia="Times New Roman" w:hAnsi="Times New Roman" w:cs="Times New Roman"/>
                      <w:sz w:val="24"/>
                      <w:szCs w:val="24"/>
                      <w:lang w:eastAsia="en-GB"/>
                    </w:rPr>
                  </w:pPr>
                  <w:r w:rsidRPr="00200584">
                    <w:rPr>
                      <w:rFonts w:ascii="Tahoma" w:eastAsia="Times New Roman" w:hAnsi="Tahoma" w:cs="Tahoma"/>
                      <w:sz w:val="20"/>
                      <w:szCs w:val="20"/>
                      <w:lang w:eastAsia="en-GB"/>
                    </w:rPr>
                    <w:t> </w:t>
                  </w:r>
                </w:p>
              </w:tc>
              <w:tc>
                <w:tcPr>
                  <w:tcW w:w="0" w:type="auto"/>
                  <w:tcMar>
                    <w:top w:w="15" w:type="dxa"/>
                    <w:left w:w="15" w:type="dxa"/>
                    <w:bottom w:w="15" w:type="dxa"/>
                    <w:right w:w="15" w:type="dxa"/>
                  </w:tcMar>
                  <w:vAlign w:val="center"/>
                  <w:hideMark/>
                </w:tcPr>
                <w:tbl>
                  <w:tblPr>
                    <w:tblW w:w="5000" w:type="pct"/>
                    <w:jc w:val="center"/>
                    <w:tblCellMar>
                      <w:left w:w="0" w:type="dxa"/>
                      <w:right w:w="0" w:type="dxa"/>
                    </w:tblCellMar>
                    <w:tblLook w:val="04A0" w:firstRow="1" w:lastRow="0" w:firstColumn="1" w:lastColumn="0" w:noHBand="0" w:noVBand="1"/>
                  </w:tblPr>
                  <w:tblGrid>
                    <w:gridCol w:w="8814"/>
                  </w:tblGrid>
                  <w:tr w:rsidR="00200584" w:rsidRPr="00200584">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4"/>
                        </w:tblGrid>
                        <w:tr w:rsidR="00200584" w:rsidRPr="00200584">
                          <w:trPr>
                            <w:trHeight w:val="1500"/>
                            <w:jc w:val="center"/>
                          </w:trPr>
                          <w:tc>
                            <w:tcPr>
                              <w:tcW w:w="0" w:type="auto"/>
                              <w:shd w:val="clear" w:color="auto" w:fill="FFFFFF"/>
                              <w:hideMark/>
                            </w:tcPr>
                            <w:tbl>
                              <w:tblPr>
                                <w:tblW w:w="5000" w:type="pct"/>
                                <w:shd w:val="clear" w:color="auto" w:fill="FFFFFF"/>
                                <w:tblCellMar>
                                  <w:left w:w="0" w:type="dxa"/>
                                  <w:right w:w="0" w:type="dxa"/>
                                </w:tblCellMar>
                                <w:tblLook w:val="04A0" w:firstRow="1" w:lastRow="0" w:firstColumn="1" w:lastColumn="0" w:noHBand="0" w:noVBand="1"/>
                              </w:tblPr>
                              <w:tblGrid>
                                <w:gridCol w:w="8814"/>
                              </w:tblGrid>
                              <w:tr w:rsidR="00200584" w:rsidRPr="00200584">
                                <w:trPr>
                                  <w:trHeight w:val="1500"/>
                                </w:trPr>
                                <w:tc>
                                  <w:tcPr>
                                    <w:tcW w:w="0" w:type="auto"/>
                                    <w:shd w:val="clear" w:color="auto" w:fill="FFFFFF"/>
                                    <w:hideMark/>
                                  </w:tcPr>
                                  <w:p w:rsidR="00200584" w:rsidRPr="00200584" w:rsidRDefault="00200584" w:rsidP="00200584">
                                    <w:pPr>
                                      <w:spacing w:before="100" w:beforeAutospacing="1" w:after="100" w:afterAutospacing="1" w:line="324" w:lineRule="auto"/>
                                      <w:rPr>
                                        <w:rFonts w:ascii="Times New Roman" w:eastAsia="Times New Roman" w:hAnsi="Times New Roman" w:cs="Times New Roman"/>
                                        <w:sz w:val="24"/>
                                        <w:szCs w:val="24"/>
                                        <w:lang w:eastAsia="en-GB"/>
                                      </w:rPr>
                                    </w:pPr>
                                    <w:r w:rsidRPr="00200584">
                                      <w:rPr>
                                        <w:rFonts w:ascii="Tahoma" w:eastAsia="Times New Roman" w:hAnsi="Tahoma" w:cs="Tahoma"/>
                                        <w:noProof/>
                                        <w:sz w:val="20"/>
                                        <w:szCs w:val="20"/>
                                        <w:lang w:eastAsia="en-GB"/>
                                      </w:rPr>
                                      <w:drawing>
                                        <wp:inline distT="0" distB="0" distL="0" distR="0">
                                          <wp:extent cx="5715000" cy="2430780"/>
                                          <wp:effectExtent l="0" t="0" r="0" b="7620"/>
                                          <wp:docPr id="1" name="Picture 1" descr="https://list.mercury.ucu.org.uk/mi/826/21e322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30" descr="https://list.mercury.ucu.org.uk/mi/826/21e322f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2430780"/>
                                                  </a:xfrm>
                                                  <a:prstGeom prst="rect">
                                                    <a:avLst/>
                                                  </a:prstGeom>
                                                  <a:noFill/>
                                                  <a:ln>
                                                    <a:noFill/>
                                                  </a:ln>
                                                </pic:spPr>
                                              </pic:pic>
                                            </a:graphicData>
                                          </a:graphic>
                                        </wp:inline>
                                      </w:drawing>
                                    </w:r>
                                  </w:p>
                                </w:tc>
                              </w:tr>
                              <w:tr w:rsidR="00200584" w:rsidRPr="00200584">
                                <w:trPr>
                                  <w:trHeight w:val="150"/>
                                </w:trPr>
                                <w:tc>
                                  <w:tcPr>
                                    <w:tcW w:w="0" w:type="auto"/>
                                    <w:shd w:val="clear" w:color="auto" w:fill="FFFFFF"/>
                                    <w:vAlign w:val="center"/>
                                    <w:hideMark/>
                                  </w:tcPr>
                                  <w:p w:rsidR="00200584" w:rsidRPr="00200584" w:rsidRDefault="00200584" w:rsidP="00200584">
                                    <w:pPr>
                                      <w:spacing w:before="100" w:beforeAutospacing="1" w:after="100" w:afterAutospacing="1" w:line="240" w:lineRule="auto"/>
                                      <w:rPr>
                                        <w:rFonts w:ascii="Times New Roman" w:eastAsia="Times New Roman" w:hAnsi="Times New Roman" w:cs="Times New Roman"/>
                                        <w:sz w:val="24"/>
                                        <w:szCs w:val="24"/>
                                        <w:lang w:eastAsia="en-GB"/>
                                      </w:rPr>
                                    </w:pPr>
                                    <w:r w:rsidRPr="00200584">
                                      <w:rPr>
                                        <w:rFonts w:ascii="Tahoma" w:eastAsia="Times New Roman" w:hAnsi="Tahoma" w:cs="Tahoma"/>
                                        <w:sz w:val="20"/>
                                        <w:szCs w:val="20"/>
                                        <w:lang w:eastAsia="en-GB"/>
                                      </w:rPr>
                                      <w:t> </w:t>
                                    </w:r>
                                  </w:p>
                                </w:tc>
                              </w:tr>
                            </w:tbl>
                            <w:p w:rsidR="00200584" w:rsidRPr="00200584" w:rsidRDefault="00200584" w:rsidP="00200584">
                              <w:pPr>
                                <w:spacing w:before="100" w:beforeAutospacing="1" w:after="100" w:afterAutospacing="1" w:line="240" w:lineRule="auto"/>
                                <w:rPr>
                                  <w:rFonts w:ascii="Times New Roman" w:eastAsia="Times New Roman" w:hAnsi="Times New Roman" w:cs="Times New Roman"/>
                                  <w:sz w:val="24"/>
                                  <w:szCs w:val="24"/>
                                  <w:lang w:eastAsia="en-GB"/>
                                </w:rPr>
                              </w:pPr>
                              <w:r w:rsidRPr="00200584">
                                <w:rPr>
                                  <w:rFonts w:ascii="Tahoma" w:eastAsia="Times New Roman" w:hAnsi="Tahoma" w:cs="Tahoma"/>
                                  <w:b/>
                                  <w:bCs/>
                                  <w:sz w:val="24"/>
                                  <w:szCs w:val="24"/>
                                  <w:lang w:eastAsia="en-GB"/>
                                </w:rPr>
                                <w:t xml:space="preserve">Fair pay, equal pay: higher education </w:t>
                              </w:r>
                              <w:proofErr w:type="spellStart"/>
                              <w:r w:rsidRPr="00200584">
                                <w:rPr>
                                  <w:rFonts w:ascii="Tahoma" w:eastAsia="Times New Roman" w:hAnsi="Tahoma" w:cs="Tahoma"/>
                                  <w:b/>
                                  <w:bCs/>
                                  <w:sz w:val="24"/>
                                  <w:szCs w:val="24"/>
                                  <w:lang w:eastAsia="en-GB"/>
                                </w:rPr>
                                <w:t>eballot</w:t>
                              </w:r>
                              <w:proofErr w:type="spellEnd"/>
                              <w:r w:rsidRPr="00200584">
                                <w:rPr>
                                  <w:rFonts w:ascii="Times New Roman" w:eastAsia="Times New Roman" w:hAnsi="Times New Roman" w:cs="Times New Roman"/>
                                  <w:sz w:val="24"/>
                                  <w:szCs w:val="24"/>
                                  <w:lang w:eastAsia="en-GB"/>
                                </w:rPr>
                                <w:br/>
                              </w:r>
                              <w:r w:rsidRPr="00200584">
                                <w:rPr>
                                  <w:rFonts w:ascii="Times New Roman" w:eastAsia="Times New Roman" w:hAnsi="Times New Roman" w:cs="Times New Roman"/>
                                  <w:sz w:val="24"/>
                                  <w:szCs w:val="24"/>
                                  <w:lang w:eastAsia="en-GB"/>
                                </w:rPr>
                                <w:br/>
                                <w:t xml:space="preserve">In higher education (HE) the only aspect of salaries that is getting bigger is the gender pay gap. The employers' latest pay offer of 2% does nothing to restore ground lost against inflation (a real terms cut of 21% since 2010) or to address gender inequality or precarious employment in the sector. However, </w:t>
                              </w:r>
                              <w:hyperlink r:id="rId14" w:tgtFrame="_blank" w:history="1">
                                <w:r w:rsidRPr="00200584">
                                  <w:rPr>
                                    <w:rFonts w:ascii="Times New Roman" w:eastAsia="Times New Roman" w:hAnsi="Times New Roman" w:cs="Times New Roman"/>
                                    <w:color w:val="0000FF"/>
                                    <w:sz w:val="24"/>
                                    <w:szCs w:val="24"/>
                                    <w:u w:val="single"/>
                                    <w:lang w:eastAsia="en-GB"/>
                                  </w:rPr>
                                  <w:t>as reported in the news this week</w:t>
                                </w:r>
                              </w:hyperlink>
                              <w:r w:rsidRPr="00200584">
                                <w:rPr>
                                  <w:rFonts w:ascii="Times New Roman" w:eastAsia="Times New Roman" w:hAnsi="Times New Roman" w:cs="Times New Roman"/>
                                  <w:sz w:val="24"/>
                                  <w:szCs w:val="24"/>
                                  <w:lang w:eastAsia="en-GB"/>
                                </w:rPr>
                                <w:t>, it is clear that the excessive pay and perks of vice chancellors (VCs) and principals persists and the latest voluntary code is inadequate.</w:t>
                              </w:r>
                              <w:r w:rsidRPr="00200584">
                                <w:rPr>
                                  <w:rFonts w:ascii="Times New Roman" w:eastAsia="Times New Roman" w:hAnsi="Times New Roman" w:cs="Times New Roman"/>
                                  <w:sz w:val="24"/>
                                  <w:szCs w:val="24"/>
                                  <w:lang w:eastAsia="en-GB"/>
                                </w:rPr>
                                <w:br/>
                              </w:r>
                              <w:r w:rsidRPr="00200584">
                                <w:rPr>
                                  <w:rFonts w:ascii="Times New Roman" w:eastAsia="Times New Roman" w:hAnsi="Times New Roman" w:cs="Times New Roman"/>
                                  <w:sz w:val="24"/>
                                  <w:szCs w:val="24"/>
                                  <w:lang w:eastAsia="en-GB"/>
                                </w:rPr>
                                <w:br/>
                                <w:t xml:space="preserve">Please </w:t>
                              </w:r>
                              <w:hyperlink r:id="rId15" w:tgtFrame="_blank" w:history="1">
                                <w:r w:rsidRPr="00200584">
                                  <w:rPr>
                                    <w:rFonts w:ascii="Times New Roman" w:eastAsia="Times New Roman" w:hAnsi="Times New Roman" w:cs="Times New Roman"/>
                                    <w:color w:val="0000FF"/>
                                    <w:sz w:val="24"/>
                                    <w:szCs w:val="24"/>
                                    <w:u w:val="single"/>
                                    <w:lang w:eastAsia="en-GB"/>
                                  </w:rPr>
                                  <w:t>support UCU's campaign</w:t>
                                </w:r>
                              </w:hyperlink>
                              <w:r w:rsidRPr="00200584">
                                <w:rPr>
                                  <w:rFonts w:ascii="Times New Roman" w:eastAsia="Times New Roman" w:hAnsi="Times New Roman" w:cs="Times New Roman"/>
                                  <w:sz w:val="24"/>
                                  <w:szCs w:val="24"/>
                                  <w:lang w:eastAsia="en-GB"/>
                                </w:rPr>
                                <w:t xml:space="preserve"> by voting in the UCU pay and equality consultation which opened this week.</w:t>
                              </w:r>
                              <w:r w:rsidRPr="00200584">
                                <w:rPr>
                                  <w:rFonts w:ascii="Times New Roman" w:eastAsia="Times New Roman" w:hAnsi="Times New Roman" w:cs="Times New Roman"/>
                                  <w:sz w:val="24"/>
                                  <w:szCs w:val="24"/>
                                  <w:lang w:eastAsia="en-GB"/>
                                </w:rPr>
                                <w:br/>
                                <w:t xml:space="preserve">HE members will have received an email earlier this week containing a unique link to vote. </w:t>
                              </w:r>
                              <w:hyperlink r:id="rId16" w:tgtFrame="_blank" w:history="1">
                                <w:r w:rsidRPr="00200584">
                                  <w:rPr>
                                    <w:rFonts w:ascii="Times New Roman" w:eastAsia="Times New Roman" w:hAnsi="Times New Roman" w:cs="Times New Roman"/>
                                    <w:color w:val="0000FF"/>
                                    <w:sz w:val="24"/>
                                    <w:szCs w:val="24"/>
                                    <w:u w:val="single"/>
                                    <w:lang w:eastAsia="en-GB"/>
                                  </w:rPr>
                                  <w:t xml:space="preserve">If you need to request a replacement, please use this link. </w:t>
                                </w:r>
                              </w:hyperlink>
                              <w:r w:rsidRPr="00200584">
                                <w:rPr>
                                  <w:rFonts w:ascii="Times New Roman" w:eastAsia="Times New Roman" w:hAnsi="Times New Roman" w:cs="Times New Roman"/>
                                  <w:sz w:val="24"/>
                                  <w:szCs w:val="24"/>
                                  <w:lang w:eastAsia="en-GB"/>
                                </w:rPr>
                                <w:br/>
                              </w:r>
                              <w:r w:rsidRPr="00200584">
                                <w:rPr>
                                  <w:rFonts w:ascii="Times New Roman" w:eastAsia="Times New Roman" w:hAnsi="Times New Roman" w:cs="Times New Roman"/>
                                  <w:sz w:val="24"/>
                                  <w:szCs w:val="24"/>
                                  <w:lang w:eastAsia="en-GB"/>
                                </w:rPr>
                                <w:br/>
                              </w:r>
                              <w:r w:rsidRPr="00200584">
                                <w:rPr>
                                  <w:rFonts w:ascii="Tahoma" w:eastAsia="Times New Roman" w:hAnsi="Tahoma" w:cs="Tahoma"/>
                                  <w:b/>
                                  <w:bCs/>
                                  <w:sz w:val="24"/>
                                  <w:szCs w:val="24"/>
                                  <w:lang w:eastAsia="en-GB"/>
                                </w:rPr>
                                <w:t>FE fights back</w:t>
                              </w:r>
                              <w:r w:rsidRPr="00200584">
                                <w:rPr>
                                  <w:rFonts w:ascii="Times New Roman" w:eastAsia="Times New Roman" w:hAnsi="Times New Roman" w:cs="Times New Roman"/>
                                  <w:sz w:val="24"/>
                                  <w:szCs w:val="24"/>
                                  <w:lang w:eastAsia="en-GB"/>
                                </w:rPr>
                                <w:br/>
                              </w:r>
                              <w:r w:rsidRPr="00200584">
                                <w:rPr>
                                  <w:rFonts w:ascii="Times New Roman" w:eastAsia="Times New Roman" w:hAnsi="Times New Roman" w:cs="Times New Roman"/>
                                  <w:sz w:val="24"/>
                                  <w:szCs w:val="24"/>
                                  <w:lang w:eastAsia="en-GB"/>
                                </w:rPr>
                                <w:br/>
                              </w:r>
                              <w:r w:rsidRPr="00200584">
                                <w:rPr>
                                  <w:rFonts w:ascii="Times New Roman" w:eastAsia="Times New Roman" w:hAnsi="Times New Roman" w:cs="Times New Roman"/>
                                  <w:sz w:val="24"/>
                                  <w:szCs w:val="24"/>
                                  <w:lang w:eastAsia="en-GB"/>
                                </w:rPr>
                                <w:lastRenderedPageBreak/>
                                <w:t xml:space="preserve">Meanwhile in further education (FE) across England, </w:t>
                              </w:r>
                              <w:hyperlink r:id="rId17" w:tgtFrame="_blank" w:history="1">
                                <w:r w:rsidRPr="00200584">
                                  <w:rPr>
                                    <w:rFonts w:ascii="Times New Roman" w:eastAsia="Times New Roman" w:hAnsi="Times New Roman" w:cs="Times New Roman"/>
                                    <w:color w:val="0000FF"/>
                                    <w:sz w:val="24"/>
                                    <w:szCs w:val="24"/>
                                    <w:u w:val="single"/>
                                    <w:lang w:eastAsia="en-GB"/>
                                  </w:rPr>
                                  <w:t>the fight back continues</w:t>
                                </w:r>
                              </w:hyperlink>
                              <w:r w:rsidRPr="00200584">
                                <w:rPr>
                                  <w:rFonts w:ascii="Times New Roman" w:eastAsia="Times New Roman" w:hAnsi="Times New Roman" w:cs="Times New Roman"/>
                                  <w:sz w:val="24"/>
                                  <w:szCs w:val="24"/>
                                  <w:lang w:eastAsia="en-GB"/>
                                </w:rPr>
                                <w:t xml:space="preserve"> as members at Capital City Colleges celebrated winning a significant agreement which delivers a £500 payment plus progress on fractionalisation. More and more FE staff are fighting back for a deal: please send your support to UCU members taking strike action at </w:t>
                              </w:r>
                              <w:hyperlink r:id="rId18" w:tgtFrame="_blank" w:history="1">
                                <w:r w:rsidRPr="00200584">
                                  <w:rPr>
                                    <w:rFonts w:ascii="Times New Roman" w:eastAsia="Times New Roman" w:hAnsi="Times New Roman" w:cs="Times New Roman"/>
                                    <w:color w:val="0000FF"/>
                                    <w:sz w:val="24"/>
                                    <w:szCs w:val="24"/>
                                    <w:u w:val="single"/>
                                    <w:lang w:eastAsia="en-GB"/>
                                  </w:rPr>
                                  <w:t>Havering College</w:t>
                                </w:r>
                              </w:hyperlink>
                              <w:r w:rsidRPr="00200584">
                                <w:rPr>
                                  <w:rFonts w:ascii="Times New Roman" w:eastAsia="Times New Roman" w:hAnsi="Times New Roman" w:cs="Times New Roman"/>
                                  <w:sz w:val="24"/>
                                  <w:szCs w:val="24"/>
                                  <w:lang w:eastAsia="en-GB"/>
                                </w:rPr>
                                <w:t xml:space="preserve"> and at </w:t>
                              </w:r>
                              <w:hyperlink r:id="rId19" w:tgtFrame="_blank" w:history="1">
                                <w:r w:rsidRPr="00200584">
                                  <w:rPr>
                                    <w:rFonts w:ascii="Times New Roman" w:eastAsia="Times New Roman" w:hAnsi="Times New Roman" w:cs="Times New Roman"/>
                                    <w:color w:val="0000FF"/>
                                    <w:sz w:val="24"/>
                                    <w:szCs w:val="24"/>
                                    <w:u w:val="single"/>
                                    <w:lang w:eastAsia="en-GB"/>
                                  </w:rPr>
                                  <w:t>Hull College</w:t>
                                </w:r>
                              </w:hyperlink>
                              <w:r w:rsidRPr="00200584">
                                <w:rPr>
                                  <w:rFonts w:ascii="Times New Roman" w:eastAsia="Times New Roman" w:hAnsi="Times New Roman" w:cs="Times New Roman"/>
                                  <w:sz w:val="24"/>
                                  <w:szCs w:val="24"/>
                                  <w:lang w:eastAsia="en-GB"/>
                                </w:rPr>
                                <w:t> later in the month. </w:t>
                              </w:r>
                              <w:r w:rsidRPr="00200584">
                                <w:rPr>
                                  <w:rFonts w:ascii="Times New Roman" w:eastAsia="Times New Roman" w:hAnsi="Times New Roman" w:cs="Times New Roman"/>
                                  <w:sz w:val="24"/>
                                  <w:szCs w:val="24"/>
                                  <w:lang w:eastAsia="en-GB"/>
                                </w:rPr>
                                <w:br/>
                              </w:r>
                              <w:r w:rsidRPr="00200584">
                                <w:rPr>
                                  <w:rFonts w:ascii="Times New Roman" w:eastAsia="Times New Roman" w:hAnsi="Times New Roman" w:cs="Times New Roman"/>
                                  <w:sz w:val="24"/>
                                  <w:szCs w:val="24"/>
                                  <w:lang w:eastAsia="en-GB"/>
                                </w:rPr>
                                <w:br/>
                              </w:r>
                              <w:hyperlink r:id="rId20" w:tgtFrame="_blank" w:history="1">
                                <w:r w:rsidRPr="00200584">
                                  <w:rPr>
                                    <w:rFonts w:ascii="Times New Roman" w:eastAsia="Times New Roman" w:hAnsi="Times New Roman" w:cs="Times New Roman"/>
                                    <w:color w:val="0000FF"/>
                                    <w:sz w:val="24"/>
                                    <w:szCs w:val="24"/>
                                    <w:u w:val="single"/>
                                    <w:lang w:eastAsia="en-GB"/>
                                  </w:rPr>
                                  <w:t xml:space="preserve">This week we also published our report on the gender pay gap in further education.  </w:t>
                                </w:r>
                              </w:hyperlink>
                              <w:r w:rsidRPr="00200584">
                                <w:rPr>
                                  <w:rFonts w:ascii="Times New Roman" w:eastAsia="Times New Roman" w:hAnsi="Times New Roman" w:cs="Times New Roman"/>
                                  <w:sz w:val="24"/>
                                  <w:szCs w:val="24"/>
                                  <w:lang w:eastAsia="en-GB"/>
                                </w:rPr>
                                <w:br/>
                              </w:r>
                              <w:r w:rsidRPr="00200584">
                                <w:rPr>
                                  <w:rFonts w:ascii="Times New Roman" w:eastAsia="Times New Roman" w:hAnsi="Times New Roman" w:cs="Times New Roman"/>
                                  <w:sz w:val="24"/>
                                  <w:szCs w:val="24"/>
                                  <w:lang w:eastAsia="en-GB"/>
                                </w:rPr>
                                <w:br/>
                              </w:r>
                              <w:r w:rsidRPr="00200584">
                                <w:rPr>
                                  <w:rFonts w:ascii="Tahoma" w:eastAsia="Times New Roman" w:hAnsi="Tahoma" w:cs="Tahoma"/>
                                  <w:b/>
                                  <w:bCs/>
                                  <w:sz w:val="24"/>
                                  <w:szCs w:val="24"/>
                                  <w:lang w:eastAsia="en-GB"/>
                                </w:rPr>
                                <w:t>What's your Rate for the Job?</w:t>
                              </w:r>
                              <w:r w:rsidRPr="00200584">
                                <w:rPr>
                                  <w:rFonts w:ascii="Times New Roman" w:eastAsia="Times New Roman" w:hAnsi="Times New Roman" w:cs="Times New Roman"/>
                                  <w:sz w:val="24"/>
                                  <w:szCs w:val="24"/>
                                  <w:lang w:eastAsia="en-GB"/>
                                </w:rPr>
                                <w:br/>
                              </w:r>
                              <w:r w:rsidRPr="00200584">
                                <w:rPr>
                                  <w:rFonts w:ascii="Times New Roman" w:eastAsia="Times New Roman" w:hAnsi="Times New Roman" w:cs="Times New Roman"/>
                                  <w:sz w:val="24"/>
                                  <w:szCs w:val="24"/>
                                  <w:lang w:eastAsia="en-GB"/>
                                </w:rPr>
                                <w:br/>
                                <w:t xml:space="preserve">UCU's online salary comparison tool, </w:t>
                              </w:r>
                              <w:hyperlink r:id="rId21" w:tgtFrame="_blank" w:history="1">
                                <w:r w:rsidRPr="00200584">
                                  <w:rPr>
                                    <w:rFonts w:ascii="Times New Roman" w:eastAsia="Times New Roman" w:hAnsi="Times New Roman" w:cs="Times New Roman"/>
                                    <w:color w:val="0000FF"/>
                                    <w:sz w:val="24"/>
                                    <w:szCs w:val="24"/>
                                    <w:u w:val="single"/>
                                    <w:lang w:eastAsia="en-GB"/>
                                  </w:rPr>
                                  <w:t>Rate for the Job</w:t>
                                </w:r>
                              </w:hyperlink>
                              <w:r w:rsidRPr="00200584">
                                <w:rPr>
                                  <w:rFonts w:ascii="Times New Roman" w:eastAsia="Times New Roman" w:hAnsi="Times New Roman" w:cs="Times New Roman"/>
                                  <w:sz w:val="24"/>
                                  <w:szCs w:val="24"/>
                                  <w:lang w:eastAsia="en-GB"/>
                                </w:rPr>
                                <w:t>, has now been updated to include salary data for 2016/17.  The tool allows you to compare your salary with the average at your institution, find out the gender pay gap for your job type and compare your employer with other similar institutions, and to check your VC or principal's pay and perks.</w:t>
                              </w:r>
                              <w:r w:rsidRPr="00200584">
                                <w:rPr>
                                  <w:rFonts w:ascii="Times New Roman" w:eastAsia="Times New Roman" w:hAnsi="Times New Roman" w:cs="Times New Roman"/>
                                  <w:sz w:val="24"/>
                                  <w:szCs w:val="24"/>
                                  <w:lang w:eastAsia="en-GB"/>
                                </w:rPr>
                                <w:br/>
                              </w:r>
                              <w:r w:rsidRPr="00200584">
                                <w:rPr>
                                  <w:rFonts w:ascii="Times New Roman" w:eastAsia="Times New Roman" w:hAnsi="Times New Roman" w:cs="Times New Roman"/>
                                  <w:sz w:val="24"/>
                                  <w:szCs w:val="24"/>
                                  <w:lang w:eastAsia="en-GB"/>
                                </w:rPr>
                                <w:br/>
                              </w:r>
                              <w:hyperlink r:id="rId22" w:tgtFrame="_blank" w:history="1">
                                <w:r w:rsidRPr="00200584">
                                  <w:rPr>
                                    <w:rFonts w:ascii="Times New Roman" w:eastAsia="Times New Roman" w:hAnsi="Times New Roman" w:cs="Times New Roman"/>
                                    <w:color w:val="0000FF"/>
                                    <w:sz w:val="24"/>
                                    <w:szCs w:val="24"/>
                                    <w:u w:val="single"/>
                                    <w:lang w:eastAsia="en-GB"/>
                                  </w:rPr>
                                  <w:t xml:space="preserve">See here for the full update including: </w:t>
                                </w:r>
                              </w:hyperlink>
                            </w:p>
                            <w:p w:rsidR="00200584" w:rsidRPr="00200584" w:rsidRDefault="00200584" w:rsidP="00200584">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200584">
                                <w:rPr>
                                  <w:rFonts w:ascii="Tahoma" w:eastAsia="Times New Roman" w:hAnsi="Tahoma" w:cs="Tahoma"/>
                                  <w:sz w:val="20"/>
                                  <w:szCs w:val="20"/>
                                  <w:lang w:eastAsia="en-GB"/>
                                </w:rPr>
                                <w:t>In the news</w:t>
                              </w:r>
                            </w:p>
                            <w:p w:rsidR="00200584" w:rsidRPr="00200584" w:rsidRDefault="00200584" w:rsidP="00200584">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200584">
                                <w:rPr>
                                  <w:rFonts w:ascii="Tahoma" w:eastAsia="Times New Roman" w:hAnsi="Tahoma" w:cs="Tahoma"/>
                                  <w:sz w:val="20"/>
                                  <w:szCs w:val="20"/>
                                  <w:lang w:eastAsia="en-GB"/>
                                </w:rPr>
                                <w:t>Teaching Excellence Framework (TEF) survey</w:t>
                              </w:r>
                            </w:p>
                            <w:p w:rsidR="00200584" w:rsidRPr="00200584" w:rsidRDefault="00200584" w:rsidP="00200584">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200584">
                                <w:rPr>
                                  <w:rFonts w:ascii="Tahoma" w:eastAsia="Times New Roman" w:hAnsi="Tahoma" w:cs="Tahoma"/>
                                  <w:sz w:val="20"/>
                                  <w:szCs w:val="20"/>
                                  <w:lang w:eastAsia="en-GB"/>
                                </w:rPr>
                                <w:t>Joint expert panel (JEP) on USS pensions</w:t>
                              </w:r>
                            </w:p>
                            <w:p w:rsidR="00200584" w:rsidRPr="00200584" w:rsidRDefault="00200584" w:rsidP="00200584">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200584">
                                <w:rPr>
                                  <w:rFonts w:ascii="Tahoma" w:eastAsia="Times New Roman" w:hAnsi="Tahoma" w:cs="Tahoma"/>
                                  <w:sz w:val="20"/>
                                  <w:szCs w:val="20"/>
                                  <w:lang w:eastAsia="en-GB"/>
                                </w:rPr>
                                <w:t>NEC vacancies</w:t>
                              </w:r>
                            </w:p>
                            <w:p w:rsidR="00200584" w:rsidRPr="00200584" w:rsidRDefault="00200584" w:rsidP="00200584">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200584">
                                <w:rPr>
                                  <w:rFonts w:ascii="Tahoma" w:eastAsia="Times New Roman" w:hAnsi="Tahoma" w:cs="Tahoma"/>
                                  <w:sz w:val="20"/>
                                  <w:szCs w:val="20"/>
                                  <w:lang w:eastAsia="en-GB"/>
                                </w:rPr>
                                <w:t>UCU at London Pride</w:t>
                              </w:r>
                            </w:p>
                            <w:p w:rsidR="00200584" w:rsidRPr="00200584" w:rsidRDefault="00200584" w:rsidP="00200584">
                              <w:pPr>
                                <w:spacing w:before="100" w:beforeAutospacing="1" w:after="100" w:afterAutospacing="1" w:line="240" w:lineRule="auto"/>
                                <w:rPr>
                                  <w:rFonts w:ascii="Times New Roman" w:eastAsia="Times New Roman" w:hAnsi="Times New Roman" w:cs="Times New Roman"/>
                                  <w:sz w:val="24"/>
                                  <w:szCs w:val="24"/>
                                  <w:lang w:eastAsia="en-GB"/>
                                </w:rPr>
                              </w:pPr>
                              <w:r w:rsidRPr="00200584">
                                <w:rPr>
                                  <w:rFonts w:ascii="Times New Roman" w:eastAsia="Times New Roman" w:hAnsi="Times New Roman" w:cs="Times New Roman"/>
                                  <w:sz w:val="24"/>
                                  <w:szCs w:val="24"/>
                                  <w:lang w:eastAsia="en-GB"/>
                                </w:rPr>
                                <w:t>Best wishes</w:t>
                              </w:r>
                              <w:r w:rsidRPr="00200584">
                                <w:rPr>
                                  <w:rFonts w:ascii="Times New Roman" w:eastAsia="Times New Roman" w:hAnsi="Times New Roman" w:cs="Times New Roman"/>
                                  <w:sz w:val="24"/>
                                  <w:szCs w:val="24"/>
                                  <w:lang w:eastAsia="en-GB"/>
                                </w:rPr>
                                <w:br/>
                              </w:r>
                              <w:r w:rsidRPr="00200584">
                                <w:rPr>
                                  <w:rFonts w:ascii="Times New Roman" w:eastAsia="Times New Roman" w:hAnsi="Times New Roman" w:cs="Times New Roman"/>
                                  <w:sz w:val="24"/>
                                  <w:szCs w:val="24"/>
                                  <w:lang w:eastAsia="en-GB"/>
                                </w:rPr>
                                <w:br/>
                                <w:t>Justine Stephens</w:t>
                              </w:r>
                              <w:r w:rsidRPr="00200584">
                                <w:rPr>
                                  <w:rFonts w:ascii="Times New Roman" w:eastAsia="Times New Roman" w:hAnsi="Times New Roman" w:cs="Times New Roman"/>
                                  <w:sz w:val="24"/>
                                  <w:szCs w:val="24"/>
                                  <w:lang w:eastAsia="en-GB"/>
                                </w:rPr>
                                <w:br/>
                                <w:t>UCU head of campaigns</w:t>
                              </w:r>
                            </w:p>
                          </w:tc>
                        </w:tr>
                      </w:tbl>
                      <w:p w:rsidR="00200584" w:rsidRPr="00200584" w:rsidRDefault="00200584" w:rsidP="00200584">
                        <w:pPr>
                          <w:spacing w:after="0" w:line="240" w:lineRule="auto"/>
                          <w:jc w:val="center"/>
                          <w:rPr>
                            <w:rFonts w:ascii="Times New Roman" w:eastAsia="Times New Roman" w:hAnsi="Times New Roman" w:cs="Times New Roman"/>
                            <w:sz w:val="24"/>
                            <w:szCs w:val="24"/>
                            <w:lang w:eastAsia="en-GB"/>
                          </w:rPr>
                        </w:pPr>
                      </w:p>
                    </w:tc>
                  </w:tr>
                </w:tbl>
                <w:p w:rsidR="00200584" w:rsidRPr="00200584" w:rsidRDefault="00200584" w:rsidP="00200584">
                  <w:pPr>
                    <w:spacing w:after="0" w:line="240" w:lineRule="auto"/>
                    <w:jc w:val="center"/>
                    <w:rPr>
                      <w:rFonts w:ascii="Times New Roman" w:eastAsia="Times New Roman" w:hAnsi="Times New Roman" w:cs="Times New Roman"/>
                      <w:sz w:val="24"/>
                      <w:szCs w:val="24"/>
                      <w:lang w:eastAsia="en-GB"/>
                    </w:rPr>
                  </w:pPr>
                </w:p>
              </w:tc>
            </w:tr>
          </w:tbl>
          <w:p w:rsidR="00200584" w:rsidRPr="00200584" w:rsidRDefault="00200584" w:rsidP="00200584">
            <w:pPr>
              <w:spacing w:after="0" w:line="240" w:lineRule="auto"/>
              <w:jc w:val="center"/>
              <w:rPr>
                <w:rFonts w:ascii="Times New Roman" w:eastAsia="Times New Roman" w:hAnsi="Times New Roman" w:cs="Times New Roman"/>
                <w:sz w:val="24"/>
                <w:szCs w:val="24"/>
                <w:lang w:eastAsia="en-GB"/>
              </w:rPr>
            </w:pPr>
          </w:p>
        </w:tc>
      </w:tr>
    </w:tbl>
    <w:p w:rsidR="007A4D11" w:rsidRDefault="00200584">
      <w:bookmarkStart w:id="0" w:name="_GoBack"/>
      <w:bookmarkEnd w:id="0"/>
    </w:p>
    <w:sectPr w:rsidR="007A4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f_segoe-ui_normal">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2F2B48"/>
    <w:multiLevelType w:val="multilevel"/>
    <w:tmpl w:val="552A8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584"/>
    <w:rsid w:val="00200584"/>
    <w:rsid w:val="00536EAC"/>
    <w:rsid w:val="00810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2D809-3E44-49EA-B51A-B2248E48F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159024">
      <w:bodyDiv w:val="1"/>
      <w:marLeft w:val="0"/>
      <w:marRight w:val="0"/>
      <w:marTop w:val="0"/>
      <w:marBottom w:val="0"/>
      <w:divBdr>
        <w:top w:val="none" w:sz="0" w:space="0" w:color="auto"/>
        <w:left w:val="none" w:sz="0" w:space="0" w:color="auto"/>
        <w:bottom w:val="none" w:sz="0" w:space="0" w:color="auto"/>
        <w:right w:val="none" w:sz="0" w:space="0" w:color="auto"/>
      </w:divBdr>
      <w:divsChild>
        <w:div w:id="580023183">
          <w:marLeft w:val="0"/>
          <w:marRight w:val="0"/>
          <w:marTop w:val="0"/>
          <w:marBottom w:val="0"/>
          <w:divBdr>
            <w:top w:val="none" w:sz="0" w:space="0" w:color="auto"/>
            <w:left w:val="none" w:sz="0" w:space="0" w:color="auto"/>
            <w:bottom w:val="none" w:sz="0" w:space="0" w:color="auto"/>
            <w:right w:val="none" w:sz="0" w:space="0" w:color="auto"/>
          </w:divBdr>
          <w:divsChild>
            <w:div w:id="845092356">
              <w:marLeft w:val="0"/>
              <w:marRight w:val="0"/>
              <w:marTop w:val="0"/>
              <w:marBottom w:val="0"/>
              <w:divBdr>
                <w:top w:val="none" w:sz="0" w:space="0" w:color="auto"/>
                <w:left w:val="none" w:sz="0" w:space="0" w:color="auto"/>
                <w:bottom w:val="none" w:sz="0" w:space="0" w:color="auto"/>
                <w:right w:val="none" w:sz="0" w:space="0" w:color="auto"/>
              </w:divBdr>
              <w:divsChild>
                <w:div w:id="292563262">
                  <w:marLeft w:val="0"/>
                  <w:marRight w:val="0"/>
                  <w:marTop w:val="0"/>
                  <w:marBottom w:val="0"/>
                  <w:divBdr>
                    <w:top w:val="none" w:sz="0" w:space="0" w:color="auto"/>
                    <w:left w:val="none" w:sz="0" w:space="0" w:color="auto"/>
                    <w:bottom w:val="none" w:sz="0" w:space="0" w:color="auto"/>
                    <w:right w:val="none" w:sz="0" w:space="0" w:color="auto"/>
                  </w:divBdr>
                  <w:divsChild>
                    <w:div w:id="193688825">
                      <w:marLeft w:val="0"/>
                      <w:marRight w:val="0"/>
                      <w:marTop w:val="0"/>
                      <w:marBottom w:val="0"/>
                      <w:divBdr>
                        <w:top w:val="none" w:sz="0" w:space="0" w:color="auto"/>
                        <w:left w:val="none" w:sz="0" w:space="0" w:color="auto"/>
                        <w:bottom w:val="none" w:sz="0" w:space="0" w:color="auto"/>
                        <w:right w:val="none" w:sz="0" w:space="0" w:color="auto"/>
                      </w:divBdr>
                      <w:divsChild>
                        <w:div w:id="903297492">
                          <w:marLeft w:val="0"/>
                          <w:marRight w:val="0"/>
                          <w:marTop w:val="0"/>
                          <w:marBottom w:val="0"/>
                          <w:divBdr>
                            <w:top w:val="none" w:sz="0" w:space="0" w:color="auto"/>
                            <w:left w:val="none" w:sz="0" w:space="0" w:color="auto"/>
                            <w:bottom w:val="none" w:sz="0" w:space="0" w:color="auto"/>
                            <w:right w:val="none" w:sz="0" w:space="0" w:color="auto"/>
                          </w:divBdr>
                          <w:divsChild>
                            <w:div w:id="1217738730">
                              <w:marLeft w:val="0"/>
                              <w:marRight w:val="0"/>
                              <w:marTop w:val="0"/>
                              <w:marBottom w:val="0"/>
                              <w:divBdr>
                                <w:top w:val="none" w:sz="0" w:space="0" w:color="auto"/>
                                <w:left w:val="none" w:sz="0" w:space="0" w:color="auto"/>
                                <w:bottom w:val="none" w:sz="0" w:space="0" w:color="auto"/>
                                <w:right w:val="none" w:sz="0" w:space="0" w:color="auto"/>
                              </w:divBdr>
                              <w:divsChild>
                                <w:div w:id="1064764865">
                                  <w:marLeft w:val="0"/>
                                  <w:marRight w:val="0"/>
                                  <w:marTop w:val="0"/>
                                  <w:marBottom w:val="0"/>
                                  <w:divBdr>
                                    <w:top w:val="none" w:sz="0" w:space="0" w:color="auto"/>
                                    <w:left w:val="none" w:sz="0" w:space="0" w:color="auto"/>
                                    <w:bottom w:val="none" w:sz="0" w:space="0" w:color="auto"/>
                                    <w:right w:val="none" w:sz="0" w:space="0" w:color="auto"/>
                                  </w:divBdr>
                                  <w:divsChild>
                                    <w:div w:id="2026051627">
                                      <w:marLeft w:val="0"/>
                                      <w:marRight w:val="0"/>
                                      <w:marTop w:val="0"/>
                                      <w:marBottom w:val="0"/>
                                      <w:divBdr>
                                        <w:top w:val="none" w:sz="0" w:space="0" w:color="auto"/>
                                        <w:left w:val="none" w:sz="0" w:space="0" w:color="auto"/>
                                        <w:bottom w:val="none" w:sz="0" w:space="0" w:color="auto"/>
                                        <w:right w:val="none" w:sz="0" w:space="0" w:color="auto"/>
                                      </w:divBdr>
                                      <w:divsChild>
                                        <w:div w:id="1461217527">
                                          <w:marLeft w:val="0"/>
                                          <w:marRight w:val="0"/>
                                          <w:marTop w:val="0"/>
                                          <w:marBottom w:val="0"/>
                                          <w:divBdr>
                                            <w:top w:val="none" w:sz="0" w:space="0" w:color="auto"/>
                                            <w:left w:val="none" w:sz="0" w:space="0" w:color="auto"/>
                                            <w:bottom w:val="none" w:sz="0" w:space="0" w:color="auto"/>
                                            <w:right w:val="none" w:sz="0" w:space="0" w:color="auto"/>
                                          </w:divBdr>
                                          <w:divsChild>
                                            <w:div w:id="1102917741">
                                              <w:marLeft w:val="0"/>
                                              <w:marRight w:val="0"/>
                                              <w:marTop w:val="0"/>
                                              <w:marBottom w:val="0"/>
                                              <w:divBdr>
                                                <w:top w:val="none" w:sz="0" w:space="0" w:color="auto"/>
                                                <w:left w:val="none" w:sz="0" w:space="0" w:color="auto"/>
                                                <w:bottom w:val="none" w:sz="0" w:space="0" w:color="auto"/>
                                                <w:right w:val="none" w:sz="0" w:space="0" w:color="auto"/>
                                              </w:divBdr>
                                              <w:divsChild>
                                                <w:div w:id="642587101">
                                                  <w:marLeft w:val="0"/>
                                                  <w:marRight w:val="0"/>
                                                  <w:marTop w:val="0"/>
                                                  <w:marBottom w:val="0"/>
                                                  <w:divBdr>
                                                    <w:top w:val="none" w:sz="0" w:space="0" w:color="auto"/>
                                                    <w:left w:val="none" w:sz="0" w:space="0" w:color="auto"/>
                                                    <w:bottom w:val="none" w:sz="0" w:space="0" w:color="auto"/>
                                                    <w:right w:val="none" w:sz="0" w:space="0" w:color="auto"/>
                                                  </w:divBdr>
                                                  <w:divsChild>
                                                    <w:div w:id="215436658">
                                                      <w:marLeft w:val="0"/>
                                                      <w:marRight w:val="0"/>
                                                      <w:marTop w:val="0"/>
                                                      <w:marBottom w:val="0"/>
                                                      <w:divBdr>
                                                        <w:top w:val="none" w:sz="0" w:space="0" w:color="auto"/>
                                                        <w:left w:val="none" w:sz="0" w:space="0" w:color="auto"/>
                                                        <w:bottom w:val="none" w:sz="0" w:space="0" w:color="auto"/>
                                                        <w:right w:val="none" w:sz="0" w:space="0" w:color="auto"/>
                                                      </w:divBdr>
                                                      <w:divsChild>
                                                        <w:div w:id="1838880576">
                                                          <w:marLeft w:val="0"/>
                                                          <w:marRight w:val="0"/>
                                                          <w:marTop w:val="0"/>
                                                          <w:marBottom w:val="0"/>
                                                          <w:divBdr>
                                                            <w:top w:val="none" w:sz="0" w:space="0" w:color="auto"/>
                                                            <w:left w:val="none" w:sz="0" w:space="0" w:color="auto"/>
                                                            <w:bottom w:val="none" w:sz="0" w:space="0" w:color="auto"/>
                                                            <w:right w:val="none" w:sz="0" w:space="0" w:color="auto"/>
                                                          </w:divBdr>
                                                          <w:divsChild>
                                                            <w:div w:id="739984178">
                                                              <w:marLeft w:val="0"/>
                                                              <w:marRight w:val="0"/>
                                                              <w:marTop w:val="0"/>
                                                              <w:marBottom w:val="0"/>
                                                              <w:divBdr>
                                                                <w:top w:val="none" w:sz="0" w:space="0" w:color="auto"/>
                                                                <w:left w:val="none" w:sz="0" w:space="0" w:color="auto"/>
                                                                <w:bottom w:val="none" w:sz="0" w:space="0" w:color="auto"/>
                                                                <w:right w:val="none" w:sz="0" w:space="0" w:color="auto"/>
                                                              </w:divBdr>
                                                              <w:divsChild>
                                                                <w:div w:id="644554932">
                                                                  <w:marLeft w:val="0"/>
                                                                  <w:marRight w:val="0"/>
                                                                  <w:marTop w:val="0"/>
                                                                  <w:marBottom w:val="0"/>
                                                                  <w:divBdr>
                                                                    <w:top w:val="none" w:sz="0" w:space="0" w:color="auto"/>
                                                                    <w:left w:val="none" w:sz="0" w:space="0" w:color="auto"/>
                                                                    <w:bottom w:val="none" w:sz="0" w:space="0" w:color="auto"/>
                                                                    <w:right w:val="none" w:sz="0" w:space="0" w:color="auto"/>
                                                                  </w:divBdr>
                                                                  <w:divsChild>
                                                                    <w:div w:id="1479805737">
                                                                      <w:marLeft w:val="405"/>
                                                                      <w:marRight w:val="0"/>
                                                                      <w:marTop w:val="0"/>
                                                                      <w:marBottom w:val="0"/>
                                                                      <w:divBdr>
                                                                        <w:top w:val="none" w:sz="0" w:space="0" w:color="auto"/>
                                                                        <w:left w:val="none" w:sz="0" w:space="0" w:color="auto"/>
                                                                        <w:bottom w:val="none" w:sz="0" w:space="0" w:color="auto"/>
                                                                        <w:right w:val="none" w:sz="0" w:space="0" w:color="auto"/>
                                                                      </w:divBdr>
                                                                      <w:divsChild>
                                                                        <w:div w:id="1278293782">
                                                                          <w:marLeft w:val="0"/>
                                                                          <w:marRight w:val="0"/>
                                                                          <w:marTop w:val="0"/>
                                                                          <w:marBottom w:val="0"/>
                                                                          <w:divBdr>
                                                                            <w:top w:val="none" w:sz="0" w:space="0" w:color="auto"/>
                                                                            <w:left w:val="none" w:sz="0" w:space="0" w:color="auto"/>
                                                                            <w:bottom w:val="none" w:sz="0" w:space="0" w:color="auto"/>
                                                                            <w:right w:val="none" w:sz="0" w:space="0" w:color="auto"/>
                                                                          </w:divBdr>
                                                                          <w:divsChild>
                                                                            <w:div w:id="956444630">
                                                                              <w:marLeft w:val="0"/>
                                                                              <w:marRight w:val="0"/>
                                                                              <w:marTop w:val="0"/>
                                                                              <w:marBottom w:val="0"/>
                                                                              <w:divBdr>
                                                                                <w:top w:val="none" w:sz="0" w:space="0" w:color="auto"/>
                                                                                <w:left w:val="none" w:sz="0" w:space="0" w:color="auto"/>
                                                                                <w:bottom w:val="none" w:sz="0" w:space="0" w:color="auto"/>
                                                                                <w:right w:val="none" w:sz="0" w:space="0" w:color="auto"/>
                                                                              </w:divBdr>
                                                                              <w:divsChild>
                                                                                <w:div w:id="1804421043">
                                                                                  <w:marLeft w:val="0"/>
                                                                                  <w:marRight w:val="0"/>
                                                                                  <w:marTop w:val="0"/>
                                                                                  <w:marBottom w:val="0"/>
                                                                                  <w:divBdr>
                                                                                    <w:top w:val="none" w:sz="0" w:space="0" w:color="auto"/>
                                                                                    <w:left w:val="none" w:sz="0" w:space="0" w:color="auto"/>
                                                                                    <w:bottom w:val="none" w:sz="0" w:space="0" w:color="auto"/>
                                                                                    <w:right w:val="none" w:sz="0" w:space="0" w:color="auto"/>
                                                                                  </w:divBdr>
                                                                                  <w:divsChild>
                                                                                    <w:div w:id="1950963637">
                                                                                      <w:marLeft w:val="0"/>
                                                                                      <w:marRight w:val="0"/>
                                                                                      <w:marTop w:val="0"/>
                                                                                      <w:marBottom w:val="0"/>
                                                                                      <w:divBdr>
                                                                                        <w:top w:val="none" w:sz="0" w:space="0" w:color="auto"/>
                                                                                        <w:left w:val="none" w:sz="0" w:space="0" w:color="auto"/>
                                                                                        <w:bottom w:val="none" w:sz="0" w:space="0" w:color="auto"/>
                                                                                        <w:right w:val="none" w:sz="0" w:space="0" w:color="auto"/>
                                                                                      </w:divBdr>
                                                                                      <w:divsChild>
                                                                                        <w:div w:id="1649355752">
                                                                                          <w:marLeft w:val="0"/>
                                                                                          <w:marRight w:val="0"/>
                                                                                          <w:marTop w:val="0"/>
                                                                                          <w:marBottom w:val="0"/>
                                                                                          <w:divBdr>
                                                                                            <w:top w:val="none" w:sz="0" w:space="0" w:color="auto"/>
                                                                                            <w:left w:val="none" w:sz="0" w:space="0" w:color="auto"/>
                                                                                            <w:bottom w:val="none" w:sz="0" w:space="0" w:color="auto"/>
                                                                                            <w:right w:val="none" w:sz="0" w:space="0" w:color="auto"/>
                                                                                          </w:divBdr>
                                                                                          <w:divsChild>
                                                                                            <w:div w:id="1175264621">
                                                                                              <w:marLeft w:val="0"/>
                                                                                              <w:marRight w:val="0"/>
                                                                                              <w:marTop w:val="0"/>
                                                                                              <w:marBottom w:val="0"/>
                                                                                              <w:divBdr>
                                                                                                <w:top w:val="none" w:sz="0" w:space="0" w:color="auto"/>
                                                                                                <w:left w:val="none" w:sz="0" w:space="0" w:color="auto"/>
                                                                                                <w:bottom w:val="none" w:sz="0" w:space="0" w:color="auto"/>
                                                                                                <w:right w:val="none" w:sz="0" w:space="0" w:color="auto"/>
                                                                                              </w:divBdr>
                                                                                              <w:divsChild>
                                                                                                <w:div w:id="1525174463">
                                                                                                  <w:marLeft w:val="0"/>
                                                                                                  <w:marRight w:val="0"/>
                                                                                                  <w:marTop w:val="0"/>
                                                                                                  <w:marBottom w:val="0"/>
                                                                                                  <w:divBdr>
                                                                                                    <w:top w:val="none" w:sz="0" w:space="0" w:color="auto"/>
                                                                                                    <w:left w:val="none" w:sz="0" w:space="0" w:color="auto"/>
                                                                                                    <w:bottom w:val="single" w:sz="6" w:space="15" w:color="auto"/>
                                                                                                    <w:right w:val="none" w:sz="0" w:space="0" w:color="auto"/>
                                                                                                  </w:divBdr>
                                                                                                  <w:divsChild>
                                                                                                    <w:div w:id="164906795">
                                                                                                      <w:marLeft w:val="0"/>
                                                                                                      <w:marRight w:val="0"/>
                                                                                                      <w:marTop w:val="60"/>
                                                                                                      <w:marBottom w:val="0"/>
                                                                                                      <w:divBdr>
                                                                                                        <w:top w:val="none" w:sz="0" w:space="0" w:color="auto"/>
                                                                                                        <w:left w:val="none" w:sz="0" w:space="0" w:color="auto"/>
                                                                                                        <w:bottom w:val="none" w:sz="0" w:space="0" w:color="auto"/>
                                                                                                        <w:right w:val="none" w:sz="0" w:space="0" w:color="auto"/>
                                                                                                      </w:divBdr>
                                                                                                      <w:divsChild>
                                                                                                        <w:div w:id="1775440971">
                                                                                                          <w:marLeft w:val="0"/>
                                                                                                          <w:marRight w:val="0"/>
                                                                                                          <w:marTop w:val="0"/>
                                                                                                          <w:marBottom w:val="0"/>
                                                                                                          <w:divBdr>
                                                                                                            <w:top w:val="none" w:sz="0" w:space="0" w:color="auto"/>
                                                                                                            <w:left w:val="none" w:sz="0" w:space="0" w:color="auto"/>
                                                                                                            <w:bottom w:val="none" w:sz="0" w:space="0" w:color="auto"/>
                                                                                                            <w:right w:val="none" w:sz="0" w:space="0" w:color="auto"/>
                                                                                                          </w:divBdr>
                                                                                                          <w:divsChild>
                                                                                                            <w:div w:id="2059863814">
                                                                                                              <w:marLeft w:val="0"/>
                                                                                                              <w:marRight w:val="0"/>
                                                                                                              <w:marTop w:val="0"/>
                                                                                                              <w:marBottom w:val="0"/>
                                                                                                              <w:divBdr>
                                                                                                                <w:top w:val="none" w:sz="0" w:space="0" w:color="auto"/>
                                                                                                                <w:left w:val="none" w:sz="0" w:space="0" w:color="auto"/>
                                                                                                                <w:bottom w:val="none" w:sz="0" w:space="0" w:color="auto"/>
                                                                                                                <w:right w:val="none" w:sz="0" w:space="0" w:color="auto"/>
                                                                                                              </w:divBdr>
                                                                                                              <w:divsChild>
                                                                                                                <w:div w:id="81031312">
                                                                                                                  <w:marLeft w:val="0"/>
                                                                                                                  <w:marRight w:val="0"/>
                                                                                                                  <w:marTop w:val="0"/>
                                                                                                                  <w:marBottom w:val="0"/>
                                                                                                                  <w:divBdr>
                                                                                                                    <w:top w:val="none" w:sz="0" w:space="0" w:color="auto"/>
                                                                                                                    <w:left w:val="none" w:sz="0" w:space="0" w:color="auto"/>
                                                                                                                    <w:bottom w:val="none" w:sz="0" w:space="0" w:color="auto"/>
                                                                                                                    <w:right w:val="none" w:sz="0" w:space="0" w:color="auto"/>
                                                                                                                  </w:divBdr>
                                                                                                                  <w:divsChild>
                                                                                                                    <w:div w:id="240799256">
                                                                                                                      <w:marLeft w:val="0"/>
                                                                                                                      <w:marRight w:val="0"/>
                                                                                                                      <w:marTop w:val="0"/>
                                                                                                                      <w:marBottom w:val="0"/>
                                                                                                                      <w:divBdr>
                                                                                                                        <w:top w:val="none" w:sz="0" w:space="0" w:color="auto"/>
                                                                                                                        <w:left w:val="none" w:sz="0" w:space="0" w:color="auto"/>
                                                                                                                        <w:bottom w:val="none" w:sz="0" w:space="0" w:color="auto"/>
                                                                                                                        <w:right w:val="none" w:sz="0" w:space="0" w:color="auto"/>
                                                                                                                      </w:divBdr>
                                                                                                                      <w:divsChild>
                                                                                                                        <w:div w:id="1531798835">
                                                                                                                          <w:marLeft w:val="0"/>
                                                                                                                          <w:marRight w:val="0"/>
                                                                                                                          <w:marTop w:val="0"/>
                                                                                                                          <w:marBottom w:val="0"/>
                                                                                                                          <w:divBdr>
                                                                                                                            <w:top w:val="none" w:sz="0" w:space="0" w:color="auto"/>
                                                                                                                            <w:left w:val="none" w:sz="0" w:space="0" w:color="auto"/>
                                                                                                                            <w:bottom w:val="none" w:sz="0" w:space="0" w:color="auto"/>
                                                                                                                            <w:right w:val="none" w:sz="0" w:space="0" w:color="auto"/>
                                                                                                                          </w:divBdr>
                                                                                                                          <w:divsChild>
                                                                                                                            <w:div w:id="2009940625">
                                                                                                                              <w:marLeft w:val="0"/>
                                                                                                                              <w:marRight w:val="0"/>
                                                                                                                              <w:marTop w:val="0"/>
                                                                                                                              <w:marBottom w:val="0"/>
                                                                                                                              <w:divBdr>
                                                                                                                                <w:top w:val="none" w:sz="0" w:space="0" w:color="auto"/>
                                                                                                                                <w:left w:val="none" w:sz="0" w:space="0" w:color="auto"/>
                                                                                                                                <w:bottom w:val="none" w:sz="0" w:space="0" w:color="auto"/>
                                                                                                                                <w:right w:val="none" w:sz="0" w:space="0" w:color="auto"/>
                                                                                                                              </w:divBdr>
                                                                                                                              <w:divsChild>
                                                                                                                                <w:div w:id="190795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ucu" TargetMode="External"/><Relationship Id="rId13" Type="http://schemas.openxmlformats.org/officeDocument/2006/relationships/image" Target="media/image4.jpeg"/><Relationship Id="rId18" Type="http://schemas.openxmlformats.org/officeDocument/2006/relationships/hyperlink" Target="mailto:swithers@havering-college.ac.uk" TargetMode="External"/><Relationship Id="rId3" Type="http://schemas.openxmlformats.org/officeDocument/2006/relationships/settings" Target="settings.xml"/><Relationship Id="rId21" Type="http://schemas.openxmlformats.org/officeDocument/2006/relationships/hyperlink" Target="https://list.mercury.ucu.org.uk/t/50644/62105/3764/6/?c73c8e04=Y2FtcGFpZ251cGRhdGU%3d&amp;60bc612e=X2FsbC1tZW1iZXJz&amp;560a3889=VGhlIEZyaWRheSBlbWFpbDogMDggSnVuZSAyMDE4&amp;x=cf3a794f" TargetMode="External"/><Relationship Id="rId7" Type="http://schemas.openxmlformats.org/officeDocument/2006/relationships/image" Target="media/image1.png"/><Relationship Id="rId12" Type="http://schemas.openxmlformats.org/officeDocument/2006/relationships/hyperlink" Target="mailto:campaigns@ucu.org.uk" TargetMode="External"/><Relationship Id="rId17" Type="http://schemas.openxmlformats.org/officeDocument/2006/relationships/hyperlink" Target="https://list.mercury.ucu.org.uk/t/50644/62105/4017/4/?c73c8e04=Y2FtcGFpZ251cGRhdGU%3d&amp;60bc612e=X2FsbC1tZW1iZXJz&amp;560a3889=VGhlIEZyaWRheSBlbWFpbDogMDggSnVuZSAyMDE4&amp;x=8c888d7c" TargetMode="External"/><Relationship Id="rId2" Type="http://schemas.openxmlformats.org/officeDocument/2006/relationships/styles" Target="styles.xml"/><Relationship Id="rId16" Type="http://schemas.openxmlformats.org/officeDocument/2006/relationships/hyperlink" Target="https://list.mercury.ucu.org.uk/t/50644/62105/6320/3/" TargetMode="External"/><Relationship Id="rId20" Type="http://schemas.openxmlformats.org/officeDocument/2006/relationships/hyperlink" Target="https://list.mercury.ucu.org.uk/t/50644/62105/6321/5/?c73c8e04=Y2FtcGFpZ251cGRhdGU%3d&amp;60bc612e=X2FsbC1tZW1iZXJz&amp;560a3889=VGhlIEZyaWRheSBlbWFpbDogMDggSnVuZSAyMDE4&amp;x=975ce1dc" TargetMode="External"/><Relationship Id="rId1" Type="http://schemas.openxmlformats.org/officeDocument/2006/relationships/numbering" Target="numbering.xml"/><Relationship Id="rId6" Type="http://schemas.openxmlformats.org/officeDocument/2006/relationships/hyperlink" Target="https://www.ucu.org.uk/" TargetMode="External"/><Relationship Id="rId11" Type="http://schemas.openxmlformats.org/officeDocument/2006/relationships/image" Target="media/image3.gif"/><Relationship Id="rId24" Type="http://schemas.openxmlformats.org/officeDocument/2006/relationships/theme" Target="theme/theme1.xml"/><Relationship Id="rId5" Type="http://schemas.openxmlformats.org/officeDocument/2006/relationships/hyperlink" Target="https://list.mercury.ucu.org.uk/read/archive?id=14357&amp;mid=62105&amp;e=ppitkanen%40glos%2eac%2euk&amp;x=5fb67c8f" TargetMode="External"/><Relationship Id="rId15" Type="http://schemas.openxmlformats.org/officeDocument/2006/relationships/hyperlink" Target="https://list.mercury.ucu.org.uk/t/50644/62105/6148/2/?c73c8e04=Y2FtcGFpZ251cGRhdGU%3d&amp;60bc612e=X2FsbC1tZW1iZXJz&amp;560a3889=VGhlIEZyaWRheSBlbWFpbDogMDggSnVuZSAyMDE4&amp;x=f9d0c050" TargetMode="External"/><Relationship Id="rId23" Type="http://schemas.openxmlformats.org/officeDocument/2006/relationships/fontTable" Target="fontTable.xml"/><Relationship Id="rId10" Type="http://schemas.openxmlformats.org/officeDocument/2006/relationships/hyperlink" Target="https://www.facebook.com/ucu.campaigns" TargetMode="External"/><Relationship Id="rId19" Type="http://schemas.openxmlformats.org/officeDocument/2006/relationships/hyperlink" Target="mailto:rgoodfellow@hull-college.ac.uk"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s://list.mercury.ucu.org.uk/t/50644/62105/6309/1/?c73c8e04=Y2FtcGFpZ251cGRhdGU%3d&amp;60bc612e=X2FsbC1tZW1iZXJz&amp;560a3889=VGhlIEZyaWRheSBlbWFpbDogMDggSnVuZSAyMDE4&amp;x=ea14b2d6" TargetMode="External"/><Relationship Id="rId22" Type="http://schemas.openxmlformats.org/officeDocument/2006/relationships/hyperlink" Target="https://list.mercury.ucu.org.uk/t/50644/62105/6323/7/?c73c8e04=Y2FtcGFpZ251cGRhdGU%3d&amp;60bc612e=X2FsbC1tZW1iZXJz&amp;560a3889=VGhlIEZyaWRheSBlbWFpbDogMDggSnVuZSAyMDE4&amp;x=583b0ef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s2101400@glos.ac.uk</dc:creator>
  <cp:keywords/>
  <dc:description/>
  <cp:lastModifiedBy>s2101400@glos.ac.uk</cp:lastModifiedBy>
  <cp:revision>1</cp:revision>
  <dcterms:created xsi:type="dcterms:W3CDTF">2018-06-13T11:26:00Z</dcterms:created>
  <dcterms:modified xsi:type="dcterms:W3CDTF">2018-06-13T11:27:00Z</dcterms:modified>
</cp:coreProperties>
</file>