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3B" w:rsidRPr="00D2103B" w:rsidRDefault="00D2103B" w:rsidP="00D2103B">
      <w:pPr>
        <w:shd w:val="clear" w:color="auto" w:fill="FFFFFF"/>
        <w:spacing w:before="100" w:beforeAutospacing="1" w:after="100" w:afterAutospacing="1" w:line="240" w:lineRule="auto"/>
        <w:jc w:val="center"/>
        <w:rPr>
          <w:rFonts w:ascii="wf_segoe-ui_normal" w:eastAsia="Times New Roman" w:hAnsi="wf_segoe-ui_normal" w:cs="Times New Roman"/>
          <w:color w:val="F4F4F4"/>
          <w:sz w:val="23"/>
          <w:szCs w:val="23"/>
          <w:vertAlign w:val="subscript"/>
          <w:lang w:val="en-US" w:eastAsia="en-GB"/>
        </w:rPr>
      </w:pPr>
      <w:r w:rsidRPr="00D2103B">
        <w:rPr>
          <w:rFonts w:ascii="wf_segoe-ui_normal" w:eastAsia="Times New Roman" w:hAnsi="wf_segoe-ui_normal" w:cs="Times New Roman"/>
          <w:color w:val="F4F4F4"/>
          <w:sz w:val="23"/>
          <w:szCs w:val="23"/>
          <w:vertAlign w:val="subscript"/>
          <w:lang w:val="en-US" w:eastAsia="en-GB"/>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D2103B" w:rsidRPr="00D2103B" w:rsidTr="00D2103B">
        <w:trPr>
          <w:tblCellSpacing w:w="15" w:type="dxa"/>
          <w:jc w:val="center"/>
        </w:trPr>
        <w:tc>
          <w:tcPr>
            <w:tcW w:w="9000" w:type="dxa"/>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114"/>
              <w:gridCol w:w="8709"/>
              <w:gridCol w:w="113"/>
            </w:tblGrid>
            <w:tr w:rsidR="00D2103B" w:rsidRPr="00D2103B">
              <w:trPr>
                <w:jc w:val="center"/>
              </w:trPr>
              <w:tc>
                <w:tcPr>
                  <w:tcW w:w="0" w:type="auto"/>
                  <w:vAlign w:val="center"/>
                  <w:hideMark/>
                </w:tcPr>
                <w:p w:rsidR="00D2103B" w:rsidRPr="00D2103B" w:rsidRDefault="00D2103B" w:rsidP="00D2103B">
                  <w:p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color w:val="121212"/>
                      <w:sz w:val="20"/>
                      <w:szCs w:val="20"/>
                      <w:lang w:eastAsia="en-GB"/>
                    </w:rPr>
                    <w:t> </w:t>
                  </w:r>
                </w:p>
              </w:tc>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7737"/>
                    <w:gridCol w:w="960"/>
                    <w:gridCol w:w="12"/>
                  </w:tblGrid>
                  <w:tr w:rsidR="00D2103B" w:rsidRPr="00D2103B">
                    <w:trPr>
                      <w:trHeight w:val="390"/>
                      <w:jc w:val="center"/>
                    </w:trPr>
                    <w:tc>
                      <w:tcPr>
                        <w:tcW w:w="0" w:type="auto"/>
                        <w:gridSpan w:val="3"/>
                        <w:shd w:val="clear" w:color="auto" w:fill="FFFFFF"/>
                        <w:hideMark/>
                      </w:tcPr>
                      <w:p w:rsidR="00D2103B" w:rsidRPr="00D2103B" w:rsidRDefault="00D2103B" w:rsidP="00D2103B">
                        <w:pPr>
                          <w:spacing w:before="100" w:beforeAutospacing="1" w:after="100" w:afterAutospacing="1" w:line="324" w:lineRule="auto"/>
                          <w:jc w:val="right"/>
                          <w:rPr>
                            <w:rFonts w:ascii="Times New Roman" w:eastAsia="Times New Roman" w:hAnsi="Times New Roman" w:cs="Times New Roman"/>
                            <w:sz w:val="24"/>
                            <w:szCs w:val="24"/>
                            <w:lang w:eastAsia="en-GB"/>
                          </w:rPr>
                        </w:pPr>
                        <w:r w:rsidRPr="00D2103B">
                          <w:rPr>
                            <w:rFonts w:ascii="Tahoma" w:eastAsia="Times New Roman" w:hAnsi="Tahoma" w:cs="Tahoma"/>
                            <w:sz w:val="15"/>
                            <w:szCs w:val="15"/>
                            <w:lang w:eastAsia="en-GB"/>
                          </w:rPr>
                          <w:t xml:space="preserve">No images? </w:t>
                        </w:r>
                        <w:hyperlink r:id="rId5" w:tgtFrame="_blank" w:history="1">
                          <w:r w:rsidRPr="00D2103B">
                            <w:rPr>
                              <w:rFonts w:ascii="Tahoma" w:eastAsia="Times New Roman" w:hAnsi="Tahoma" w:cs="Tahoma"/>
                              <w:color w:val="0000FF"/>
                              <w:sz w:val="15"/>
                              <w:szCs w:val="15"/>
                              <w:u w:val="single"/>
                              <w:lang w:eastAsia="en-GB"/>
                            </w:rPr>
                            <w:t>View online</w:t>
                          </w:r>
                        </w:hyperlink>
                      </w:p>
                    </w:tc>
                  </w:tr>
                  <w:tr w:rsidR="00D2103B" w:rsidRPr="00D2103B">
                    <w:trPr>
                      <w:jc w:val="center"/>
                    </w:trPr>
                    <w:tc>
                      <w:tcPr>
                        <w:tcW w:w="0" w:type="auto"/>
                        <w:shd w:val="clear" w:color="auto" w:fill="FFFFFF"/>
                        <w:vAlign w:val="center"/>
                        <w:hideMark/>
                      </w:tcPr>
                      <w:p w:rsidR="00D2103B" w:rsidRPr="00D2103B" w:rsidRDefault="00D2103B" w:rsidP="00D2103B">
                        <w:p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noProof/>
                            <w:color w:val="0000FF"/>
                            <w:sz w:val="20"/>
                            <w:szCs w:val="20"/>
                            <w:lang w:eastAsia="en-GB"/>
                          </w:rPr>
                          <w:drawing>
                            <wp:inline distT="0" distB="0" distL="0" distR="0">
                              <wp:extent cx="2461260" cy="868680"/>
                              <wp:effectExtent l="0" t="0" r="0" b="7620"/>
                              <wp:docPr id="5" name="Picture 5" descr="UCU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logo" descr="UCU log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868680"/>
                                      </a:xfrm>
                                      <a:prstGeom prst="rect">
                                        <a:avLst/>
                                      </a:prstGeom>
                                      <a:noFill/>
                                      <a:ln>
                                        <a:noFill/>
                                      </a:ln>
                                    </pic:spPr>
                                  </pic:pic>
                                </a:graphicData>
                              </a:graphic>
                            </wp:inline>
                          </w:drawing>
                        </w:r>
                      </w:p>
                    </w:tc>
                    <w:tc>
                      <w:tcPr>
                        <w:tcW w:w="480" w:type="dxa"/>
                        <w:shd w:val="clear" w:color="auto" w:fill="FFFFFF"/>
                        <w:hideMark/>
                      </w:tcPr>
                      <w:tbl>
                        <w:tblPr>
                          <w:tblW w:w="960" w:type="dxa"/>
                          <w:tblCellSpacing w:w="0" w:type="dxa"/>
                          <w:tblCellMar>
                            <w:left w:w="0" w:type="dxa"/>
                            <w:right w:w="0" w:type="dxa"/>
                          </w:tblCellMar>
                          <w:tblLook w:val="04A0" w:firstRow="1" w:lastRow="0" w:firstColumn="1" w:lastColumn="0" w:noHBand="0" w:noVBand="1"/>
                        </w:tblPr>
                        <w:tblGrid>
                          <w:gridCol w:w="480"/>
                          <w:gridCol w:w="480"/>
                        </w:tblGrid>
                        <w:tr w:rsidR="00D2103B" w:rsidRPr="00D2103B">
                          <w:trPr>
                            <w:tblCellSpacing w:w="0" w:type="dxa"/>
                          </w:trPr>
                          <w:tc>
                            <w:tcPr>
                              <w:tcW w:w="480" w:type="dxa"/>
                              <w:vAlign w:val="center"/>
                              <w:hideMark/>
                            </w:tcPr>
                            <w:p w:rsidR="00D2103B" w:rsidRPr="00D2103B" w:rsidRDefault="00D2103B" w:rsidP="00D2103B">
                              <w:pPr>
                                <w:spacing w:before="100" w:beforeAutospacing="1" w:after="100" w:afterAutospacing="1" w:line="324" w:lineRule="auto"/>
                                <w:jc w:val="right"/>
                                <w:rPr>
                                  <w:rFonts w:ascii="Times New Roman" w:eastAsia="Times New Roman" w:hAnsi="Times New Roman" w:cs="Times New Roman"/>
                                  <w:sz w:val="24"/>
                                  <w:szCs w:val="24"/>
                                  <w:lang w:eastAsia="en-GB"/>
                                </w:rPr>
                              </w:pPr>
                              <w:r w:rsidRPr="00D2103B">
                                <w:rPr>
                                  <w:rFonts w:ascii="Tahoma" w:eastAsia="Times New Roman" w:hAnsi="Tahoma" w:cs="Tahoma"/>
                                  <w:noProof/>
                                  <w:color w:val="0000FF"/>
                                  <w:sz w:val="20"/>
                                  <w:szCs w:val="20"/>
                                  <w:lang w:eastAsia="en-GB"/>
                                </w:rPr>
                                <w:drawing>
                                  <wp:inline distT="0" distB="0" distL="0" distR="0">
                                    <wp:extent cx="228600" cy="228600"/>
                                    <wp:effectExtent l="0" t="0" r="0" b="0"/>
                                    <wp:docPr id="4" name="Picture 4" descr="UCU 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UCU Twitte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80" w:type="dxa"/>
                              <w:vAlign w:val="center"/>
                              <w:hideMark/>
                            </w:tcPr>
                            <w:p w:rsidR="00D2103B" w:rsidRPr="00D2103B" w:rsidRDefault="00D2103B" w:rsidP="00D2103B">
                              <w:pPr>
                                <w:spacing w:before="100" w:beforeAutospacing="1" w:after="100" w:afterAutospacing="1" w:line="324" w:lineRule="auto"/>
                                <w:jc w:val="right"/>
                                <w:rPr>
                                  <w:rFonts w:ascii="Times New Roman" w:eastAsia="Times New Roman" w:hAnsi="Times New Roman" w:cs="Times New Roman"/>
                                  <w:sz w:val="24"/>
                                  <w:szCs w:val="24"/>
                                  <w:lang w:eastAsia="en-GB"/>
                                </w:rPr>
                              </w:pPr>
                              <w:r w:rsidRPr="00D2103B">
                                <w:rPr>
                                  <w:rFonts w:ascii="Tahoma" w:eastAsia="Times New Roman" w:hAnsi="Tahoma" w:cs="Tahoma"/>
                                  <w:noProof/>
                                  <w:color w:val="0000FF"/>
                                  <w:sz w:val="20"/>
                                  <w:szCs w:val="20"/>
                                  <w:lang w:eastAsia="en-GB"/>
                                </w:rPr>
                                <w:drawing>
                                  <wp:inline distT="0" distB="0" distL="0" distR="0">
                                    <wp:extent cx="228600" cy="228600"/>
                                    <wp:effectExtent l="0" t="0" r="0" b="0"/>
                                    <wp:docPr id="3" name="Picture 3" descr="UCU 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UCU 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2103B" w:rsidRPr="00D2103B" w:rsidRDefault="00D2103B" w:rsidP="00D2103B">
                        <w:pPr>
                          <w:spacing w:after="0" w:line="240" w:lineRule="auto"/>
                          <w:rPr>
                            <w:rFonts w:ascii="Times New Roman" w:eastAsia="Times New Roman" w:hAnsi="Times New Roman" w:cs="Times New Roman"/>
                            <w:sz w:val="24"/>
                            <w:szCs w:val="24"/>
                            <w:lang w:eastAsia="en-GB"/>
                          </w:rPr>
                        </w:pPr>
                      </w:p>
                    </w:tc>
                    <w:tc>
                      <w:tcPr>
                        <w:tcW w:w="0" w:type="auto"/>
                        <w:shd w:val="clear" w:color="auto" w:fill="FFFFFF"/>
                        <w:vAlign w:val="center"/>
                        <w:hideMark/>
                      </w:tcPr>
                      <w:p w:rsidR="00D2103B" w:rsidRPr="00D2103B" w:rsidRDefault="00D2103B" w:rsidP="00D2103B">
                        <w:pPr>
                          <w:spacing w:after="0" w:line="240" w:lineRule="auto"/>
                          <w:rPr>
                            <w:rFonts w:ascii="Times New Roman" w:eastAsia="Times New Roman" w:hAnsi="Times New Roman" w:cs="Times New Roman"/>
                            <w:sz w:val="20"/>
                            <w:szCs w:val="20"/>
                            <w:lang w:eastAsia="en-GB"/>
                          </w:rPr>
                        </w:pPr>
                      </w:p>
                    </w:tc>
                  </w:tr>
                  <w:tr w:rsidR="00D2103B" w:rsidRPr="00D2103B">
                    <w:trPr>
                      <w:trHeight w:val="225"/>
                      <w:jc w:val="center"/>
                    </w:trPr>
                    <w:tc>
                      <w:tcPr>
                        <w:tcW w:w="0" w:type="auto"/>
                        <w:gridSpan w:val="3"/>
                        <w:shd w:val="clear" w:color="auto" w:fill="FFFFFF"/>
                        <w:vAlign w:val="center"/>
                        <w:hideMark/>
                      </w:tcPr>
                      <w:p w:rsidR="00D2103B" w:rsidRPr="00D2103B" w:rsidRDefault="00D2103B" w:rsidP="00D2103B">
                        <w:p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sz w:val="2"/>
                            <w:szCs w:val="2"/>
                            <w:lang w:eastAsia="en-GB"/>
                          </w:rPr>
                          <w:t> </w:t>
                        </w:r>
                      </w:p>
                    </w:tc>
                  </w:tr>
                </w:tbl>
                <w:p w:rsidR="00D2103B" w:rsidRPr="00D2103B" w:rsidRDefault="00D2103B" w:rsidP="00D2103B">
                  <w:pPr>
                    <w:spacing w:after="0" w:line="240" w:lineRule="auto"/>
                    <w:jc w:val="center"/>
                    <w:rPr>
                      <w:rFonts w:ascii="Times New Roman" w:eastAsia="Times New Roman" w:hAnsi="Times New Roman" w:cs="Times New Roman"/>
                      <w:sz w:val="24"/>
                      <w:szCs w:val="24"/>
                      <w:lang w:eastAsia="en-GB"/>
                    </w:rPr>
                  </w:pPr>
                </w:p>
              </w:tc>
              <w:tc>
                <w:tcPr>
                  <w:tcW w:w="0" w:type="auto"/>
                  <w:vAlign w:val="center"/>
                  <w:hideMark/>
                </w:tcPr>
                <w:p w:rsidR="00D2103B" w:rsidRPr="00D2103B" w:rsidRDefault="00D2103B" w:rsidP="00D2103B">
                  <w:p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color w:val="121212"/>
                      <w:sz w:val="20"/>
                      <w:szCs w:val="20"/>
                      <w:lang w:eastAsia="en-GB"/>
                    </w:rPr>
                    <w:t> </w:t>
                  </w:r>
                </w:p>
              </w:tc>
            </w:tr>
          </w:tbl>
          <w:p w:rsidR="00D2103B" w:rsidRPr="00D2103B" w:rsidRDefault="00D2103B" w:rsidP="00D2103B">
            <w:pPr>
              <w:spacing w:after="0" w:line="240" w:lineRule="auto"/>
              <w:jc w:val="center"/>
              <w:rPr>
                <w:rFonts w:ascii="Times New Roman" w:eastAsia="Times New Roman" w:hAnsi="Times New Roman" w:cs="Times New Roman"/>
                <w:sz w:val="24"/>
                <w:szCs w:val="24"/>
                <w:lang w:eastAsia="en-GB"/>
              </w:rPr>
            </w:pPr>
          </w:p>
        </w:tc>
      </w:tr>
    </w:tbl>
    <w:p w:rsidR="00D2103B" w:rsidRPr="00D2103B" w:rsidRDefault="00D2103B" w:rsidP="00D2103B">
      <w:pPr>
        <w:shd w:val="clear" w:color="auto" w:fill="FFFFFF"/>
        <w:spacing w:before="100" w:beforeAutospacing="1" w:after="100" w:afterAutospacing="1" w:line="240" w:lineRule="auto"/>
        <w:rPr>
          <w:rFonts w:ascii="wf_segoe-ui_normal" w:eastAsia="Times New Roman" w:hAnsi="wf_segoe-ui_normal" w:cs="Times New Roman"/>
          <w:color w:val="F4F4F4"/>
          <w:sz w:val="23"/>
          <w:szCs w:val="23"/>
          <w:vertAlign w:val="subscript"/>
          <w:lang w:val="en-US" w:eastAsia="en-GB"/>
        </w:rPr>
      </w:pPr>
      <w:r w:rsidRPr="00D2103B">
        <w:rPr>
          <w:rFonts w:ascii="wf_segoe-ui_normal" w:eastAsia="Times New Roman" w:hAnsi="wf_segoe-ui_normal" w:cs="Times New Roman"/>
          <w:color w:val="F4F4F4"/>
          <w:sz w:val="23"/>
          <w:szCs w:val="23"/>
          <w:vertAlign w:val="subscript"/>
          <w:lang w:val="en-US" w:eastAsia="en-GB"/>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D2103B" w:rsidRPr="00D2103B" w:rsidTr="00D2103B">
        <w:trPr>
          <w:tblCellSpacing w:w="15" w:type="dxa"/>
          <w:jc w:val="center"/>
        </w:trPr>
        <w:tc>
          <w:tcPr>
            <w:tcW w:w="9000" w:type="dxa"/>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101"/>
              <w:gridCol w:w="8733"/>
              <w:gridCol w:w="102"/>
            </w:tblGrid>
            <w:tr w:rsidR="00D2103B" w:rsidRPr="00D2103B">
              <w:trPr>
                <w:jc w:val="center"/>
              </w:trPr>
              <w:tc>
                <w:tcPr>
                  <w:tcW w:w="0" w:type="auto"/>
                  <w:vAlign w:val="center"/>
                  <w:hideMark/>
                </w:tcPr>
                <w:p w:rsidR="00D2103B" w:rsidRPr="00D2103B" w:rsidRDefault="00D2103B" w:rsidP="00D2103B">
                  <w:p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color w:val="121212"/>
                      <w:sz w:val="20"/>
                      <w:szCs w:val="20"/>
                      <w:lang w:eastAsia="en-GB"/>
                    </w:rPr>
                    <w:t> </w:t>
                  </w:r>
                </w:p>
              </w:tc>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33"/>
                  </w:tblGrid>
                  <w:tr w:rsidR="00D2103B" w:rsidRPr="00D2103B">
                    <w:trPr>
                      <w:trHeight w:val="75"/>
                      <w:jc w:val="center"/>
                    </w:trPr>
                    <w:tc>
                      <w:tcPr>
                        <w:tcW w:w="0" w:type="auto"/>
                        <w:shd w:val="clear" w:color="auto" w:fill="FFFFFF"/>
                        <w:vAlign w:val="center"/>
                        <w:hideMark/>
                      </w:tcPr>
                      <w:p w:rsidR="00D2103B" w:rsidRPr="00D2103B" w:rsidRDefault="00D2103B" w:rsidP="00D2103B">
                        <w:pPr>
                          <w:spacing w:after="0" w:line="240" w:lineRule="auto"/>
                          <w:jc w:val="center"/>
                          <w:rPr>
                            <w:rFonts w:ascii="Tahoma" w:eastAsia="Times New Roman" w:hAnsi="Tahoma" w:cs="Tahoma"/>
                            <w:sz w:val="20"/>
                            <w:szCs w:val="20"/>
                            <w:lang w:eastAsia="en-GB"/>
                          </w:rPr>
                        </w:pPr>
                        <w:r w:rsidRPr="00D2103B">
                          <w:rPr>
                            <w:rFonts w:ascii="Tahoma" w:eastAsia="Times New Roman" w:hAnsi="Tahoma" w:cs="Tahoma"/>
                            <w:sz w:val="20"/>
                            <w:szCs w:val="20"/>
                            <w:lang w:eastAsia="en-GB"/>
                          </w:rPr>
                          <w:pict>
                            <v:rect id="_x0000_i1028" style="width:451.3pt;height:.6pt" o:hralign="center" o:hrstd="t" o:hr="t" fillcolor="#a0a0a0" stroked="f"/>
                          </w:pict>
                        </w:r>
                      </w:p>
                    </w:tc>
                  </w:tr>
                  <w:tr w:rsidR="00D2103B" w:rsidRPr="00D2103B">
                    <w:trPr>
                      <w:jc w:val="center"/>
                    </w:trPr>
                    <w:tc>
                      <w:tcPr>
                        <w:tcW w:w="0" w:type="auto"/>
                        <w:shd w:val="clear" w:color="auto" w:fill="FFFFFF"/>
                        <w:vAlign w:val="center"/>
                        <w:hideMark/>
                      </w:tcPr>
                      <w:p w:rsidR="00D2103B" w:rsidRPr="00D2103B" w:rsidRDefault="00D2103B" w:rsidP="00D2103B">
                        <w:pPr>
                          <w:spacing w:before="100" w:beforeAutospacing="1" w:after="100" w:afterAutospacing="1" w:line="324" w:lineRule="auto"/>
                          <w:jc w:val="center"/>
                          <w:rPr>
                            <w:rFonts w:ascii="Times New Roman" w:eastAsia="Times New Roman" w:hAnsi="Times New Roman" w:cs="Times New Roman"/>
                            <w:sz w:val="24"/>
                            <w:szCs w:val="24"/>
                            <w:lang w:eastAsia="en-GB"/>
                          </w:rPr>
                        </w:pPr>
                        <w:r w:rsidRPr="00D2103B">
                          <w:rPr>
                            <w:rFonts w:ascii="Tahoma" w:eastAsia="Times New Roman" w:hAnsi="Tahoma" w:cs="Tahoma"/>
                            <w:color w:val="808080"/>
                            <w:sz w:val="15"/>
                            <w:szCs w:val="15"/>
                            <w:lang w:eastAsia="en-GB"/>
                          </w:rPr>
                          <w:t>Please don't reply to this email. Comments should sent to</w:t>
                        </w:r>
                        <w:r w:rsidRPr="00D2103B">
                          <w:rPr>
                            <w:rFonts w:ascii="Tahoma" w:eastAsia="Times New Roman" w:hAnsi="Tahoma" w:cs="Tahoma"/>
                            <w:sz w:val="20"/>
                            <w:szCs w:val="20"/>
                            <w:lang w:eastAsia="en-GB"/>
                          </w:rPr>
                          <w:t> </w:t>
                        </w:r>
                        <w:hyperlink r:id="rId12" w:tgtFrame="_blank" w:history="1">
                          <w:r w:rsidRPr="00D2103B">
                            <w:rPr>
                              <w:rFonts w:ascii="Tahoma" w:eastAsia="Times New Roman" w:hAnsi="Tahoma" w:cs="Tahoma"/>
                              <w:color w:val="0000FF"/>
                              <w:sz w:val="15"/>
                              <w:szCs w:val="15"/>
                              <w:u w:val="single"/>
                              <w:lang w:eastAsia="en-GB"/>
                            </w:rPr>
                            <w:t>campaigns@ucu.org.uk</w:t>
                          </w:r>
                        </w:hyperlink>
                      </w:p>
                    </w:tc>
                  </w:tr>
                  <w:tr w:rsidR="00D2103B" w:rsidRPr="00D2103B">
                    <w:trPr>
                      <w:trHeight w:val="225"/>
                      <w:jc w:val="center"/>
                    </w:trPr>
                    <w:tc>
                      <w:tcPr>
                        <w:tcW w:w="0" w:type="auto"/>
                        <w:shd w:val="clear" w:color="auto" w:fill="FFFFFF"/>
                        <w:hideMark/>
                      </w:tcPr>
                      <w:p w:rsidR="00D2103B" w:rsidRPr="00D2103B" w:rsidRDefault="00D2103B" w:rsidP="00D2103B">
                        <w:pPr>
                          <w:spacing w:after="0" w:line="324" w:lineRule="auto"/>
                          <w:jc w:val="center"/>
                          <w:rPr>
                            <w:rFonts w:ascii="Tahoma" w:eastAsia="Times New Roman" w:hAnsi="Tahoma" w:cs="Tahoma"/>
                            <w:sz w:val="20"/>
                            <w:szCs w:val="20"/>
                            <w:lang w:eastAsia="en-GB"/>
                          </w:rPr>
                        </w:pPr>
                        <w:r w:rsidRPr="00D2103B">
                          <w:rPr>
                            <w:rFonts w:ascii="Tahoma" w:eastAsia="Times New Roman" w:hAnsi="Tahoma" w:cs="Tahoma"/>
                            <w:sz w:val="20"/>
                            <w:szCs w:val="20"/>
                            <w:lang w:eastAsia="en-GB"/>
                          </w:rPr>
                          <w:pict>
                            <v:rect id="_x0000_i1029" style="width:451.3pt;height:.6pt" o:hralign="center" o:hrstd="t" o:hr="t" fillcolor="#a0a0a0" stroked="f"/>
                          </w:pict>
                        </w:r>
                      </w:p>
                    </w:tc>
                  </w:tr>
                </w:tbl>
                <w:p w:rsidR="00D2103B" w:rsidRPr="00D2103B" w:rsidRDefault="00D2103B" w:rsidP="00D2103B">
                  <w:pPr>
                    <w:spacing w:after="0" w:line="240" w:lineRule="auto"/>
                    <w:jc w:val="center"/>
                    <w:rPr>
                      <w:rFonts w:ascii="Times New Roman" w:eastAsia="Times New Roman" w:hAnsi="Times New Roman" w:cs="Times New Roman"/>
                      <w:sz w:val="24"/>
                      <w:szCs w:val="24"/>
                      <w:lang w:eastAsia="en-GB"/>
                    </w:rPr>
                  </w:pPr>
                </w:p>
              </w:tc>
              <w:tc>
                <w:tcPr>
                  <w:tcW w:w="0" w:type="auto"/>
                  <w:vAlign w:val="center"/>
                  <w:hideMark/>
                </w:tcPr>
                <w:p w:rsidR="00D2103B" w:rsidRPr="00D2103B" w:rsidRDefault="00D2103B" w:rsidP="00D2103B">
                  <w:p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color w:val="121212"/>
                      <w:sz w:val="20"/>
                      <w:szCs w:val="20"/>
                      <w:lang w:eastAsia="en-GB"/>
                    </w:rPr>
                    <w:t> </w:t>
                  </w:r>
                </w:p>
              </w:tc>
            </w:tr>
          </w:tbl>
          <w:p w:rsidR="00D2103B" w:rsidRPr="00D2103B" w:rsidRDefault="00D2103B" w:rsidP="00D2103B">
            <w:pPr>
              <w:spacing w:after="0" w:line="240" w:lineRule="auto"/>
              <w:jc w:val="center"/>
              <w:rPr>
                <w:rFonts w:ascii="Times New Roman" w:eastAsia="Times New Roman" w:hAnsi="Times New Roman" w:cs="Times New Roman"/>
                <w:sz w:val="24"/>
                <w:szCs w:val="24"/>
                <w:lang w:eastAsia="en-GB"/>
              </w:rPr>
            </w:pPr>
          </w:p>
        </w:tc>
      </w:tr>
    </w:tbl>
    <w:p w:rsidR="00D2103B" w:rsidRPr="00D2103B" w:rsidRDefault="00D2103B" w:rsidP="00D2103B">
      <w:pPr>
        <w:shd w:val="clear" w:color="auto" w:fill="FFFFFF"/>
        <w:spacing w:before="100" w:beforeAutospacing="1" w:after="100" w:afterAutospacing="1" w:line="240" w:lineRule="auto"/>
        <w:rPr>
          <w:rFonts w:ascii="wf_segoe-ui_normal" w:eastAsia="Times New Roman" w:hAnsi="wf_segoe-ui_normal" w:cs="Times New Roman"/>
          <w:color w:val="F4F4F4"/>
          <w:sz w:val="23"/>
          <w:szCs w:val="23"/>
          <w:vertAlign w:val="subscript"/>
          <w:lang w:val="en-US" w:eastAsia="en-GB"/>
        </w:rPr>
      </w:pPr>
      <w:r w:rsidRPr="00D2103B">
        <w:rPr>
          <w:rFonts w:ascii="wf_segoe-ui_normal" w:eastAsia="Times New Roman" w:hAnsi="wf_segoe-ui_normal" w:cs="Times New Roman"/>
          <w:color w:val="F4F4F4"/>
          <w:sz w:val="23"/>
          <w:szCs w:val="23"/>
          <w:vertAlign w:val="subscript"/>
          <w:lang w:val="en-US" w:eastAsia="en-GB"/>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D2103B" w:rsidRPr="00D2103B" w:rsidTr="00D2103B">
        <w:trPr>
          <w:tblCellSpacing w:w="15" w:type="dxa"/>
          <w:jc w:val="center"/>
        </w:trPr>
        <w:tc>
          <w:tcPr>
            <w:tcW w:w="9000" w:type="dxa"/>
            <w:tcMar>
              <w:top w:w="15" w:type="dxa"/>
              <w:left w:w="15" w:type="dxa"/>
              <w:bottom w:w="15" w:type="dxa"/>
              <w:right w:w="15"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
              <w:gridCol w:w="8754"/>
              <w:gridCol w:w="91"/>
            </w:tblGrid>
            <w:tr w:rsidR="00D2103B" w:rsidRPr="00D2103B">
              <w:trPr>
                <w:tblCellSpacing w:w="0" w:type="dxa"/>
                <w:jc w:val="center"/>
              </w:trPr>
              <w:tc>
                <w:tcPr>
                  <w:tcW w:w="0" w:type="auto"/>
                  <w:tcMar>
                    <w:top w:w="15" w:type="dxa"/>
                    <w:left w:w="15" w:type="dxa"/>
                    <w:bottom w:w="15" w:type="dxa"/>
                    <w:right w:w="15" w:type="dxa"/>
                  </w:tcMar>
                  <w:vAlign w:val="center"/>
                  <w:hideMark/>
                </w:tcPr>
                <w:p w:rsidR="00D2103B" w:rsidRPr="00D2103B" w:rsidRDefault="00D2103B" w:rsidP="00D2103B">
                  <w:p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sz w:val="20"/>
                      <w:szCs w:val="20"/>
                      <w:lang w:eastAsia="en-GB"/>
                    </w:rPr>
                    <w:t> </w:t>
                  </w:r>
                </w:p>
              </w:tc>
              <w:tc>
                <w:tcPr>
                  <w:tcW w:w="0" w:type="auto"/>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8724"/>
                  </w:tblGrid>
                  <w:tr w:rsidR="00D2103B" w:rsidRPr="00D2103B">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24"/>
                        </w:tblGrid>
                        <w:tr w:rsidR="00D2103B" w:rsidRPr="00D2103B">
                          <w:trPr>
                            <w:trHeight w:val="1500"/>
                            <w:jc w:val="center"/>
                          </w:trPr>
                          <w:tc>
                            <w:tcPr>
                              <w:tcW w:w="0" w:type="auto"/>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8724"/>
                              </w:tblGrid>
                              <w:tr w:rsidR="00D2103B" w:rsidRPr="00D2103B">
                                <w:trPr>
                                  <w:trHeight w:val="1500"/>
                                </w:trPr>
                                <w:tc>
                                  <w:tcPr>
                                    <w:tcW w:w="0" w:type="auto"/>
                                    <w:shd w:val="clear" w:color="auto" w:fill="FFFFFF"/>
                                    <w:hideMark/>
                                  </w:tcPr>
                                  <w:p w:rsidR="00D2103B" w:rsidRPr="00D2103B" w:rsidRDefault="00D2103B" w:rsidP="00D2103B">
                                    <w:p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noProof/>
                                        <w:sz w:val="20"/>
                                        <w:szCs w:val="20"/>
                                        <w:lang w:eastAsia="en-GB"/>
                                      </w:rPr>
                                      <w:drawing>
                                        <wp:inline distT="0" distB="0" distL="0" distR="0">
                                          <wp:extent cx="5715000" cy="2750820"/>
                                          <wp:effectExtent l="0" t="0" r="0" b="0"/>
                                          <wp:docPr id="2" name="Picture 2" descr="https://list.mercury.ucu.org.uk/mi/822/0b8097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https://list.mercury.ucu.org.uk/mi/822/0b8097d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750820"/>
                                                  </a:xfrm>
                                                  <a:prstGeom prst="rect">
                                                    <a:avLst/>
                                                  </a:prstGeom>
                                                  <a:noFill/>
                                                  <a:ln>
                                                    <a:noFill/>
                                                  </a:ln>
                                                </pic:spPr>
                                              </pic:pic>
                                            </a:graphicData>
                                          </a:graphic>
                                        </wp:inline>
                                      </w:drawing>
                                    </w:r>
                                  </w:p>
                                </w:tc>
                              </w:tr>
                              <w:tr w:rsidR="00D2103B" w:rsidRPr="00D2103B">
                                <w:trPr>
                                  <w:trHeight w:val="150"/>
                                </w:trPr>
                                <w:tc>
                                  <w:tcPr>
                                    <w:tcW w:w="0" w:type="auto"/>
                                    <w:shd w:val="clear" w:color="auto" w:fill="FFFFFF"/>
                                    <w:vAlign w:val="center"/>
                                    <w:hideMark/>
                                  </w:tcPr>
                                  <w:p w:rsidR="00D2103B" w:rsidRPr="00D2103B" w:rsidRDefault="00D2103B" w:rsidP="00D2103B">
                                    <w:pPr>
                                      <w:spacing w:before="100" w:beforeAutospacing="1" w:after="100" w:afterAutospacing="1" w:line="240" w:lineRule="auto"/>
                                      <w:rPr>
                                        <w:rFonts w:ascii="Times New Roman" w:eastAsia="Times New Roman" w:hAnsi="Times New Roman" w:cs="Times New Roman"/>
                                        <w:sz w:val="24"/>
                                        <w:szCs w:val="24"/>
                                        <w:lang w:eastAsia="en-GB"/>
                                      </w:rPr>
                                    </w:pPr>
                                    <w:r w:rsidRPr="00D2103B">
                                      <w:rPr>
                                        <w:rFonts w:ascii="Tahoma" w:eastAsia="Times New Roman" w:hAnsi="Tahoma" w:cs="Tahoma"/>
                                        <w:sz w:val="20"/>
                                        <w:szCs w:val="20"/>
                                        <w:lang w:eastAsia="en-GB"/>
                                      </w:rPr>
                                      <w:t> </w:t>
                                    </w:r>
                                  </w:p>
                                </w:tc>
                              </w:tr>
                            </w:tbl>
                            <w:p w:rsidR="00D2103B" w:rsidRPr="00D2103B" w:rsidRDefault="00D2103B" w:rsidP="00D2103B">
                              <w:pPr>
                                <w:spacing w:before="100" w:beforeAutospacing="1" w:after="100" w:afterAutospacing="1" w:line="240" w:lineRule="auto"/>
                                <w:rPr>
                                  <w:rFonts w:ascii="Times New Roman" w:eastAsia="Times New Roman" w:hAnsi="Times New Roman" w:cs="Times New Roman"/>
                                  <w:sz w:val="24"/>
                                  <w:szCs w:val="24"/>
                                  <w:lang w:eastAsia="en-GB"/>
                                </w:rPr>
                              </w:pPr>
                              <w:r w:rsidRPr="00D2103B">
                                <w:rPr>
                                  <w:rFonts w:ascii="Tahoma" w:eastAsia="Times New Roman" w:hAnsi="Tahoma" w:cs="Tahoma"/>
                                  <w:b/>
                                  <w:bCs/>
                                  <w:sz w:val="24"/>
                                  <w:szCs w:val="24"/>
                                  <w:lang w:eastAsia="en-GB"/>
                                </w:rPr>
                                <w:t>Trade union rights: UCU wins recognition at Coventry</w:t>
                              </w:r>
                              <w:r w:rsidRPr="00D2103B">
                                <w:rPr>
                                  <w:rFonts w:ascii="Times New Roman" w:eastAsia="Times New Roman" w:hAnsi="Times New Roman" w:cs="Times New Roman"/>
                                  <w:sz w:val="24"/>
                                  <w:szCs w:val="24"/>
                                  <w:lang w:eastAsia="en-GB"/>
                                </w:rPr>
                                <w:br/>
                              </w:r>
                              <w:r w:rsidRPr="00D2103B">
                                <w:rPr>
                                  <w:rFonts w:ascii="Times New Roman" w:eastAsia="Times New Roman" w:hAnsi="Times New Roman" w:cs="Times New Roman"/>
                                  <w:sz w:val="24"/>
                                  <w:szCs w:val="24"/>
                                  <w:lang w:eastAsia="en-GB"/>
                                </w:rPr>
                                <w:br/>
                                <w:t xml:space="preserve">We’re delighted to announce that an agreement has been reached with Coventry University Group that UCU will be recognised to negotiate for staff. The agreement means that UCU will be recognised to negotiate on pay and other key terms and conditions for academic staff at CU Coventry, CU Scarborough and CU London. The parties have agreed </w:t>
                              </w:r>
                              <w:hyperlink r:id="rId14" w:tgtFrame="_blank" w:history="1">
                                <w:r w:rsidRPr="00D2103B">
                                  <w:rPr>
                                    <w:rFonts w:ascii="Times New Roman" w:eastAsia="Times New Roman" w:hAnsi="Times New Roman" w:cs="Times New Roman"/>
                                    <w:color w:val="0000FF"/>
                                    <w:sz w:val="24"/>
                                    <w:szCs w:val="24"/>
                                    <w:u w:val="single"/>
                                    <w:lang w:eastAsia="en-GB"/>
                                  </w:rPr>
                                  <w:t>a joint statement which you can read in our press release here</w:t>
                                </w:r>
                              </w:hyperlink>
                              <w:r w:rsidRPr="00D2103B">
                                <w:rPr>
                                  <w:rFonts w:ascii="Times New Roman" w:eastAsia="Times New Roman" w:hAnsi="Times New Roman" w:cs="Times New Roman"/>
                                  <w:sz w:val="24"/>
                                  <w:szCs w:val="24"/>
                                  <w:lang w:eastAsia="en-GB"/>
                                </w:rPr>
                                <w:t>. A very big thank you to the thousands of members who have supported this campaign from the start.</w:t>
                              </w:r>
                              <w:r w:rsidRPr="00D2103B">
                                <w:rPr>
                                  <w:rFonts w:ascii="Times New Roman" w:eastAsia="Times New Roman" w:hAnsi="Times New Roman" w:cs="Times New Roman"/>
                                  <w:sz w:val="24"/>
                                  <w:szCs w:val="24"/>
                                  <w:lang w:eastAsia="en-GB"/>
                                </w:rPr>
                                <w:br/>
                              </w:r>
                              <w:r w:rsidRPr="00D2103B">
                                <w:rPr>
                                  <w:rFonts w:ascii="Times New Roman" w:eastAsia="Times New Roman" w:hAnsi="Times New Roman" w:cs="Times New Roman"/>
                                  <w:sz w:val="24"/>
                                  <w:szCs w:val="24"/>
                                  <w:lang w:eastAsia="en-GB"/>
                                </w:rPr>
                                <w:br/>
                                <w:t>UCU believes trade union rights are human rights and that’s why we’re</w:t>
                              </w:r>
                              <w:hyperlink r:id="rId15" w:tgtFrame="_blank" w:history="1">
                                <w:r w:rsidRPr="00D2103B">
                                  <w:rPr>
                                    <w:rFonts w:ascii="Times New Roman" w:eastAsia="Times New Roman" w:hAnsi="Times New Roman" w:cs="Times New Roman"/>
                                    <w:color w:val="0000FF"/>
                                    <w:sz w:val="24"/>
                                    <w:szCs w:val="24"/>
                                    <w:u w:val="single"/>
                                    <w:lang w:eastAsia="en-GB"/>
                                  </w:rPr>
                                  <w:t xml:space="preserve"> calling on the government to guarantee international staff the right to strike</w:t>
                                </w:r>
                              </w:hyperlink>
                              <w:r w:rsidRPr="00D2103B">
                                <w:rPr>
                                  <w:rFonts w:ascii="Times New Roman" w:eastAsia="Times New Roman" w:hAnsi="Times New Roman" w:cs="Times New Roman"/>
                                  <w:sz w:val="24"/>
                                  <w:szCs w:val="24"/>
                                  <w:lang w:eastAsia="en-GB"/>
                                </w:rPr>
                                <w:t xml:space="preserve">. Already over 900 of you </w:t>
                              </w:r>
                              <w:r w:rsidRPr="00D2103B">
                                <w:rPr>
                                  <w:rFonts w:ascii="Times New Roman" w:eastAsia="Times New Roman" w:hAnsi="Times New Roman" w:cs="Times New Roman"/>
                                  <w:sz w:val="24"/>
                                  <w:szCs w:val="24"/>
                                  <w:lang w:eastAsia="en-GB"/>
                                </w:rPr>
                                <w:lastRenderedPageBreak/>
                                <w:t xml:space="preserve">have contacted your MP to help defend migrant workers’ right to strike without fear of deportation – please </w:t>
                              </w:r>
                              <w:hyperlink r:id="rId16" w:tgtFrame="_blank" w:history="1">
                                <w:r w:rsidRPr="00D2103B">
                                  <w:rPr>
                                    <w:rFonts w:ascii="Times New Roman" w:eastAsia="Times New Roman" w:hAnsi="Times New Roman" w:cs="Times New Roman"/>
                                    <w:color w:val="0000FF"/>
                                    <w:sz w:val="24"/>
                                    <w:szCs w:val="24"/>
                                    <w:u w:val="single"/>
                                    <w:lang w:eastAsia="en-GB"/>
                                  </w:rPr>
                                  <w:t>use our online tool to join them</w:t>
                                </w:r>
                              </w:hyperlink>
                              <w:r w:rsidRPr="00D2103B">
                                <w:rPr>
                                  <w:rFonts w:ascii="Times New Roman" w:eastAsia="Times New Roman" w:hAnsi="Times New Roman" w:cs="Times New Roman"/>
                                  <w:sz w:val="24"/>
                                  <w:szCs w:val="24"/>
                                  <w:lang w:eastAsia="en-GB"/>
                                </w:rPr>
                                <w:t>.</w:t>
                              </w:r>
                              <w:r w:rsidRPr="00D2103B">
                                <w:rPr>
                                  <w:rFonts w:ascii="Times New Roman" w:eastAsia="Times New Roman" w:hAnsi="Times New Roman" w:cs="Times New Roman"/>
                                  <w:sz w:val="24"/>
                                  <w:szCs w:val="24"/>
                                  <w:lang w:eastAsia="en-GB"/>
                                </w:rPr>
                                <w:br/>
                              </w:r>
                              <w:r w:rsidRPr="00D2103B">
                                <w:rPr>
                                  <w:rFonts w:ascii="Times New Roman" w:eastAsia="Times New Roman" w:hAnsi="Times New Roman" w:cs="Times New Roman"/>
                                  <w:sz w:val="24"/>
                                  <w:szCs w:val="24"/>
                                  <w:lang w:eastAsia="en-GB"/>
                                </w:rPr>
                                <w:br/>
                              </w:r>
                              <w:r w:rsidRPr="00D2103B">
                                <w:rPr>
                                  <w:rFonts w:ascii="Tahoma" w:eastAsia="Times New Roman" w:hAnsi="Tahoma" w:cs="Tahoma"/>
                                  <w:b/>
                                  <w:bCs/>
                                  <w:sz w:val="24"/>
                                  <w:szCs w:val="24"/>
                                  <w:lang w:eastAsia="en-GB"/>
                                </w:rPr>
                                <w:t>FE fights back</w:t>
                              </w:r>
                              <w:r w:rsidRPr="00D2103B">
                                <w:rPr>
                                  <w:rFonts w:ascii="Times New Roman" w:eastAsia="Times New Roman" w:hAnsi="Times New Roman" w:cs="Times New Roman"/>
                                  <w:sz w:val="24"/>
                                  <w:szCs w:val="24"/>
                                  <w:lang w:eastAsia="en-GB"/>
                                </w:rPr>
                                <w:br/>
                              </w:r>
                              <w:r w:rsidRPr="00D2103B">
                                <w:rPr>
                                  <w:rFonts w:ascii="Times New Roman" w:eastAsia="Times New Roman" w:hAnsi="Times New Roman" w:cs="Times New Roman"/>
                                  <w:sz w:val="24"/>
                                  <w:szCs w:val="24"/>
                                  <w:lang w:eastAsia="en-GB"/>
                                </w:rPr>
                                <w:br/>
                                <w:t xml:space="preserve">More and more college staff are saying ‘enough is enough’ and joining our </w:t>
                              </w:r>
                              <w:hyperlink r:id="rId17" w:tgtFrame="_blank" w:history="1">
                                <w:r w:rsidRPr="00D2103B">
                                  <w:rPr>
                                    <w:rFonts w:ascii="Times New Roman" w:eastAsia="Times New Roman" w:hAnsi="Times New Roman" w:cs="Times New Roman"/>
                                    <w:color w:val="0000FF"/>
                                    <w:sz w:val="24"/>
                                    <w:szCs w:val="24"/>
                                    <w:u w:val="single"/>
                                    <w:lang w:eastAsia="en-GB"/>
                                  </w:rPr>
                                  <w:t xml:space="preserve">FE fights back </w:t>
                                </w:r>
                              </w:hyperlink>
                              <w:r w:rsidRPr="00D2103B">
                                <w:rPr>
                                  <w:rFonts w:ascii="Times New Roman" w:eastAsia="Times New Roman" w:hAnsi="Times New Roman" w:cs="Times New Roman"/>
                                  <w:sz w:val="24"/>
                                  <w:szCs w:val="24"/>
                                  <w:lang w:eastAsia="en-GB"/>
                                </w:rPr>
                                <w:t xml:space="preserve">campaign and you can help by </w:t>
                              </w:r>
                              <w:hyperlink r:id="rId18" w:tgtFrame="_blank" w:history="1">
                                <w:r w:rsidRPr="00D2103B">
                                  <w:rPr>
                                    <w:rFonts w:ascii="Times New Roman" w:eastAsia="Times New Roman" w:hAnsi="Times New Roman" w:cs="Times New Roman"/>
                                    <w:color w:val="0000FF"/>
                                    <w:sz w:val="24"/>
                                    <w:szCs w:val="24"/>
                                    <w:u w:val="single"/>
                                    <w:lang w:eastAsia="en-GB"/>
                                  </w:rPr>
                                  <w:t>sharing this short video</w:t>
                                </w:r>
                              </w:hyperlink>
                              <w:r w:rsidRPr="00D2103B">
                                <w:rPr>
                                  <w:rFonts w:ascii="Times New Roman" w:eastAsia="Times New Roman" w:hAnsi="Times New Roman" w:cs="Times New Roman"/>
                                  <w:sz w:val="24"/>
                                  <w:szCs w:val="24"/>
                                  <w:lang w:eastAsia="en-GB"/>
                                </w:rPr>
                                <w:t> calling for a better deal. This week:</w:t>
                              </w:r>
                            </w:p>
                            <w:p w:rsidR="00D2103B" w:rsidRPr="00D2103B" w:rsidRDefault="00D2103B" w:rsidP="00D2103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sz w:val="20"/>
                                  <w:szCs w:val="20"/>
                                  <w:lang w:eastAsia="en-GB"/>
                                </w:rPr>
                                <w:t xml:space="preserve">Sandwell College members </w:t>
                              </w:r>
                              <w:hyperlink r:id="rId19" w:tgtFrame="_blank" w:history="1">
                                <w:r w:rsidRPr="00D2103B">
                                  <w:rPr>
                                    <w:rFonts w:ascii="Tahoma" w:eastAsia="Times New Roman" w:hAnsi="Tahoma" w:cs="Tahoma"/>
                                    <w:color w:val="0000FF"/>
                                    <w:sz w:val="20"/>
                                    <w:szCs w:val="20"/>
                                    <w:u w:val="single"/>
                                    <w:lang w:eastAsia="en-GB"/>
                                  </w:rPr>
                                  <w:t xml:space="preserve">celebrated a sector leading pay deal </w:t>
                                </w:r>
                              </w:hyperlink>
                              <w:r w:rsidRPr="00D2103B">
                                <w:rPr>
                                  <w:rFonts w:ascii="Tahoma" w:eastAsia="Times New Roman" w:hAnsi="Tahoma" w:cs="Tahoma"/>
                                  <w:sz w:val="20"/>
                                  <w:szCs w:val="20"/>
                                  <w:lang w:eastAsia="en-GB"/>
                                </w:rPr>
                                <w:t>worth 6.25% and called off planned strike action,</w:t>
                              </w:r>
                            </w:p>
                            <w:p w:rsidR="00D2103B" w:rsidRPr="00D2103B" w:rsidRDefault="00D2103B" w:rsidP="00D2103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sz w:val="20"/>
                                  <w:szCs w:val="20"/>
                                  <w:lang w:eastAsia="en-GB"/>
                                </w:rPr>
                                <w:t xml:space="preserve">Members at Epping Forest College joined those in Tower Hamlets and Hackney </w:t>
                              </w:r>
                              <w:hyperlink r:id="rId20" w:tgtFrame="_blank" w:history="1">
                                <w:r w:rsidRPr="00D2103B">
                                  <w:rPr>
                                    <w:rFonts w:ascii="Tahoma" w:eastAsia="Times New Roman" w:hAnsi="Tahoma" w:cs="Tahoma"/>
                                    <w:color w:val="0000FF"/>
                                    <w:sz w:val="20"/>
                                    <w:szCs w:val="20"/>
                                    <w:u w:val="single"/>
                                    <w:lang w:eastAsia="en-GB"/>
                                  </w:rPr>
                                  <w:t>taking strike action over pay</w:t>
                                </w:r>
                              </w:hyperlink>
                              <w:r w:rsidRPr="00D2103B">
                                <w:rPr>
                                  <w:rFonts w:ascii="Tahoma" w:eastAsia="Times New Roman" w:hAnsi="Tahoma" w:cs="Tahoma"/>
                                  <w:sz w:val="20"/>
                                  <w:szCs w:val="20"/>
                                  <w:lang w:eastAsia="en-GB"/>
                                </w:rPr>
                                <w:t>,</w:t>
                              </w:r>
                            </w:p>
                            <w:p w:rsidR="00D2103B" w:rsidRPr="00D2103B" w:rsidRDefault="00D2103B" w:rsidP="00D2103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sz w:val="20"/>
                                  <w:szCs w:val="20"/>
                                  <w:lang w:eastAsia="en-GB"/>
                                </w:rPr>
                                <w:t xml:space="preserve">Hull College Group staff </w:t>
                              </w:r>
                              <w:hyperlink r:id="rId21" w:tgtFrame="_blank" w:history="1">
                                <w:r w:rsidRPr="00D2103B">
                                  <w:rPr>
                                    <w:rFonts w:ascii="Tahoma" w:eastAsia="Times New Roman" w:hAnsi="Tahoma" w:cs="Tahoma"/>
                                    <w:color w:val="0000FF"/>
                                    <w:sz w:val="20"/>
                                    <w:szCs w:val="20"/>
                                    <w:u w:val="single"/>
                                    <w:lang w:eastAsia="en-GB"/>
                                  </w:rPr>
                                  <w:t xml:space="preserve">took two days strike action </w:t>
                                </w:r>
                              </w:hyperlink>
                              <w:r w:rsidRPr="00D2103B">
                                <w:rPr>
                                  <w:rFonts w:ascii="Tahoma" w:eastAsia="Times New Roman" w:hAnsi="Tahoma" w:cs="Tahoma"/>
                                  <w:sz w:val="20"/>
                                  <w:szCs w:val="20"/>
                                  <w:lang w:eastAsia="en-GB"/>
                                </w:rPr>
                                <w:t>against attempts to slash hundreds of jobs</w:t>
                              </w:r>
                            </w:p>
                            <w:p w:rsidR="00D2103B" w:rsidRPr="00D2103B" w:rsidRDefault="00D2103B" w:rsidP="00D2103B">
                              <w:pPr>
                                <w:spacing w:before="100" w:beforeAutospacing="1" w:after="100" w:afterAutospacing="1" w:line="240" w:lineRule="auto"/>
                                <w:rPr>
                                  <w:rFonts w:ascii="Times New Roman" w:eastAsia="Times New Roman" w:hAnsi="Times New Roman" w:cs="Times New Roman"/>
                                  <w:sz w:val="24"/>
                                  <w:szCs w:val="24"/>
                                  <w:lang w:eastAsia="en-GB"/>
                                </w:rPr>
                              </w:pPr>
                              <w:hyperlink r:id="rId22" w:tgtFrame="_blank" w:history="1">
                                <w:r w:rsidRPr="00D2103B">
                                  <w:rPr>
                                    <w:rFonts w:ascii="Times New Roman" w:eastAsia="Times New Roman" w:hAnsi="Times New Roman" w:cs="Times New Roman"/>
                                    <w:color w:val="0000FF"/>
                                    <w:sz w:val="24"/>
                                    <w:szCs w:val="24"/>
                                    <w:u w:val="single"/>
                                    <w:lang w:eastAsia="en-GB"/>
                                  </w:rPr>
                                  <w:t xml:space="preserve">See here for the full update including: </w:t>
                                </w:r>
                              </w:hyperlink>
                            </w:p>
                            <w:p w:rsidR="00D2103B" w:rsidRPr="00D2103B" w:rsidRDefault="00D2103B" w:rsidP="00D2103B">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sz w:val="20"/>
                                  <w:szCs w:val="20"/>
                                  <w:lang w:eastAsia="en-GB"/>
                                </w:rPr>
                                <w:t>In the news</w:t>
                              </w:r>
                            </w:p>
                            <w:p w:rsidR="00D2103B" w:rsidRPr="00D2103B" w:rsidRDefault="00D2103B" w:rsidP="00D2103B">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sz w:val="20"/>
                                  <w:szCs w:val="20"/>
                                  <w:lang w:eastAsia="en-GB"/>
                                </w:rPr>
                                <w:t>Higher education: pay, security, workloads, and the gender pay gap</w:t>
                              </w:r>
                            </w:p>
                            <w:p w:rsidR="00D2103B" w:rsidRPr="00D2103B" w:rsidRDefault="00D2103B" w:rsidP="00D2103B">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sz w:val="20"/>
                                  <w:szCs w:val="20"/>
                                  <w:lang w:eastAsia="en-GB"/>
                                </w:rPr>
                                <w:t>Palestine: education, occupation and liberation</w:t>
                              </w:r>
                            </w:p>
                            <w:p w:rsidR="00D2103B" w:rsidRPr="00D2103B" w:rsidRDefault="00D2103B" w:rsidP="00D2103B">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sz w:val="20"/>
                                  <w:szCs w:val="20"/>
                                  <w:lang w:eastAsia="en-GB"/>
                                </w:rPr>
                                <w:t>Government call for your views on further education</w:t>
                              </w:r>
                            </w:p>
                            <w:p w:rsidR="00D2103B" w:rsidRPr="00D2103B" w:rsidRDefault="00D2103B" w:rsidP="00D2103B">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sz w:val="20"/>
                                  <w:szCs w:val="20"/>
                                  <w:lang w:eastAsia="en-GB"/>
                                </w:rPr>
                                <w:t>TEF survey: have your say</w:t>
                              </w:r>
                            </w:p>
                            <w:p w:rsidR="00D2103B" w:rsidRPr="00D2103B" w:rsidRDefault="00D2103B" w:rsidP="00D2103B">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sz w:val="20"/>
                                  <w:szCs w:val="20"/>
                                  <w:lang w:eastAsia="en-GB"/>
                                </w:rPr>
                                <w:t>Can you pack a rucksack for Calais?</w:t>
                              </w:r>
                            </w:p>
                            <w:p w:rsidR="00D2103B" w:rsidRPr="00D2103B" w:rsidRDefault="00D2103B" w:rsidP="00D2103B">
                              <w:pPr>
                                <w:spacing w:before="100" w:beforeAutospacing="1" w:after="100" w:afterAutospacing="1" w:line="240" w:lineRule="auto"/>
                                <w:rPr>
                                  <w:rFonts w:ascii="Times New Roman" w:eastAsia="Times New Roman" w:hAnsi="Times New Roman" w:cs="Times New Roman"/>
                                  <w:sz w:val="24"/>
                                  <w:szCs w:val="24"/>
                                  <w:lang w:eastAsia="en-GB"/>
                                </w:rPr>
                              </w:pPr>
                              <w:r w:rsidRPr="00D2103B">
                                <w:rPr>
                                  <w:rFonts w:ascii="Times New Roman" w:eastAsia="Times New Roman" w:hAnsi="Times New Roman" w:cs="Times New Roman"/>
                                  <w:sz w:val="24"/>
                                  <w:szCs w:val="24"/>
                                  <w:lang w:eastAsia="en-GB"/>
                                </w:rPr>
                                <w:t>Best wishes</w:t>
                              </w:r>
                              <w:r w:rsidRPr="00D2103B">
                                <w:rPr>
                                  <w:rFonts w:ascii="Times New Roman" w:eastAsia="Times New Roman" w:hAnsi="Times New Roman" w:cs="Times New Roman"/>
                                  <w:sz w:val="24"/>
                                  <w:szCs w:val="24"/>
                                  <w:lang w:eastAsia="en-GB"/>
                                </w:rPr>
                                <w:br/>
                              </w:r>
                              <w:r w:rsidRPr="00D2103B">
                                <w:rPr>
                                  <w:rFonts w:ascii="Times New Roman" w:eastAsia="Times New Roman" w:hAnsi="Times New Roman" w:cs="Times New Roman"/>
                                  <w:sz w:val="24"/>
                                  <w:szCs w:val="24"/>
                                  <w:lang w:eastAsia="en-GB"/>
                                </w:rPr>
                                <w:br/>
                                <w:t>Justine Stephens</w:t>
                              </w:r>
                              <w:r w:rsidRPr="00D2103B">
                                <w:rPr>
                                  <w:rFonts w:ascii="Times New Roman" w:eastAsia="Times New Roman" w:hAnsi="Times New Roman" w:cs="Times New Roman"/>
                                  <w:sz w:val="24"/>
                                  <w:szCs w:val="24"/>
                                  <w:lang w:eastAsia="en-GB"/>
                                </w:rPr>
                                <w:br/>
                                <w:t>UCU head of campaigns</w:t>
                              </w:r>
                            </w:p>
                          </w:tc>
                        </w:tr>
                      </w:tbl>
                      <w:p w:rsidR="00D2103B" w:rsidRPr="00D2103B" w:rsidRDefault="00D2103B" w:rsidP="00D2103B">
                        <w:pPr>
                          <w:spacing w:after="0" w:line="240" w:lineRule="auto"/>
                          <w:jc w:val="center"/>
                          <w:rPr>
                            <w:rFonts w:ascii="Times New Roman" w:eastAsia="Times New Roman" w:hAnsi="Times New Roman" w:cs="Times New Roman"/>
                            <w:sz w:val="24"/>
                            <w:szCs w:val="24"/>
                            <w:lang w:eastAsia="en-GB"/>
                          </w:rPr>
                        </w:pPr>
                      </w:p>
                    </w:tc>
                  </w:tr>
                </w:tbl>
                <w:p w:rsidR="00D2103B" w:rsidRPr="00D2103B" w:rsidRDefault="00D2103B" w:rsidP="00D2103B">
                  <w:pPr>
                    <w:spacing w:after="0" w:line="240" w:lineRule="auto"/>
                    <w:jc w:val="center"/>
                    <w:rPr>
                      <w:rFonts w:ascii="Times New Roman" w:eastAsia="Times New Roman" w:hAnsi="Times New Roman" w:cs="Times New Roman"/>
                      <w:sz w:val="24"/>
                      <w:szCs w:val="24"/>
                      <w:lang w:eastAsia="en-GB"/>
                    </w:rPr>
                  </w:pPr>
                </w:p>
              </w:tc>
              <w:tc>
                <w:tcPr>
                  <w:tcW w:w="0" w:type="auto"/>
                  <w:tcMar>
                    <w:top w:w="15" w:type="dxa"/>
                    <w:left w:w="15" w:type="dxa"/>
                    <w:bottom w:w="15" w:type="dxa"/>
                    <w:right w:w="15" w:type="dxa"/>
                  </w:tcMar>
                  <w:vAlign w:val="center"/>
                  <w:hideMark/>
                </w:tcPr>
                <w:p w:rsidR="00D2103B" w:rsidRPr="00D2103B" w:rsidRDefault="00D2103B" w:rsidP="00D2103B">
                  <w:pPr>
                    <w:spacing w:before="100" w:beforeAutospacing="1" w:after="100" w:afterAutospacing="1" w:line="324" w:lineRule="auto"/>
                    <w:rPr>
                      <w:rFonts w:ascii="Times New Roman" w:eastAsia="Times New Roman" w:hAnsi="Times New Roman" w:cs="Times New Roman"/>
                      <w:sz w:val="24"/>
                      <w:szCs w:val="24"/>
                      <w:lang w:eastAsia="en-GB"/>
                    </w:rPr>
                  </w:pPr>
                  <w:r w:rsidRPr="00D2103B">
                    <w:rPr>
                      <w:rFonts w:ascii="Tahoma" w:eastAsia="Times New Roman" w:hAnsi="Tahoma" w:cs="Tahoma"/>
                      <w:sz w:val="20"/>
                      <w:szCs w:val="20"/>
                      <w:lang w:eastAsia="en-GB"/>
                    </w:rPr>
                    <w:lastRenderedPageBreak/>
                    <w:t> </w:t>
                  </w:r>
                </w:p>
              </w:tc>
            </w:tr>
          </w:tbl>
          <w:p w:rsidR="00D2103B" w:rsidRPr="00D2103B" w:rsidRDefault="00D2103B" w:rsidP="00D2103B">
            <w:pPr>
              <w:spacing w:after="0" w:line="240" w:lineRule="auto"/>
              <w:jc w:val="center"/>
              <w:rPr>
                <w:rFonts w:ascii="Times New Roman" w:eastAsia="Times New Roman" w:hAnsi="Times New Roman" w:cs="Times New Roman"/>
                <w:sz w:val="24"/>
                <w:szCs w:val="24"/>
                <w:lang w:eastAsia="en-GB"/>
              </w:rPr>
            </w:pPr>
          </w:p>
        </w:tc>
      </w:tr>
    </w:tbl>
    <w:p w:rsidR="00D2103B" w:rsidRPr="00D2103B" w:rsidRDefault="00D2103B" w:rsidP="00D2103B">
      <w:pPr>
        <w:shd w:val="clear" w:color="auto" w:fill="FFFFFF"/>
        <w:spacing w:before="100" w:beforeAutospacing="1" w:after="100" w:afterAutospacing="1" w:line="240" w:lineRule="auto"/>
        <w:rPr>
          <w:rFonts w:ascii="wf_segoe-ui_normal" w:eastAsia="Times New Roman" w:hAnsi="wf_segoe-ui_normal" w:cs="Times New Roman"/>
          <w:color w:val="F4F4F4"/>
          <w:sz w:val="23"/>
          <w:szCs w:val="23"/>
          <w:vertAlign w:val="subscript"/>
          <w:lang w:val="en-US" w:eastAsia="en-GB"/>
        </w:rPr>
      </w:pPr>
      <w:r w:rsidRPr="00D2103B">
        <w:rPr>
          <w:rFonts w:ascii="wf_segoe-ui_normal" w:eastAsia="Times New Roman" w:hAnsi="wf_segoe-ui_normal" w:cs="Times New Roman"/>
          <w:noProof/>
          <w:color w:val="F4F4F4"/>
          <w:sz w:val="23"/>
          <w:szCs w:val="23"/>
          <w:vertAlign w:val="subscript"/>
          <w:lang w:eastAsia="en-GB"/>
        </w:rPr>
        <w:lastRenderedPageBreak/>
        <w:drawing>
          <wp:inline distT="0" distB="0" distL="0" distR="0">
            <wp:extent cx="7620" cy="7620"/>
            <wp:effectExtent l="0" t="0" r="0" b="0"/>
            <wp:docPr id="1" name="Picture 1" descr="https://list.mercury.ucu.org.uk/db/49445/621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1" descr="https://list.mercury.ucu.org.uk/db/49445/62105/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A4D11" w:rsidRDefault="00D2103B">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f_segoe-ui_norm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65831"/>
    <w:multiLevelType w:val="multilevel"/>
    <w:tmpl w:val="2DB4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05A8A"/>
    <w:multiLevelType w:val="multilevel"/>
    <w:tmpl w:val="5568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3B"/>
    <w:rsid w:val="00536EAC"/>
    <w:rsid w:val="00810721"/>
    <w:rsid w:val="00D21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5125B-854B-4E6A-B817-6FEDC2EE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7584">
      <w:bodyDiv w:val="1"/>
      <w:marLeft w:val="0"/>
      <w:marRight w:val="0"/>
      <w:marTop w:val="0"/>
      <w:marBottom w:val="0"/>
      <w:divBdr>
        <w:top w:val="none" w:sz="0" w:space="0" w:color="auto"/>
        <w:left w:val="none" w:sz="0" w:space="0" w:color="auto"/>
        <w:bottom w:val="none" w:sz="0" w:space="0" w:color="auto"/>
        <w:right w:val="none" w:sz="0" w:space="0" w:color="auto"/>
      </w:divBdr>
      <w:divsChild>
        <w:div w:id="1496722666">
          <w:marLeft w:val="0"/>
          <w:marRight w:val="0"/>
          <w:marTop w:val="0"/>
          <w:marBottom w:val="0"/>
          <w:divBdr>
            <w:top w:val="none" w:sz="0" w:space="0" w:color="auto"/>
            <w:left w:val="none" w:sz="0" w:space="0" w:color="auto"/>
            <w:bottom w:val="none" w:sz="0" w:space="0" w:color="auto"/>
            <w:right w:val="none" w:sz="0" w:space="0" w:color="auto"/>
          </w:divBdr>
          <w:divsChild>
            <w:div w:id="566495395">
              <w:marLeft w:val="0"/>
              <w:marRight w:val="0"/>
              <w:marTop w:val="0"/>
              <w:marBottom w:val="0"/>
              <w:divBdr>
                <w:top w:val="none" w:sz="0" w:space="0" w:color="auto"/>
                <w:left w:val="none" w:sz="0" w:space="0" w:color="auto"/>
                <w:bottom w:val="none" w:sz="0" w:space="0" w:color="auto"/>
                <w:right w:val="none" w:sz="0" w:space="0" w:color="auto"/>
              </w:divBdr>
              <w:divsChild>
                <w:div w:id="1474636824">
                  <w:marLeft w:val="0"/>
                  <w:marRight w:val="0"/>
                  <w:marTop w:val="0"/>
                  <w:marBottom w:val="0"/>
                  <w:divBdr>
                    <w:top w:val="none" w:sz="0" w:space="0" w:color="auto"/>
                    <w:left w:val="none" w:sz="0" w:space="0" w:color="auto"/>
                    <w:bottom w:val="none" w:sz="0" w:space="0" w:color="auto"/>
                    <w:right w:val="none" w:sz="0" w:space="0" w:color="auto"/>
                  </w:divBdr>
                  <w:divsChild>
                    <w:div w:id="268902745">
                      <w:marLeft w:val="0"/>
                      <w:marRight w:val="0"/>
                      <w:marTop w:val="0"/>
                      <w:marBottom w:val="0"/>
                      <w:divBdr>
                        <w:top w:val="none" w:sz="0" w:space="0" w:color="auto"/>
                        <w:left w:val="none" w:sz="0" w:space="0" w:color="auto"/>
                        <w:bottom w:val="none" w:sz="0" w:space="0" w:color="auto"/>
                        <w:right w:val="none" w:sz="0" w:space="0" w:color="auto"/>
                      </w:divBdr>
                      <w:divsChild>
                        <w:div w:id="446003893">
                          <w:marLeft w:val="0"/>
                          <w:marRight w:val="0"/>
                          <w:marTop w:val="0"/>
                          <w:marBottom w:val="0"/>
                          <w:divBdr>
                            <w:top w:val="none" w:sz="0" w:space="0" w:color="auto"/>
                            <w:left w:val="none" w:sz="0" w:space="0" w:color="auto"/>
                            <w:bottom w:val="none" w:sz="0" w:space="0" w:color="auto"/>
                            <w:right w:val="none" w:sz="0" w:space="0" w:color="auto"/>
                          </w:divBdr>
                          <w:divsChild>
                            <w:div w:id="1334796385">
                              <w:marLeft w:val="15"/>
                              <w:marRight w:val="195"/>
                              <w:marTop w:val="0"/>
                              <w:marBottom w:val="0"/>
                              <w:divBdr>
                                <w:top w:val="none" w:sz="0" w:space="0" w:color="auto"/>
                                <w:left w:val="none" w:sz="0" w:space="0" w:color="auto"/>
                                <w:bottom w:val="none" w:sz="0" w:space="0" w:color="auto"/>
                                <w:right w:val="none" w:sz="0" w:space="0" w:color="auto"/>
                              </w:divBdr>
                              <w:divsChild>
                                <w:div w:id="1128278231">
                                  <w:marLeft w:val="0"/>
                                  <w:marRight w:val="0"/>
                                  <w:marTop w:val="0"/>
                                  <w:marBottom w:val="0"/>
                                  <w:divBdr>
                                    <w:top w:val="none" w:sz="0" w:space="0" w:color="auto"/>
                                    <w:left w:val="none" w:sz="0" w:space="0" w:color="auto"/>
                                    <w:bottom w:val="none" w:sz="0" w:space="0" w:color="auto"/>
                                    <w:right w:val="none" w:sz="0" w:space="0" w:color="auto"/>
                                  </w:divBdr>
                                  <w:divsChild>
                                    <w:div w:id="419525552">
                                      <w:marLeft w:val="0"/>
                                      <w:marRight w:val="0"/>
                                      <w:marTop w:val="0"/>
                                      <w:marBottom w:val="0"/>
                                      <w:divBdr>
                                        <w:top w:val="none" w:sz="0" w:space="0" w:color="auto"/>
                                        <w:left w:val="none" w:sz="0" w:space="0" w:color="auto"/>
                                        <w:bottom w:val="none" w:sz="0" w:space="0" w:color="auto"/>
                                        <w:right w:val="none" w:sz="0" w:space="0" w:color="auto"/>
                                      </w:divBdr>
                                      <w:divsChild>
                                        <w:div w:id="1757554911">
                                          <w:marLeft w:val="0"/>
                                          <w:marRight w:val="0"/>
                                          <w:marTop w:val="0"/>
                                          <w:marBottom w:val="0"/>
                                          <w:divBdr>
                                            <w:top w:val="none" w:sz="0" w:space="0" w:color="auto"/>
                                            <w:left w:val="none" w:sz="0" w:space="0" w:color="auto"/>
                                            <w:bottom w:val="none" w:sz="0" w:space="0" w:color="auto"/>
                                            <w:right w:val="none" w:sz="0" w:space="0" w:color="auto"/>
                                          </w:divBdr>
                                          <w:divsChild>
                                            <w:div w:id="2034839374">
                                              <w:marLeft w:val="0"/>
                                              <w:marRight w:val="0"/>
                                              <w:marTop w:val="0"/>
                                              <w:marBottom w:val="0"/>
                                              <w:divBdr>
                                                <w:top w:val="none" w:sz="0" w:space="0" w:color="auto"/>
                                                <w:left w:val="none" w:sz="0" w:space="0" w:color="auto"/>
                                                <w:bottom w:val="none" w:sz="0" w:space="0" w:color="auto"/>
                                                <w:right w:val="none" w:sz="0" w:space="0" w:color="auto"/>
                                              </w:divBdr>
                                              <w:divsChild>
                                                <w:div w:id="1118142019">
                                                  <w:marLeft w:val="0"/>
                                                  <w:marRight w:val="0"/>
                                                  <w:marTop w:val="0"/>
                                                  <w:marBottom w:val="0"/>
                                                  <w:divBdr>
                                                    <w:top w:val="none" w:sz="0" w:space="0" w:color="auto"/>
                                                    <w:left w:val="none" w:sz="0" w:space="0" w:color="auto"/>
                                                    <w:bottom w:val="none" w:sz="0" w:space="0" w:color="auto"/>
                                                    <w:right w:val="none" w:sz="0" w:space="0" w:color="auto"/>
                                                  </w:divBdr>
                                                  <w:divsChild>
                                                    <w:div w:id="955871155">
                                                      <w:marLeft w:val="0"/>
                                                      <w:marRight w:val="0"/>
                                                      <w:marTop w:val="0"/>
                                                      <w:marBottom w:val="0"/>
                                                      <w:divBdr>
                                                        <w:top w:val="none" w:sz="0" w:space="0" w:color="auto"/>
                                                        <w:left w:val="none" w:sz="0" w:space="0" w:color="auto"/>
                                                        <w:bottom w:val="none" w:sz="0" w:space="0" w:color="auto"/>
                                                        <w:right w:val="none" w:sz="0" w:space="0" w:color="auto"/>
                                                      </w:divBdr>
                                                      <w:divsChild>
                                                        <w:div w:id="86392054">
                                                          <w:marLeft w:val="0"/>
                                                          <w:marRight w:val="0"/>
                                                          <w:marTop w:val="0"/>
                                                          <w:marBottom w:val="0"/>
                                                          <w:divBdr>
                                                            <w:top w:val="none" w:sz="0" w:space="0" w:color="auto"/>
                                                            <w:left w:val="none" w:sz="0" w:space="0" w:color="auto"/>
                                                            <w:bottom w:val="none" w:sz="0" w:space="0" w:color="auto"/>
                                                            <w:right w:val="none" w:sz="0" w:space="0" w:color="auto"/>
                                                          </w:divBdr>
                                                          <w:divsChild>
                                                            <w:div w:id="1919241445">
                                                              <w:marLeft w:val="0"/>
                                                              <w:marRight w:val="0"/>
                                                              <w:marTop w:val="0"/>
                                                              <w:marBottom w:val="0"/>
                                                              <w:divBdr>
                                                                <w:top w:val="none" w:sz="0" w:space="0" w:color="auto"/>
                                                                <w:left w:val="none" w:sz="0" w:space="0" w:color="auto"/>
                                                                <w:bottom w:val="none" w:sz="0" w:space="0" w:color="auto"/>
                                                                <w:right w:val="none" w:sz="0" w:space="0" w:color="auto"/>
                                                              </w:divBdr>
                                                              <w:divsChild>
                                                                <w:div w:id="1637027801">
                                                                  <w:marLeft w:val="0"/>
                                                                  <w:marRight w:val="0"/>
                                                                  <w:marTop w:val="0"/>
                                                                  <w:marBottom w:val="0"/>
                                                                  <w:divBdr>
                                                                    <w:top w:val="none" w:sz="0" w:space="0" w:color="auto"/>
                                                                    <w:left w:val="none" w:sz="0" w:space="0" w:color="auto"/>
                                                                    <w:bottom w:val="none" w:sz="0" w:space="0" w:color="auto"/>
                                                                    <w:right w:val="none" w:sz="0" w:space="0" w:color="auto"/>
                                                                  </w:divBdr>
                                                                  <w:divsChild>
                                                                    <w:div w:id="2109108441">
                                                                      <w:marLeft w:val="405"/>
                                                                      <w:marRight w:val="0"/>
                                                                      <w:marTop w:val="0"/>
                                                                      <w:marBottom w:val="0"/>
                                                                      <w:divBdr>
                                                                        <w:top w:val="none" w:sz="0" w:space="0" w:color="auto"/>
                                                                        <w:left w:val="none" w:sz="0" w:space="0" w:color="auto"/>
                                                                        <w:bottom w:val="none" w:sz="0" w:space="0" w:color="auto"/>
                                                                        <w:right w:val="none" w:sz="0" w:space="0" w:color="auto"/>
                                                                      </w:divBdr>
                                                                      <w:divsChild>
                                                                        <w:div w:id="1347901726">
                                                                          <w:marLeft w:val="0"/>
                                                                          <w:marRight w:val="0"/>
                                                                          <w:marTop w:val="0"/>
                                                                          <w:marBottom w:val="0"/>
                                                                          <w:divBdr>
                                                                            <w:top w:val="none" w:sz="0" w:space="0" w:color="auto"/>
                                                                            <w:left w:val="none" w:sz="0" w:space="0" w:color="auto"/>
                                                                            <w:bottom w:val="none" w:sz="0" w:space="0" w:color="auto"/>
                                                                            <w:right w:val="none" w:sz="0" w:space="0" w:color="auto"/>
                                                                          </w:divBdr>
                                                                          <w:divsChild>
                                                                            <w:div w:id="174538532">
                                                                              <w:marLeft w:val="0"/>
                                                                              <w:marRight w:val="0"/>
                                                                              <w:marTop w:val="0"/>
                                                                              <w:marBottom w:val="0"/>
                                                                              <w:divBdr>
                                                                                <w:top w:val="none" w:sz="0" w:space="0" w:color="auto"/>
                                                                                <w:left w:val="none" w:sz="0" w:space="0" w:color="auto"/>
                                                                                <w:bottom w:val="none" w:sz="0" w:space="0" w:color="auto"/>
                                                                                <w:right w:val="none" w:sz="0" w:space="0" w:color="auto"/>
                                                                              </w:divBdr>
                                                                              <w:divsChild>
                                                                                <w:div w:id="122431744">
                                                                                  <w:marLeft w:val="0"/>
                                                                                  <w:marRight w:val="0"/>
                                                                                  <w:marTop w:val="0"/>
                                                                                  <w:marBottom w:val="0"/>
                                                                                  <w:divBdr>
                                                                                    <w:top w:val="none" w:sz="0" w:space="0" w:color="auto"/>
                                                                                    <w:left w:val="none" w:sz="0" w:space="0" w:color="auto"/>
                                                                                    <w:bottom w:val="none" w:sz="0" w:space="0" w:color="auto"/>
                                                                                    <w:right w:val="none" w:sz="0" w:space="0" w:color="auto"/>
                                                                                  </w:divBdr>
                                                                                  <w:divsChild>
                                                                                    <w:div w:id="567770358">
                                                                                      <w:marLeft w:val="0"/>
                                                                                      <w:marRight w:val="0"/>
                                                                                      <w:marTop w:val="0"/>
                                                                                      <w:marBottom w:val="0"/>
                                                                                      <w:divBdr>
                                                                                        <w:top w:val="none" w:sz="0" w:space="0" w:color="auto"/>
                                                                                        <w:left w:val="none" w:sz="0" w:space="0" w:color="auto"/>
                                                                                        <w:bottom w:val="none" w:sz="0" w:space="0" w:color="auto"/>
                                                                                        <w:right w:val="none" w:sz="0" w:space="0" w:color="auto"/>
                                                                                      </w:divBdr>
                                                                                      <w:divsChild>
                                                                                        <w:div w:id="1202740321">
                                                                                          <w:marLeft w:val="0"/>
                                                                                          <w:marRight w:val="0"/>
                                                                                          <w:marTop w:val="0"/>
                                                                                          <w:marBottom w:val="0"/>
                                                                                          <w:divBdr>
                                                                                            <w:top w:val="none" w:sz="0" w:space="0" w:color="auto"/>
                                                                                            <w:left w:val="none" w:sz="0" w:space="0" w:color="auto"/>
                                                                                            <w:bottom w:val="none" w:sz="0" w:space="0" w:color="auto"/>
                                                                                            <w:right w:val="none" w:sz="0" w:space="0" w:color="auto"/>
                                                                                          </w:divBdr>
                                                                                          <w:divsChild>
                                                                                            <w:div w:id="352803228">
                                                                                              <w:marLeft w:val="0"/>
                                                                                              <w:marRight w:val="0"/>
                                                                                              <w:marTop w:val="0"/>
                                                                                              <w:marBottom w:val="0"/>
                                                                                              <w:divBdr>
                                                                                                <w:top w:val="none" w:sz="0" w:space="0" w:color="auto"/>
                                                                                                <w:left w:val="none" w:sz="0" w:space="0" w:color="auto"/>
                                                                                                <w:bottom w:val="none" w:sz="0" w:space="0" w:color="auto"/>
                                                                                                <w:right w:val="none" w:sz="0" w:space="0" w:color="auto"/>
                                                                                              </w:divBdr>
                                                                                              <w:divsChild>
                                                                                                <w:div w:id="1202354952">
                                                                                                  <w:marLeft w:val="0"/>
                                                                                                  <w:marRight w:val="0"/>
                                                                                                  <w:marTop w:val="0"/>
                                                                                                  <w:marBottom w:val="0"/>
                                                                                                  <w:divBdr>
                                                                                                    <w:top w:val="none" w:sz="0" w:space="0" w:color="auto"/>
                                                                                                    <w:left w:val="none" w:sz="0" w:space="0" w:color="auto"/>
                                                                                                    <w:bottom w:val="single" w:sz="6" w:space="15" w:color="auto"/>
                                                                                                    <w:right w:val="none" w:sz="0" w:space="0" w:color="auto"/>
                                                                                                  </w:divBdr>
                                                                                                  <w:divsChild>
                                                                                                    <w:div w:id="963463515">
                                                                                                      <w:marLeft w:val="0"/>
                                                                                                      <w:marRight w:val="0"/>
                                                                                                      <w:marTop w:val="60"/>
                                                                                                      <w:marBottom w:val="0"/>
                                                                                                      <w:divBdr>
                                                                                                        <w:top w:val="none" w:sz="0" w:space="0" w:color="auto"/>
                                                                                                        <w:left w:val="none" w:sz="0" w:space="0" w:color="auto"/>
                                                                                                        <w:bottom w:val="none" w:sz="0" w:space="0" w:color="auto"/>
                                                                                                        <w:right w:val="none" w:sz="0" w:space="0" w:color="auto"/>
                                                                                                      </w:divBdr>
                                                                                                      <w:divsChild>
                                                                                                        <w:div w:id="1978142566">
                                                                                                          <w:marLeft w:val="0"/>
                                                                                                          <w:marRight w:val="0"/>
                                                                                                          <w:marTop w:val="0"/>
                                                                                                          <w:marBottom w:val="0"/>
                                                                                                          <w:divBdr>
                                                                                                            <w:top w:val="none" w:sz="0" w:space="0" w:color="auto"/>
                                                                                                            <w:left w:val="none" w:sz="0" w:space="0" w:color="auto"/>
                                                                                                            <w:bottom w:val="none" w:sz="0" w:space="0" w:color="auto"/>
                                                                                                            <w:right w:val="none" w:sz="0" w:space="0" w:color="auto"/>
                                                                                                          </w:divBdr>
                                                                                                          <w:divsChild>
                                                                                                            <w:div w:id="1236357672">
                                                                                                              <w:marLeft w:val="0"/>
                                                                                                              <w:marRight w:val="0"/>
                                                                                                              <w:marTop w:val="0"/>
                                                                                                              <w:marBottom w:val="0"/>
                                                                                                              <w:divBdr>
                                                                                                                <w:top w:val="none" w:sz="0" w:space="0" w:color="auto"/>
                                                                                                                <w:left w:val="none" w:sz="0" w:space="0" w:color="auto"/>
                                                                                                                <w:bottom w:val="none" w:sz="0" w:space="0" w:color="auto"/>
                                                                                                                <w:right w:val="none" w:sz="0" w:space="0" w:color="auto"/>
                                                                                                              </w:divBdr>
                                                                                                              <w:divsChild>
                                                                                                                <w:div w:id="424502594">
                                                                                                                  <w:marLeft w:val="0"/>
                                                                                                                  <w:marRight w:val="0"/>
                                                                                                                  <w:marTop w:val="0"/>
                                                                                                                  <w:marBottom w:val="0"/>
                                                                                                                  <w:divBdr>
                                                                                                                    <w:top w:val="none" w:sz="0" w:space="0" w:color="auto"/>
                                                                                                                    <w:left w:val="none" w:sz="0" w:space="0" w:color="auto"/>
                                                                                                                    <w:bottom w:val="none" w:sz="0" w:space="0" w:color="auto"/>
                                                                                                                    <w:right w:val="none" w:sz="0" w:space="0" w:color="auto"/>
                                                                                                                  </w:divBdr>
                                                                                                                  <w:divsChild>
                                                                                                                    <w:div w:id="709065917">
                                                                                                                      <w:marLeft w:val="0"/>
                                                                                                                      <w:marRight w:val="0"/>
                                                                                                                      <w:marTop w:val="0"/>
                                                                                                                      <w:marBottom w:val="0"/>
                                                                                                                      <w:divBdr>
                                                                                                                        <w:top w:val="none" w:sz="0" w:space="0" w:color="auto"/>
                                                                                                                        <w:left w:val="none" w:sz="0" w:space="0" w:color="auto"/>
                                                                                                                        <w:bottom w:val="none" w:sz="0" w:space="0" w:color="auto"/>
                                                                                                                        <w:right w:val="none" w:sz="0" w:space="0" w:color="auto"/>
                                                                                                                      </w:divBdr>
                                                                                                                      <w:divsChild>
                                                                                                                        <w:div w:id="461733481">
                                                                                                                          <w:marLeft w:val="0"/>
                                                                                                                          <w:marRight w:val="0"/>
                                                                                                                          <w:marTop w:val="0"/>
                                                                                                                          <w:marBottom w:val="0"/>
                                                                                                                          <w:divBdr>
                                                                                                                            <w:top w:val="none" w:sz="0" w:space="0" w:color="auto"/>
                                                                                                                            <w:left w:val="none" w:sz="0" w:space="0" w:color="auto"/>
                                                                                                                            <w:bottom w:val="none" w:sz="0" w:space="0" w:color="auto"/>
                                                                                                                            <w:right w:val="none" w:sz="0" w:space="0" w:color="auto"/>
                                                                                                                          </w:divBdr>
                                                                                                                          <w:divsChild>
                                                                                                                            <w:div w:id="316610142">
                                                                                                                              <w:marLeft w:val="0"/>
                                                                                                                              <w:marRight w:val="0"/>
                                                                                                                              <w:marTop w:val="0"/>
                                                                                                                              <w:marBottom w:val="0"/>
                                                                                                                              <w:divBdr>
                                                                                                                                <w:top w:val="none" w:sz="0" w:space="0" w:color="auto"/>
                                                                                                                                <w:left w:val="none" w:sz="0" w:space="0" w:color="auto"/>
                                                                                                                                <w:bottom w:val="none" w:sz="0" w:space="0" w:color="auto"/>
                                                                                                                                <w:right w:val="none" w:sz="0" w:space="0" w:color="auto"/>
                                                                                                                              </w:divBdr>
                                                                                                                              <w:divsChild>
                                                                                                                                <w:div w:id="16844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cu" TargetMode="External"/><Relationship Id="rId13" Type="http://schemas.openxmlformats.org/officeDocument/2006/relationships/image" Target="media/image4.jpeg"/><Relationship Id="rId18" Type="http://schemas.openxmlformats.org/officeDocument/2006/relationships/hyperlink" Target="https://list.mercury.ucu.org.uk/t/49445/62105/6224/5/" TargetMode="External"/><Relationship Id="rId3" Type="http://schemas.openxmlformats.org/officeDocument/2006/relationships/settings" Target="settings.xml"/><Relationship Id="rId21" Type="http://schemas.openxmlformats.org/officeDocument/2006/relationships/hyperlink" Target="https://list.mercury.ucu.org.uk/t/49445/62105/6226/8/?c73c8e04=Y2FtcGFpZ251cGRhdGU%3d&amp;60bc612e=X2FsbC1tZW1iZXJz&amp;560a3889=VGhlIEZyaWRheSBlbWFpbDogMTggTWF5IDIwMTg%3d&amp;x=2b260102" TargetMode="External"/><Relationship Id="rId7" Type="http://schemas.openxmlformats.org/officeDocument/2006/relationships/image" Target="media/image1.png"/><Relationship Id="rId12" Type="http://schemas.openxmlformats.org/officeDocument/2006/relationships/hyperlink" Target="mailto:campaigns@ucu.org.uk" TargetMode="External"/><Relationship Id="rId17" Type="http://schemas.openxmlformats.org/officeDocument/2006/relationships/hyperlink" Target="https://list.mercury.ucu.org.uk/t/49445/62105/6101/4/?c73c8e04=Y2FtcGFpZ251cGRhdGU%3d&amp;60bc612e=X2FsbC1tZW1iZXJz&amp;560a3889=VGhlIEZyaWRheSBlbWFpbDogMTggTWF5IDIwMTg%3d&amp;x=34ee2d8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st.mercury.ucu.org.uk/t/49445/62105/6179/3/?c73c8e04=Y2FtcGFpZ251cGRhdGU%3d&amp;60bc612e=X2FsbC1tZW1iZXJz&amp;560a3889=VGhlIEZyaWRheSBlbWFpbDogMTggTWF5IDIwMTg%3d&amp;x=069cde38" TargetMode="External"/><Relationship Id="rId20" Type="http://schemas.openxmlformats.org/officeDocument/2006/relationships/hyperlink" Target="https://list.mercury.ucu.org.uk/t/49445/62105/6225/7/?c73c8e04=Y2FtcGFpZ251cGRhdGU%3d&amp;60bc612e=X2FsbC1tZW1iZXJz&amp;560a3889=VGhlIEZyaWRheSBlbWFpbDogMTggTWF5IDIwMTg%3d&amp;x=b6bdf88e" TargetMode="External"/><Relationship Id="rId1" Type="http://schemas.openxmlformats.org/officeDocument/2006/relationships/numbering" Target="numbering.xml"/><Relationship Id="rId6" Type="http://schemas.openxmlformats.org/officeDocument/2006/relationships/hyperlink" Target="https://www.ucu.org.uk/" TargetMode="Externa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hyperlink" Target="https://list.mercury.ucu.org.uk/read/archive?id=13845&amp;mid=62105&amp;e=ppitkanen%40glos%2eac%2euk&amp;x=af875d01" TargetMode="External"/><Relationship Id="rId15" Type="http://schemas.openxmlformats.org/officeDocument/2006/relationships/hyperlink" Target="https://list.mercury.ucu.org.uk/t/49445/62105/6151/2/" TargetMode="External"/><Relationship Id="rId23" Type="http://schemas.openxmlformats.org/officeDocument/2006/relationships/image" Target="media/image5.gif"/><Relationship Id="rId10" Type="http://schemas.openxmlformats.org/officeDocument/2006/relationships/hyperlink" Target="https://www.facebook.com/ucu.campaigns" TargetMode="External"/><Relationship Id="rId19" Type="http://schemas.openxmlformats.org/officeDocument/2006/relationships/hyperlink" Target="https://list.mercury.ucu.org.uk/t/49445/62105/6209/6/?c73c8e04=Y2FtcGFpZ251cGRhdGU%3d&amp;60bc612e=X2FsbC1tZW1iZXJz&amp;560a3889=VGhlIEZyaWRheSBlbWFpbDogMTggTWF5IDIwMTg%3d&amp;x=78c3ca9b"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list.mercury.ucu.org.uk/t/49445/62105/6217/1/?c73c8e04=Y2FtcGFpZ251cGRhdGU%3d&amp;60bc612e=X2FsbC1tZW1iZXJz&amp;560a3889=VGhlIEZyaWRheSBlbWFpbDogMTggTWF5IDIwMTg%3d&amp;x=d7281649" TargetMode="External"/><Relationship Id="rId22" Type="http://schemas.openxmlformats.org/officeDocument/2006/relationships/hyperlink" Target="https://list.mercury.ucu.org.uk/t/49445/62105/6227/9/?c73c8e04=Y2FtcGFpZ251cGRhdGU%3d&amp;60bc612e=X2FsbC1tZW1iZXJz&amp;560a3889=VGhlIEZyaWRheSBlbWFpbDogMTggTWF5IDIwMTg%3d&amp;x=a86b37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s2101400@glos.ac.uk</dc:creator>
  <cp:keywords/>
  <dc:description/>
  <cp:lastModifiedBy>s2101400@glos.ac.uk</cp:lastModifiedBy>
  <cp:revision>1</cp:revision>
  <dcterms:created xsi:type="dcterms:W3CDTF">2018-05-22T11:17:00Z</dcterms:created>
  <dcterms:modified xsi:type="dcterms:W3CDTF">2018-05-22T11:19:00Z</dcterms:modified>
</cp:coreProperties>
</file>