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959B7" w:rsidRPr="005959B7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5959B7" w:rsidRPr="005959B7" w:rsidRDefault="005959B7" w:rsidP="005959B7">
            <w:p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9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55733A" w:rsidRDefault="005959B7">
      <w:r w:rsidRPr="005959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Vote now to save USS pension: support for our campaign builds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>If</w:t>
      </w:r>
      <w:proofErr w:type="gramEnd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work in a university covered by USS pensions </w:t>
      </w:r>
      <w:hyperlink r:id="rId4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 should by now have received a ballot paper to vote</w:t>
        </w:r>
      </w:hyperlink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Please vote and send your ballot back in the envelope provided. </w:t>
      </w:r>
      <w:hyperlink r:id="rId5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 can order a replacement here</w:t>
        </w:r>
      </w:hyperlink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Support for our campaign grew this week as shadow education secretary Angela Rayner raised concerns over attacks on the USS scheme. </w:t>
      </w:r>
      <w:hyperlink r:id="rId6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She said in her stateme</w:t>
        </w:r>
      </w:hyperlink>
      <w:proofErr w:type="gramStart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>nt</w:t>
      </w:r>
      <w:proofErr w:type="gramEnd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wanted ‘our brilliant university staff to stay in UK higher education’ and that plans to slash pensions could lead to ‘a brain drain that the UK can ill afford’.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Meanwhile </w:t>
      </w:r>
      <w:hyperlink r:id="rId7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National Union of Students (NUS) called on university leaders to negotiate with UCU</w:t>
        </w:r>
      </w:hyperlink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end the dispute and said students benefitted from properly paid staff who would receive fair pensions in retirement.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Further education England: it’s time for change 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With some FE branches now preparing for potential action in the new year it’s a good time to help publicise our campaign for better pay and pay in your college workplace. </w:t>
      </w:r>
      <w:hyperlink r:id="rId8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Please download and distribute posters and leaflets and show our campaign video to colleagues. </w:t>
        </w:r>
      </w:hyperlink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history="1">
        <w:r w:rsidRPr="00595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Click here for the full update including: </w:t>
        </w:r>
      </w:hyperlink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1. </w:t>
      </w:r>
      <w:proofErr w:type="gramStart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proofErr w:type="gramEnd"/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news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2. Vice-chancellors’ pay and perks scandal continues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 Wales further education: overworked and under-paid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4. UCU wins £1m pay-out for former Ulster University staff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5. Supporting academics at risk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6. University of Brighton UCU fight off redundancies threat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7. May They Stay – day of solidarity with EU colleagues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Best wishes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5959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55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7"/>
    <w:rsid w:val="001119C2"/>
    <w:rsid w:val="00573F23"/>
    <w:rsid w:val="005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FBCCB-D5C6-4D0A-9540-53AFF8F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36369/151504/4017/5/?c73c8e04=Y2FtcGFpZ251cGRhdGU%3d&amp;60bc612e=X2FsbC1tZW1iZXJz&amp;560a3889=VGhlIEZyaWRheSBlbWFpbDogMDggRGVjZW1iZXIgMjAxNw%3d%3d&amp;x=5ceac2e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t.mercury.ucu.org.uk/t/36369/151504/5152/4/?c73c8e04=Y2FtcGFpZ251cGRhdGU%3d&amp;60bc612e=X2FsbC1tZW1iZXJz&amp;560a3889=VGhlIEZyaWRheSBlbWFpbDogMDggRGVjZW1iZXIgMjAxNw%3d%3d&amp;x=b00091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.mercury.ucu.org.uk/t/36369/151504/5151/3/?c73c8e04=Y2FtcGFpZ251cGRhdGU%3d&amp;60bc612e=X2FsbC1tZW1iZXJz&amp;560a3889=VGhlIEZyaWRheSBlbWFpbDogMDggRGVjZW1iZXIgMjAxNw%3d%3d&amp;x=8d2656a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st.mercury.ucu.org.uk/t/36369/151504/5073/2/?c73c8e04=Y2FtcGFpZ251cGRhdGU%3d&amp;60bc612e=X2FsbC1tZW1iZXJz&amp;560a3889=VGhlIEZyaWRheSBlbWFpbDogMDggRGVjZW1iZXIgMjAxNw%3d%3d&amp;x=84942c0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st.mercury.ucu.org.uk/t/36369/151504/5098/1/?c73c8e04=Y2FtcGFpZ251cGRhdGU%3d&amp;60bc612e=X2FsbC1tZW1iZXJz&amp;560a3889=VGhlIEZyaWRheSBlbWFpbDogMDggRGVjZW1iZXIgMjAxNw%3d%3d&amp;x=27eb3f5c" TargetMode="External"/><Relationship Id="rId9" Type="http://schemas.openxmlformats.org/officeDocument/2006/relationships/hyperlink" Target="https://list.mercury.ucu.org.uk/t/36369/151504/5153/6/?c73c8e04=Y2FtcGFpZ251cGRhdGU%3d&amp;60bc612e=X2FsbC1tZW1iZXJz&amp;560a3889=VGhlIEZyaWRheSBlbWFpbDogMDggRGVjZW1iZXIgMjAxNw%3d%3d&amp;x=31cb9a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s2101400@glos.ac.uk</dc:creator>
  <cp:keywords/>
  <dc:description/>
  <cp:lastModifiedBy>s2101400@glos.ac.uk</cp:lastModifiedBy>
  <cp:revision>1</cp:revision>
  <dcterms:created xsi:type="dcterms:W3CDTF">2017-12-11T11:52:00Z</dcterms:created>
  <dcterms:modified xsi:type="dcterms:W3CDTF">2017-12-11T11:53:00Z</dcterms:modified>
</cp:coreProperties>
</file>