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468"/>
        <w:gridCol w:w="8424"/>
        <w:gridCol w:w="468"/>
      </w:tblGrid>
      <w:tr w:rsidR="007018C5" w:rsidRPr="007018C5" w:rsidTr="007018C5">
        <w:trPr>
          <w:tblCellSpacing w:w="0" w:type="dxa"/>
        </w:trPr>
        <w:tc>
          <w:tcPr>
            <w:tcW w:w="0" w:type="auto"/>
            <w:vAlign w:val="center"/>
            <w:hideMark/>
          </w:tcPr>
          <w:p w:rsidR="007018C5" w:rsidRPr="007018C5" w:rsidRDefault="007018C5" w:rsidP="007018C5">
            <w:pPr>
              <w:spacing w:before="100" w:beforeAutospacing="1" w:after="100" w:afterAutospacing="1"/>
              <w:jc w:val="left"/>
              <w:rPr>
                <w:rFonts w:ascii="Times New Roman" w:eastAsia="Times New Roman" w:hAnsi="Times New Roman" w:cs="Times New Roman"/>
                <w:sz w:val="24"/>
                <w:szCs w:val="24"/>
                <w:lang w:val="en-US"/>
              </w:rPr>
            </w:pPr>
            <w:r w:rsidRPr="007018C5">
              <w:rPr>
                <w:rFonts w:ascii="Tahoma" w:eastAsia="Times New Roman" w:hAnsi="Tahoma" w:cs="Tahoma"/>
                <w:sz w:val="24"/>
                <w:szCs w:val="24"/>
                <w:lang w:val="en-US"/>
              </w:rPr>
              <w:t> </w:t>
            </w:r>
          </w:p>
        </w:tc>
        <w:tc>
          <w:tcPr>
            <w:tcW w:w="4500" w:type="pct"/>
            <w:vAlign w:val="center"/>
            <w:hideMark/>
          </w:tcPr>
          <w:tbl>
            <w:tblPr>
              <w:tblW w:w="5000" w:type="pct"/>
              <w:tblCellSpacing w:w="0" w:type="dxa"/>
              <w:tblCellMar>
                <w:left w:w="0" w:type="dxa"/>
                <w:right w:w="0" w:type="dxa"/>
              </w:tblCellMar>
              <w:tblLook w:val="04A0" w:firstRow="1" w:lastRow="0" w:firstColumn="1" w:lastColumn="0" w:noHBand="0" w:noVBand="1"/>
            </w:tblPr>
            <w:tblGrid>
              <w:gridCol w:w="7452"/>
              <w:gridCol w:w="960"/>
              <w:gridCol w:w="12"/>
            </w:tblGrid>
            <w:tr w:rsidR="007018C5" w:rsidRPr="007018C5">
              <w:trPr>
                <w:tblCellSpacing w:w="0" w:type="dxa"/>
              </w:trPr>
              <w:tc>
                <w:tcPr>
                  <w:tcW w:w="0" w:type="auto"/>
                  <w:gridSpan w:val="3"/>
                  <w:vAlign w:val="center"/>
                  <w:hideMark/>
                </w:tcPr>
                <w:p w:rsidR="007018C5" w:rsidRPr="007018C5" w:rsidRDefault="007018C5" w:rsidP="007018C5">
                  <w:pPr>
                    <w:spacing w:before="100" w:beforeAutospacing="1" w:after="100" w:afterAutospacing="1"/>
                    <w:jc w:val="right"/>
                    <w:rPr>
                      <w:rFonts w:ascii="Times New Roman" w:eastAsia="Times New Roman" w:hAnsi="Times New Roman" w:cs="Times New Roman"/>
                      <w:sz w:val="24"/>
                      <w:szCs w:val="24"/>
                      <w:lang w:val="en-US"/>
                    </w:rPr>
                  </w:pPr>
                  <w:hyperlink r:id="rId6" w:tgtFrame="_blank" w:history="1">
                    <w:r w:rsidRPr="007018C5">
                      <w:rPr>
                        <w:rFonts w:ascii="Tahoma" w:eastAsia="Times New Roman" w:hAnsi="Tahoma" w:cs="Tahoma"/>
                        <w:color w:val="0000FF"/>
                        <w:sz w:val="15"/>
                        <w:szCs w:val="15"/>
                        <w:u w:val="single"/>
                        <w:lang w:val="en-US"/>
                      </w:rPr>
                      <w:t>View online version</w:t>
                    </w:r>
                  </w:hyperlink>
                  <w:r w:rsidRPr="007018C5">
                    <w:rPr>
                      <w:rFonts w:ascii="Tahoma" w:eastAsia="Times New Roman" w:hAnsi="Tahoma" w:cs="Tahoma"/>
                      <w:sz w:val="15"/>
                      <w:szCs w:val="15"/>
                      <w:lang w:val="en-US"/>
                    </w:rPr>
                    <w:br/>
                    <w:t> </w:t>
                  </w:r>
                </w:p>
              </w:tc>
            </w:tr>
            <w:tr w:rsidR="007018C5" w:rsidRPr="007018C5">
              <w:trPr>
                <w:tblCellSpacing w:w="0" w:type="dxa"/>
              </w:trPr>
              <w:tc>
                <w:tcPr>
                  <w:tcW w:w="0" w:type="auto"/>
                  <w:vAlign w:val="center"/>
                  <w:hideMark/>
                </w:tcPr>
                <w:p w:rsidR="007018C5" w:rsidRPr="007018C5" w:rsidRDefault="007018C5" w:rsidP="007018C5">
                  <w:pPr>
                    <w:spacing w:before="100" w:beforeAutospacing="1" w:after="100" w:afterAutospacing="1"/>
                    <w:jc w:val="left"/>
                    <w:rPr>
                      <w:rFonts w:ascii="Tahoma" w:eastAsia="Times New Roman" w:hAnsi="Tahoma" w:cs="Tahoma"/>
                      <w:color w:val="0000FF"/>
                      <w:sz w:val="24"/>
                      <w:szCs w:val="24"/>
                      <w:u w:val="single"/>
                      <w:lang w:val="en-US"/>
                    </w:rPr>
                  </w:pPr>
                  <w:r w:rsidRPr="007018C5">
                    <w:rPr>
                      <w:rFonts w:ascii="Tahoma" w:eastAsia="Times New Roman" w:hAnsi="Tahoma" w:cs="Tahoma"/>
                      <w:sz w:val="24"/>
                      <w:szCs w:val="24"/>
                      <w:lang w:val="en-US"/>
                    </w:rPr>
                    <w:fldChar w:fldCharType="begin"/>
                  </w:r>
                  <w:r w:rsidRPr="007018C5">
                    <w:rPr>
                      <w:rFonts w:ascii="Tahoma" w:eastAsia="Times New Roman" w:hAnsi="Tahoma" w:cs="Tahoma"/>
                      <w:sz w:val="24"/>
                      <w:szCs w:val="24"/>
                      <w:lang w:val="en-US"/>
                    </w:rPr>
                    <w:instrText xml:space="preserve"> HYPERLINK "http://www.ucu.org.uk/" \t "_blank" </w:instrText>
                  </w:r>
                  <w:r w:rsidRPr="007018C5">
                    <w:rPr>
                      <w:rFonts w:ascii="Tahoma" w:eastAsia="Times New Roman" w:hAnsi="Tahoma" w:cs="Tahoma"/>
                      <w:sz w:val="24"/>
                      <w:szCs w:val="24"/>
                      <w:lang w:val="en-US"/>
                    </w:rPr>
                    <w:fldChar w:fldCharType="separate"/>
                  </w:r>
                </w:p>
                <w:p w:rsidR="007018C5" w:rsidRPr="007018C5" w:rsidRDefault="007018C5" w:rsidP="007018C5">
                  <w:pPr>
                    <w:jc w:val="left"/>
                    <w:rPr>
                      <w:rFonts w:ascii="Tahoma" w:eastAsia="Times New Roman" w:hAnsi="Tahoma" w:cs="Tahoma"/>
                      <w:color w:val="0000FF"/>
                      <w:sz w:val="24"/>
                      <w:szCs w:val="24"/>
                      <w:u w:val="single"/>
                      <w:lang w:val="en-US"/>
                    </w:rPr>
                  </w:pPr>
                  <w:r>
                    <w:rPr>
                      <w:rFonts w:ascii="Tahoma" w:eastAsia="Times New Roman" w:hAnsi="Tahoma" w:cs="Tahoma"/>
                      <w:noProof/>
                      <w:color w:val="0000FF"/>
                      <w:sz w:val="24"/>
                      <w:szCs w:val="24"/>
                      <w:lang w:val="en-US"/>
                    </w:rPr>
                    <w:drawing>
                      <wp:inline distT="0" distB="0" distL="0" distR="0">
                        <wp:extent cx="2461260" cy="868680"/>
                        <wp:effectExtent l="0" t="0" r="0" b="7620"/>
                        <wp:docPr id="3" name="Picture 3" descr="UCU logo">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img13" descr="UCU logo">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1260" cy="868680"/>
                                </a:xfrm>
                                <a:prstGeom prst="rect">
                                  <a:avLst/>
                                </a:prstGeom>
                                <a:noFill/>
                                <a:ln>
                                  <a:noFill/>
                                </a:ln>
                              </pic:spPr>
                            </pic:pic>
                          </a:graphicData>
                        </a:graphic>
                      </wp:inline>
                    </w:drawing>
                  </w:r>
                </w:p>
                <w:p w:rsidR="007018C5" w:rsidRPr="007018C5" w:rsidRDefault="007018C5" w:rsidP="007018C5">
                  <w:pPr>
                    <w:jc w:val="left"/>
                    <w:rPr>
                      <w:rFonts w:ascii="Times New Roman" w:eastAsia="Times New Roman" w:hAnsi="Times New Roman" w:cs="Times New Roman"/>
                      <w:sz w:val="24"/>
                      <w:szCs w:val="24"/>
                      <w:lang w:val="en-US"/>
                    </w:rPr>
                  </w:pPr>
                  <w:r w:rsidRPr="007018C5">
                    <w:rPr>
                      <w:rFonts w:ascii="Tahoma" w:eastAsia="Times New Roman" w:hAnsi="Tahoma" w:cs="Tahoma"/>
                      <w:sz w:val="24"/>
                      <w:szCs w:val="24"/>
                      <w:lang w:val="en-US"/>
                    </w:rPr>
                    <w:fldChar w:fldCharType="end"/>
                  </w:r>
                </w:p>
              </w:tc>
              <w:tc>
                <w:tcPr>
                  <w:tcW w:w="480" w:type="dxa"/>
                  <w:hideMark/>
                </w:tcPr>
                <w:tbl>
                  <w:tblPr>
                    <w:tblW w:w="960" w:type="dxa"/>
                    <w:tblCellSpacing w:w="0" w:type="dxa"/>
                    <w:tblCellMar>
                      <w:left w:w="0" w:type="dxa"/>
                      <w:right w:w="0" w:type="dxa"/>
                    </w:tblCellMar>
                    <w:tblLook w:val="04A0" w:firstRow="1" w:lastRow="0" w:firstColumn="1" w:lastColumn="0" w:noHBand="0" w:noVBand="1"/>
                  </w:tblPr>
                  <w:tblGrid>
                    <w:gridCol w:w="480"/>
                    <w:gridCol w:w="480"/>
                  </w:tblGrid>
                  <w:tr w:rsidR="007018C5" w:rsidRPr="007018C5">
                    <w:trPr>
                      <w:tblCellSpacing w:w="0" w:type="dxa"/>
                    </w:trPr>
                    <w:tc>
                      <w:tcPr>
                        <w:tcW w:w="480" w:type="dxa"/>
                        <w:vAlign w:val="center"/>
                        <w:hideMark/>
                      </w:tcPr>
                      <w:p w:rsidR="007018C5" w:rsidRPr="007018C5" w:rsidRDefault="007018C5" w:rsidP="007018C5">
                        <w:pPr>
                          <w:spacing w:before="100" w:beforeAutospacing="1" w:after="100" w:afterAutospacing="1"/>
                          <w:jc w:val="right"/>
                          <w:rPr>
                            <w:rFonts w:ascii="Tahoma" w:eastAsia="Times New Roman" w:hAnsi="Tahoma" w:cs="Tahoma"/>
                            <w:color w:val="0000FF"/>
                            <w:sz w:val="24"/>
                            <w:szCs w:val="24"/>
                            <w:u w:val="single"/>
                            <w:lang w:val="en-US"/>
                          </w:rPr>
                        </w:pPr>
                        <w:r w:rsidRPr="007018C5">
                          <w:rPr>
                            <w:rFonts w:ascii="Tahoma" w:eastAsia="Times New Roman" w:hAnsi="Tahoma" w:cs="Tahoma"/>
                            <w:sz w:val="24"/>
                            <w:szCs w:val="24"/>
                            <w:lang w:val="en-US"/>
                          </w:rPr>
                          <w:fldChar w:fldCharType="begin"/>
                        </w:r>
                        <w:r w:rsidRPr="007018C5">
                          <w:rPr>
                            <w:rFonts w:ascii="Tahoma" w:eastAsia="Times New Roman" w:hAnsi="Tahoma" w:cs="Tahoma"/>
                            <w:sz w:val="24"/>
                            <w:szCs w:val="24"/>
                            <w:lang w:val="en-US"/>
                          </w:rPr>
                          <w:instrText xml:space="preserve"> HYPERLINK "http://twitter.com/ucu" \t "_blank" </w:instrText>
                        </w:r>
                        <w:r w:rsidRPr="007018C5">
                          <w:rPr>
                            <w:rFonts w:ascii="Tahoma" w:eastAsia="Times New Roman" w:hAnsi="Tahoma" w:cs="Tahoma"/>
                            <w:sz w:val="24"/>
                            <w:szCs w:val="24"/>
                            <w:lang w:val="en-US"/>
                          </w:rPr>
                          <w:fldChar w:fldCharType="separate"/>
                        </w:r>
                      </w:p>
                      <w:p w:rsidR="007018C5" w:rsidRPr="007018C5" w:rsidRDefault="007018C5" w:rsidP="007018C5">
                        <w:pPr>
                          <w:jc w:val="left"/>
                          <w:rPr>
                            <w:rFonts w:ascii="Tahoma" w:eastAsia="Times New Roman" w:hAnsi="Tahoma" w:cs="Tahoma"/>
                            <w:color w:val="0000FF"/>
                            <w:sz w:val="24"/>
                            <w:szCs w:val="24"/>
                            <w:u w:val="single"/>
                            <w:lang w:val="en-US"/>
                          </w:rPr>
                        </w:pPr>
                        <w:r>
                          <w:rPr>
                            <w:rFonts w:ascii="Tahoma" w:eastAsia="Times New Roman" w:hAnsi="Tahoma" w:cs="Tahoma"/>
                            <w:noProof/>
                            <w:color w:val="0000FF"/>
                            <w:sz w:val="24"/>
                            <w:szCs w:val="24"/>
                            <w:lang w:val="en-US"/>
                          </w:rPr>
                          <w:drawing>
                            <wp:inline distT="0" distB="0" distL="0" distR="0">
                              <wp:extent cx="228600" cy="228600"/>
                              <wp:effectExtent l="0" t="0" r="0" b="0"/>
                              <wp:docPr id="2" name="Picture 2" descr="Twitter logo">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_x0000_i1026" descr="Twitter logo">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7018C5" w:rsidRPr="007018C5" w:rsidRDefault="007018C5" w:rsidP="007018C5">
                        <w:pPr>
                          <w:jc w:val="left"/>
                          <w:rPr>
                            <w:rFonts w:ascii="Times New Roman" w:eastAsia="Times New Roman" w:hAnsi="Times New Roman" w:cs="Times New Roman"/>
                            <w:sz w:val="24"/>
                            <w:szCs w:val="24"/>
                            <w:lang w:val="en-US"/>
                          </w:rPr>
                        </w:pPr>
                        <w:r w:rsidRPr="007018C5">
                          <w:rPr>
                            <w:rFonts w:ascii="Tahoma" w:eastAsia="Times New Roman" w:hAnsi="Tahoma" w:cs="Tahoma"/>
                            <w:sz w:val="24"/>
                            <w:szCs w:val="24"/>
                            <w:lang w:val="en-US"/>
                          </w:rPr>
                          <w:fldChar w:fldCharType="end"/>
                        </w:r>
                      </w:p>
                    </w:tc>
                    <w:tc>
                      <w:tcPr>
                        <w:tcW w:w="480" w:type="dxa"/>
                        <w:vAlign w:val="center"/>
                        <w:hideMark/>
                      </w:tcPr>
                      <w:p w:rsidR="007018C5" w:rsidRPr="007018C5" w:rsidRDefault="007018C5" w:rsidP="007018C5">
                        <w:pPr>
                          <w:spacing w:before="100" w:beforeAutospacing="1" w:after="100" w:afterAutospacing="1"/>
                          <w:jc w:val="right"/>
                          <w:rPr>
                            <w:rFonts w:ascii="Tahoma" w:eastAsia="Times New Roman" w:hAnsi="Tahoma" w:cs="Tahoma"/>
                            <w:color w:val="0000FF"/>
                            <w:sz w:val="24"/>
                            <w:szCs w:val="24"/>
                            <w:u w:val="single"/>
                            <w:lang w:val="en-US"/>
                          </w:rPr>
                        </w:pPr>
                        <w:r w:rsidRPr="007018C5">
                          <w:rPr>
                            <w:rFonts w:ascii="Tahoma" w:eastAsia="Times New Roman" w:hAnsi="Tahoma" w:cs="Tahoma"/>
                            <w:sz w:val="24"/>
                            <w:szCs w:val="24"/>
                            <w:lang w:val="en-US"/>
                          </w:rPr>
                          <w:fldChar w:fldCharType="begin"/>
                        </w:r>
                        <w:r w:rsidRPr="007018C5">
                          <w:rPr>
                            <w:rFonts w:ascii="Tahoma" w:eastAsia="Times New Roman" w:hAnsi="Tahoma" w:cs="Tahoma"/>
                            <w:sz w:val="24"/>
                            <w:szCs w:val="24"/>
                            <w:lang w:val="en-US"/>
                          </w:rPr>
                          <w:instrText xml:space="preserve"> HYPERLINK "http://www.facebook.com/ucu.campaigns" \t "_blank" </w:instrText>
                        </w:r>
                        <w:r w:rsidRPr="007018C5">
                          <w:rPr>
                            <w:rFonts w:ascii="Tahoma" w:eastAsia="Times New Roman" w:hAnsi="Tahoma" w:cs="Tahoma"/>
                            <w:sz w:val="24"/>
                            <w:szCs w:val="24"/>
                            <w:lang w:val="en-US"/>
                          </w:rPr>
                          <w:fldChar w:fldCharType="separate"/>
                        </w:r>
                      </w:p>
                      <w:p w:rsidR="007018C5" w:rsidRPr="007018C5" w:rsidRDefault="007018C5" w:rsidP="007018C5">
                        <w:pPr>
                          <w:jc w:val="left"/>
                          <w:rPr>
                            <w:rFonts w:ascii="Tahoma" w:eastAsia="Times New Roman" w:hAnsi="Tahoma" w:cs="Tahoma"/>
                            <w:color w:val="0000FF"/>
                            <w:sz w:val="24"/>
                            <w:szCs w:val="24"/>
                            <w:u w:val="single"/>
                            <w:lang w:val="en-US"/>
                          </w:rPr>
                        </w:pPr>
                        <w:r>
                          <w:rPr>
                            <w:rFonts w:ascii="Tahoma" w:eastAsia="Times New Roman" w:hAnsi="Tahoma" w:cs="Tahoma"/>
                            <w:noProof/>
                            <w:color w:val="0000FF"/>
                            <w:sz w:val="24"/>
                            <w:szCs w:val="24"/>
                            <w:lang w:val="en-US"/>
                          </w:rPr>
                          <w:drawing>
                            <wp:inline distT="0" distB="0" distL="0" distR="0">
                              <wp:extent cx="228600" cy="228600"/>
                              <wp:effectExtent l="0" t="0" r="0" b="0"/>
                              <wp:docPr id="1" name="Picture 1" descr="Facebook logo">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_x0000_i1027" descr="Facebook logo">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7018C5" w:rsidRPr="007018C5" w:rsidRDefault="007018C5" w:rsidP="007018C5">
                        <w:pPr>
                          <w:jc w:val="left"/>
                          <w:rPr>
                            <w:rFonts w:ascii="Times New Roman" w:eastAsia="Times New Roman" w:hAnsi="Times New Roman" w:cs="Times New Roman"/>
                            <w:sz w:val="24"/>
                            <w:szCs w:val="24"/>
                            <w:lang w:val="en-US"/>
                          </w:rPr>
                        </w:pPr>
                        <w:r w:rsidRPr="007018C5">
                          <w:rPr>
                            <w:rFonts w:ascii="Tahoma" w:eastAsia="Times New Roman" w:hAnsi="Tahoma" w:cs="Tahoma"/>
                            <w:sz w:val="24"/>
                            <w:szCs w:val="24"/>
                            <w:lang w:val="en-US"/>
                          </w:rPr>
                          <w:fldChar w:fldCharType="end"/>
                        </w:r>
                      </w:p>
                    </w:tc>
                  </w:tr>
                </w:tbl>
                <w:p w:rsidR="007018C5" w:rsidRPr="007018C5" w:rsidRDefault="007018C5" w:rsidP="007018C5">
                  <w:pPr>
                    <w:jc w:val="left"/>
                    <w:rPr>
                      <w:rFonts w:ascii="Times New Roman" w:eastAsia="Times New Roman" w:hAnsi="Times New Roman" w:cs="Times New Roman"/>
                      <w:sz w:val="24"/>
                      <w:szCs w:val="24"/>
                      <w:lang w:val="en-US"/>
                    </w:rPr>
                  </w:pPr>
                </w:p>
              </w:tc>
              <w:tc>
                <w:tcPr>
                  <w:tcW w:w="0" w:type="auto"/>
                  <w:vAlign w:val="center"/>
                  <w:hideMark/>
                </w:tcPr>
                <w:p w:rsidR="007018C5" w:rsidRPr="007018C5" w:rsidRDefault="007018C5" w:rsidP="007018C5">
                  <w:pPr>
                    <w:jc w:val="left"/>
                    <w:rPr>
                      <w:rFonts w:ascii="Times New Roman" w:eastAsia="Times New Roman" w:hAnsi="Times New Roman" w:cs="Times New Roman"/>
                      <w:sz w:val="24"/>
                      <w:szCs w:val="24"/>
                      <w:lang w:val="en-US"/>
                    </w:rPr>
                  </w:pPr>
                </w:p>
              </w:tc>
            </w:tr>
            <w:tr w:rsidR="007018C5" w:rsidRPr="007018C5">
              <w:trPr>
                <w:trHeight w:val="420"/>
                <w:tblCellSpacing w:w="0" w:type="dxa"/>
              </w:trPr>
              <w:tc>
                <w:tcPr>
                  <w:tcW w:w="0" w:type="auto"/>
                  <w:gridSpan w:val="3"/>
                  <w:vAlign w:val="center"/>
                  <w:hideMark/>
                </w:tcPr>
                <w:p w:rsidR="007018C5" w:rsidRPr="007018C5" w:rsidRDefault="007018C5" w:rsidP="007018C5">
                  <w:pPr>
                    <w:spacing w:before="100" w:beforeAutospacing="1" w:after="100" w:afterAutospacing="1"/>
                    <w:jc w:val="left"/>
                    <w:rPr>
                      <w:rFonts w:ascii="Times New Roman" w:eastAsia="Times New Roman" w:hAnsi="Times New Roman" w:cs="Times New Roman"/>
                      <w:sz w:val="24"/>
                      <w:szCs w:val="24"/>
                      <w:lang w:val="en-US"/>
                    </w:rPr>
                  </w:pPr>
                  <w:r w:rsidRPr="007018C5">
                    <w:rPr>
                      <w:rFonts w:ascii="Tahoma" w:eastAsia="Times New Roman" w:hAnsi="Tahoma" w:cs="Tahoma"/>
                      <w:sz w:val="24"/>
                      <w:szCs w:val="24"/>
                      <w:lang w:val="en-US"/>
                    </w:rPr>
                    <w:t> </w:t>
                  </w:r>
                </w:p>
              </w:tc>
            </w:tr>
          </w:tbl>
          <w:p w:rsidR="007018C5" w:rsidRPr="007018C5" w:rsidRDefault="007018C5" w:rsidP="007018C5">
            <w:pPr>
              <w:jc w:val="left"/>
              <w:rPr>
                <w:rFonts w:ascii="Times New Roman" w:eastAsia="Times New Roman" w:hAnsi="Times New Roman" w:cs="Times New Roman"/>
                <w:sz w:val="24"/>
                <w:szCs w:val="24"/>
                <w:lang w:val="en-US"/>
              </w:rPr>
            </w:pPr>
          </w:p>
        </w:tc>
        <w:tc>
          <w:tcPr>
            <w:tcW w:w="0" w:type="auto"/>
            <w:vAlign w:val="center"/>
            <w:hideMark/>
          </w:tcPr>
          <w:p w:rsidR="007018C5" w:rsidRPr="007018C5" w:rsidRDefault="007018C5" w:rsidP="007018C5">
            <w:pPr>
              <w:spacing w:before="100" w:beforeAutospacing="1" w:after="100" w:afterAutospacing="1"/>
              <w:jc w:val="left"/>
              <w:rPr>
                <w:rFonts w:ascii="Times New Roman" w:eastAsia="Times New Roman" w:hAnsi="Times New Roman" w:cs="Times New Roman"/>
                <w:sz w:val="24"/>
                <w:szCs w:val="24"/>
                <w:lang w:val="en-US"/>
              </w:rPr>
            </w:pPr>
            <w:r w:rsidRPr="007018C5">
              <w:rPr>
                <w:rFonts w:ascii="Tahoma" w:eastAsia="Times New Roman" w:hAnsi="Tahoma" w:cs="Tahoma"/>
                <w:sz w:val="24"/>
                <w:szCs w:val="24"/>
                <w:lang w:val="en-US"/>
              </w:rPr>
              <w:t> </w:t>
            </w:r>
          </w:p>
        </w:tc>
      </w:tr>
    </w:tbl>
    <w:p w:rsidR="007018C5" w:rsidRPr="007018C5" w:rsidRDefault="007018C5" w:rsidP="007018C5">
      <w:pPr>
        <w:shd w:val="clear" w:color="auto" w:fill="FFFFFF"/>
        <w:spacing w:before="100" w:beforeAutospacing="1" w:after="100" w:afterAutospacing="1"/>
        <w:jc w:val="left"/>
        <w:rPr>
          <w:rFonts w:ascii="Times New Roman" w:eastAsia="Times New Roman" w:hAnsi="Times New Roman" w:cs="Times New Roman"/>
          <w:color w:val="F4F4F4"/>
          <w:sz w:val="23"/>
          <w:szCs w:val="23"/>
          <w:vertAlign w:val="subscript"/>
          <w:lang w:val="en-US"/>
        </w:rPr>
      </w:pPr>
      <w:r w:rsidRPr="007018C5">
        <w:rPr>
          <w:rFonts w:ascii="Times New Roman" w:eastAsia="Times New Roman" w:hAnsi="Times New Roman" w:cs="Times New Roman"/>
          <w:vanish/>
          <w:color w:val="F4F4F4"/>
          <w:sz w:val="23"/>
          <w:szCs w:val="23"/>
          <w:vertAlign w:val="subscript"/>
          <w:lang w:val="en-US"/>
        </w:rPr>
        <w:t> </w:t>
      </w:r>
    </w:p>
    <w:tbl>
      <w:tblPr>
        <w:tblW w:w="5000" w:type="pct"/>
        <w:tblCellSpacing w:w="0" w:type="dxa"/>
        <w:tblCellMar>
          <w:left w:w="0" w:type="dxa"/>
          <w:right w:w="0" w:type="dxa"/>
        </w:tblCellMar>
        <w:tblLook w:val="04A0" w:firstRow="1" w:lastRow="0" w:firstColumn="1" w:lastColumn="0" w:noHBand="0" w:noVBand="1"/>
      </w:tblPr>
      <w:tblGrid>
        <w:gridCol w:w="468"/>
        <w:gridCol w:w="8424"/>
        <w:gridCol w:w="468"/>
      </w:tblGrid>
      <w:tr w:rsidR="007018C5" w:rsidRPr="007018C5" w:rsidTr="007018C5">
        <w:trPr>
          <w:tblCellSpacing w:w="0" w:type="dxa"/>
        </w:trPr>
        <w:tc>
          <w:tcPr>
            <w:tcW w:w="250" w:type="pct"/>
            <w:vAlign w:val="center"/>
            <w:hideMark/>
          </w:tcPr>
          <w:p w:rsidR="007018C5" w:rsidRPr="007018C5" w:rsidRDefault="007018C5" w:rsidP="007018C5">
            <w:pPr>
              <w:spacing w:before="100" w:beforeAutospacing="1" w:after="100" w:afterAutospacing="1" w:line="348" w:lineRule="auto"/>
              <w:jc w:val="left"/>
              <w:rPr>
                <w:rFonts w:ascii="Times New Roman" w:eastAsia="Times New Roman" w:hAnsi="Times New Roman" w:cs="Times New Roman"/>
                <w:sz w:val="24"/>
                <w:szCs w:val="24"/>
                <w:lang w:val="en-US"/>
              </w:rPr>
            </w:pPr>
            <w:r w:rsidRPr="007018C5">
              <w:rPr>
                <w:rFonts w:ascii="Tahoma" w:eastAsia="Times New Roman" w:hAnsi="Tahoma" w:cs="Tahoma"/>
                <w:sz w:val="24"/>
                <w:szCs w:val="24"/>
                <w:lang w:val="en-US"/>
              </w:rPr>
              <w:t> </w:t>
            </w:r>
          </w:p>
        </w:tc>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424"/>
            </w:tblGrid>
            <w:tr w:rsidR="007018C5" w:rsidRPr="007018C5">
              <w:trPr>
                <w:trHeight w:val="150"/>
                <w:tblCellSpacing w:w="0" w:type="dxa"/>
              </w:trPr>
              <w:tc>
                <w:tcPr>
                  <w:tcW w:w="0" w:type="auto"/>
                  <w:vAlign w:val="center"/>
                  <w:hideMark/>
                </w:tcPr>
                <w:p w:rsidR="007018C5" w:rsidRPr="007018C5" w:rsidRDefault="007018C5" w:rsidP="007018C5">
                  <w:pPr>
                    <w:spacing w:after="75" w:line="150" w:lineRule="atLeast"/>
                    <w:jc w:val="center"/>
                    <w:rPr>
                      <w:rFonts w:ascii="Tahoma" w:eastAsia="Times New Roman" w:hAnsi="Tahoma" w:cs="Tahoma"/>
                      <w:sz w:val="20"/>
                      <w:szCs w:val="20"/>
                      <w:lang w:val="en-US"/>
                    </w:rPr>
                  </w:pPr>
                  <w:r w:rsidRPr="007018C5">
                    <w:rPr>
                      <w:rFonts w:ascii="Tahoma" w:eastAsia="Times New Roman" w:hAnsi="Tahoma" w:cs="Tahoma"/>
                      <w:sz w:val="20"/>
                      <w:szCs w:val="20"/>
                      <w:lang w:val="en-US"/>
                    </w:rPr>
                    <w:pict>
                      <v:rect id="_x0000_i1025" style="width:468pt;height:1.2pt" o:hralign="center" o:hrstd="t" o:hrnoshade="t" o:hr="t" fillcolor="#eaeaea" stroked="f"/>
                    </w:pict>
                  </w:r>
                </w:p>
              </w:tc>
            </w:tr>
            <w:tr w:rsidR="007018C5" w:rsidRPr="007018C5">
              <w:trPr>
                <w:tblCellSpacing w:w="0" w:type="dxa"/>
              </w:trPr>
              <w:tc>
                <w:tcPr>
                  <w:tcW w:w="0" w:type="auto"/>
                  <w:vAlign w:val="center"/>
                  <w:hideMark/>
                </w:tcPr>
                <w:p w:rsidR="007018C5" w:rsidRPr="007018C5" w:rsidRDefault="007018C5" w:rsidP="007018C5">
                  <w:pPr>
                    <w:spacing w:before="100" w:beforeAutospacing="1" w:after="100" w:afterAutospacing="1"/>
                    <w:jc w:val="center"/>
                    <w:rPr>
                      <w:rFonts w:ascii="Times New Roman" w:eastAsia="Times New Roman" w:hAnsi="Times New Roman" w:cs="Times New Roman"/>
                      <w:sz w:val="24"/>
                      <w:szCs w:val="24"/>
                      <w:lang w:val="en-US"/>
                    </w:rPr>
                  </w:pPr>
                  <w:r w:rsidRPr="007018C5">
                    <w:rPr>
                      <w:rFonts w:ascii="Tahoma" w:eastAsia="Times New Roman" w:hAnsi="Tahoma" w:cs="Tahoma"/>
                      <w:color w:val="808080"/>
                      <w:sz w:val="15"/>
                      <w:szCs w:val="15"/>
                      <w:lang w:val="en-US"/>
                    </w:rPr>
                    <w:t>Please do not reply directly to this email. Comments and queries should be forwarded to:</w:t>
                  </w:r>
                  <w:r w:rsidRPr="007018C5">
                    <w:rPr>
                      <w:rFonts w:ascii="Tahoma" w:eastAsia="Times New Roman" w:hAnsi="Tahoma" w:cs="Tahoma"/>
                      <w:sz w:val="20"/>
                      <w:szCs w:val="20"/>
                      <w:lang w:val="en-US"/>
                    </w:rPr>
                    <w:t xml:space="preserve"> </w:t>
                  </w:r>
                  <w:hyperlink r:id="rId13" w:tgtFrame="_blank" w:history="1">
                    <w:r w:rsidRPr="007018C5">
                      <w:rPr>
                        <w:rFonts w:ascii="Tahoma" w:eastAsia="Times New Roman" w:hAnsi="Tahoma" w:cs="Tahoma"/>
                        <w:color w:val="0000FF"/>
                        <w:sz w:val="15"/>
                        <w:szCs w:val="15"/>
                        <w:u w:val="single"/>
                        <w:lang w:val="en-US"/>
                      </w:rPr>
                      <w:t>campaigns@ucu.org.uk</w:t>
                    </w:r>
                  </w:hyperlink>
                </w:p>
              </w:tc>
            </w:tr>
            <w:tr w:rsidR="007018C5" w:rsidRPr="007018C5">
              <w:trPr>
                <w:trHeight w:val="150"/>
                <w:tblCellSpacing w:w="0" w:type="dxa"/>
              </w:trPr>
              <w:tc>
                <w:tcPr>
                  <w:tcW w:w="0" w:type="auto"/>
                  <w:vAlign w:val="center"/>
                  <w:hideMark/>
                </w:tcPr>
                <w:p w:rsidR="007018C5" w:rsidRPr="007018C5" w:rsidRDefault="007018C5" w:rsidP="007018C5">
                  <w:pPr>
                    <w:spacing w:after="75" w:line="150" w:lineRule="atLeast"/>
                    <w:jc w:val="center"/>
                    <w:rPr>
                      <w:rFonts w:ascii="Tahoma" w:eastAsia="Times New Roman" w:hAnsi="Tahoma" w:cs="Tahoma"/>
                      <w:sz w:val="20"/>
                      <w:szCs w:val="20"/>
                      <w:lang w:val="en-US"/>
                    </w:rPr>
                  </w:pPr>
                  <w:r w:rsidRPr="007018C5">
                    <w:rPr>
                      <w:rFonts w:ascii="Tahoma" w:eastAsia="Times New Roman" w:hAnsi="Tahoma" w:cs="Tahoma"/>
                      <w:sz w:val="20"/>
                      <w:szCs w:val="20"/>
                      <w:lang w:val="en-US"/>
                    </w:rPr>
                    <w:pict>
                      <v:rect id="_x0000_i1026" style="width:468pt;height:1.2pt" o:hralign="center" o:hrstd="t" o:hrnoshade="t" o:hr="t" fillcolor="#eaeaea" stroked="f"/>
                    </w:pict>
                  </w:r>
                </w:p>
              </w:tc>
            </w:tr>
          </w:tbl>
          <w:p w:rsidR="007018C5" w:rsidRPr="007018C5" w:rsidRDefault="007018C5" w:rsidP="007018C5">
            <w:pPr>
              <w:jc w:val="left"/>
              <w:rPr>
                <w:rFonts w:ascii="Times New Roman" w:eastAsia="Times New Roman" w:hAnsi="Times New Roman" w:cs="Times New Roman"/>
                <w:sz w:val="24"/>
                <w:szCs w:val="24"/>
                <w:lang w:val="en-US"/>
              </w:rPr>
            </w:pPr>
          </w:p>
        </w:tc>
        <w:tc>
          <w:tcPr>
            <w:tcW w:w="250" w:type="pct"/>
            <w:vAlign w:val="center"/>
            <w:hideMark/>
          </w:tcPr>
          <w:p w:rsidR="007018C5" w:rsidRPr="007018C5" w:rsidRDefault="007018C5" w:rsidP="007018C5">
            <w:pPr>
              <w:spacing w:before="100" w:beforeAutospacing="1" w:after="100" w:afterAutospacing="1" w:line="348" w:lineRule="auto"/>
              <w:jc w:val="left"/>
              <w:rPr>
                <w:rFonts w:ascii="Times New Roman" w:eastAsia="Times New Roman" w:hAnsi="Times New Roman" w:cs="Times New Roman"/>
                <w:sz w:val="24"/>
                <w:szCs w:val="24"/>
                <w:lang w:val="en-US"/>
              </w:rPr>
            </w:pPr>
            <w:r w:rsidRPr="007018C5">
              <w:rPr>
                <w:rFonts w:ascii="Tahoma" w:eastAsia="Times New Roman" w:hAnsi="Tahoma" w:cs="Tahoma"/>
                <w:sz w:val="24"/>
                <w:szCs w:val="24"/>
                <w:lang w:val="en-US"/>
              </w:rPr>
              <w:t> </w:t>
            </w:r>
          </w:p>
        </w:tc>
      </w:tr>
    </w:tbl>
    <w:p w:rsidR="007018C5" w:rsidRPr="007018C5" w:rsidRDefault="007018C5" w:rsidP="007018C5">
      <w:pPr>
        <w:shd w:val="clear" w:color="auto" w:fill="FFFFFF"/>
        <w:spacing w:before="100" w:beforeAutospacing="1" w:after="100" w:afterAutospacing="1"/>
        <w:jc w:val="left"/>
        <w:rPr>
          <w:rFonts w:ascii="Times New Roman" w:eastAsia="Times New Roman" w:hAnsi="Times New Roman" w:cs="Times New Roman"/>
          <w:color w:val="F4F4F4"/>
          <w:sz w:val="23"/>
          <w:szCs w:val="23"/>
          <w:vertAlign w:val="subscript"/>
          <w:lang w:val="en-US"/>
        </w:rPr>
      </w:pPr>
      <w:r w:rsidRPr="007018C5">
        <w:rPr>
          <w:rFonts w:ascii="Times New Roman" w:eastAsia="Times New Roman" w:hAnsi="Times New Roman" w:cs="Times New Roman"/>
          <w:color w:val="F4F4F4"/>
          <w:sz w:val="23"/>
          <w:szCs w:val="23"/>
          <w:vertAlign w:val="subscript"/>
          <w:lang w:val="en-US"/>
        </w:rPr>
        <w:t> </w:t>
      </w:r>
    </w:p>
    <w:tbl>
      <w:tblPr>
        <w:tblW w:w="5000" w:type="pct"/>
        <w:tblCellSpacing w:w="0" w:type="dxa"/>
        <w:tblCellMar>
          <w:left w:w="0" w:type="dxa"/>
          <w:right w:w="0" w:type="dxa"/>
        </w:tblCellMar>
        <w:tblLook w:val="04A0" w:firstRow="1" w:lastRow="0" w:firstColumn="1" w:lastColumn="0" w:noHBand="0" w:noVBand="1"/>
      </w:tblPr>
      <w:tblGrid>
        <w:gridCol w:w="468"/>
        <w:gridCol w:w="8892"/>
      </w:tblGrid>
      <w:tr w:rsidR="007018C5" w:rsidRPr="007018C5" w:rsidTr="007018C5">
        <w:trPr>
          <w:tblCellSpacing w:w="0" w:type="dxa"/>
        </w:trPr>
        <w:tc>
          <w:tcPr>
            <w:tcW w:w="250" w:type="pct"/>
            <w:vAlign w:val="center"/>
            <w:hideMark/>
          </w:tcPr>
          <w:p w:rsidR="007018C5" w:rsidRPr="007018C5" w:rsidRDefault="007018C5" w:rsidP="007018C5">
            <w:pPr>
              <w:spacing w:before="100" w:beforeAutospacing="1" w:after="100" w:afterAutospacing="1" w:line="348" w:lineRule="auto"/>
              <w:jc w:val="left"/>
              <w:rPr>
                <w:rFonts w:ascii="Times New Roman" w:eastAsia="Times New Roman" w:hAnsi="Times New Roman" w:cs="Times New Roman"/>
                <w:sz w:val="24"/>
                <w:szCs w:val="24"/>
                <w:lang w:val="en-US"/>
              </w:rPr>
            </w:pPr>
            <w:r w:rsidRPr="007018C5">
              <w:rPr>
                <w:rFonts w:ascii="Tahoma" w:eastAsia="Times New Roman" w:hAnsi="Tahoma" w:cs="Tahoma"/>
                <w:color w:val="121212"/>
                <w:sz w:val="20"/>
                <w:szCs w:val="20"/>
                <w:lang w:val="en-US"/>
              </w:rPr>
              <w:t> </w:t>
            </w:r>
          </w:p>
        </w:tc>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892"/>
            </w:tblGrid>
            <w:tr w:rsidR="007018C5" w:rsidRPr="007018C5">
              <w:trPr>
                <w:trHeight w:val="1500"/>
                <w:tblCellSpacing w:w="0" w:type="dxa"/>
              </w:trPr>
              <w:tc>
                <w:tcPr>
                  <w:tcW w:w="5000" w:type="pct"/>
                  <w:hideMark/>
                </w:tcPr>
                <w:p w:rsidR="007018C5" w:rsidRPr="007018C5" w:rsidRDefault="007018C5" w:rsidP="007018C5">
                  <w:pPr>
                    <w:spacing w:before="100" w:beforeAutospacing="1" w:after="100" w:afterAutospacing="1" w:line="348" w:lineRule="auto"/>
                    <w:jc w:val="left"/>
                    <w:rPr>
                      <w:rFonts w:ascii="Times New Roman" w:eastAsia="Times New Roman" w:hAnsi="Times New Roman" w:cs="Times New Roman"/>
                      <w:sz w:val="24"/>
                      <w:szCs w:val="24"/>
                      <w:lang w:val="en-US"/>
                    </w:rPr>
                  </w:pPr>
                  <w:r w:rsidRPr="007018C5">
                    <w:rPr>
                      <w:rFonts w:ascii="Tahoma" w:eastAsia="Times New Roman" w:hAnsi="Tahoma" w:cs="Tahoma"/>
                      <w:sz w:val="20"/>
                      <w:szCs w:val="20"/>
                      <w:lang w:val="en-US"/>
                    </w:rPr>
                    <w:t>Dear colleague</w:t>
                  </w:r>
                  <w:r w:rsidRPr="007018C5">
                    <w:rPr>
                      <w:rFonts w:ascii="Tahoma" w:eastAsia="Times New Roman" w:hAnsi="Tahoma" w:cs="Tahoma"/>
                      <w:sz w:val="20"/>
                      <w:szCs w:val="20"/>
                      <w:lang w:val="en-US"/>
                    </w:rPr>
                    <w:br/>
                  </w:r>
                  <w:r w:rsidRPr="007018C5">
                    <w:rPr>
                      <w:rFonts w:ascii="Tahoma" w:eastAsia="Times New Roman" w:hAnsi="Tahoma" w:cs="Tahoma"/>
                      <w:sz w:val="20"/>
                      <w:szCs w:val="20"/>
                      <w:lang w:val="en-US"/>
                    </w:rPr>
                    <w:br/>
                    <w:t>In this week's campaign update:</w:t>
                  </w:r>
                  <w:r w:rsidRPr="007018C5">
                    <w:rPr>
                      <w:rFonts w:ascii="Tahoma" w:eastAsia="Times New Roman" w:hAnsi="Tahoma" w:cs="Tahoma"/>
                      <w:sz w:val="20"/>
                      <w:szCs w:val="20"/>
                      <w:lang w:val="en-US"/>
                    </w:rPr>
                    <w:br/>
                  </w:r>
                  <w:r w:rsidRPr="007018C5">
                    <w:rPr>
                      <w:rFonts w:ascii="Tahoma" w:eastAsia="Times New Roman" w:hAnsi="Tahoma" w:cs="Tahoma"/>
                      <w:sz w:val="20"/>
                      <w:szCs w:val="20"/>
                      <w:lang w:val="en-US"/>
                    </w:rPr>
                    <w:br/>
                  </w:r>
                  <w:r w:rsidRPr="007018C5">
                    <w:rPr>
                      <w:rFonts w:ascii="Tahoma" w:eastAsia="Times New Roman" w:hAnsi="Tahoma" w:cs="Tahoma"/>
                      <w:b/>
                      <w:bCs/>
                      <w:sz w:val="20"/>
                      <w:szCs w:val="20"/>
                      <w:lang w:val="en-US"/>
                    </w:rPr>
                    <w:t>University of Leeds: no to the sackers’ charter</w:t>
                  </w:r>
                  <w:r w:rsidRPr="007018C5">
                    <w:rPr>
                      <w:rFonts w:ascii="Tahoma" w:eastAsia="Times New Roman" w:hAnsi="Tahoma" w:cs="Tahoma"/>
                      <w:sz w:val="20"/>
                      <w:szCs w:val="20"/>
                      <w:lang w:val="en-US"/>
                    </w:rPr>
                    <w:br/>
                  </w:r>
                  <w:hyperlink r:id="rId14" w:tgtFrame="_blank" w:history="1">
                    <w:r w:rsidRPr="007018C5">
                      <w:rPr>
                        <w:rFonts w:ascii="Tahoma" w:eastAsia="Times New Roman" w:hAnsi="Tahoma" w:cs="Tahoma"/>
                        <w:color w:val="0000FF"/>
                        <w:sz w:val="20"/>
                        <w:szCs w:val="20"/>
                        <w:u w:val="single"/>
                        <w:lang w:val="en-US"/>
                      </w:rPr>
                      <w:t xml:space="preserve">Leeds UCU </w:t>
                    </w:r>
                  </w:hyperlink>
                  <w:r w:rsidRPr="007018C5">
                    <w:rPr>
                      <w:rFonts w:ascii="Tahoma" w:eastAsia="Times New Roman" w:hAnsi="Tahoma" w:cs="Tahoma"/>
                      <w:sz w:val="20"/>
                      <w:szCs w:val="20"/>
                      <w:lang w:val="en-US"/>
                    </w:rPr>
                    <w:t xml:space="preserve">are campaigning against moves by management to make it easier to sack staff and the branch have entered into dispute over the university’s decision to change the statutes that cover grounds for dismissal. The </w:t>
                  </w:r>
                  <w:proofErr w:type="gramStart"/>
                  <w:r w:rsidRPr="007018C5">
                    <w:rPr>
                      <w:rFonts w:ascii="Tahoma" w:eastAsia="Times New Roman" w:hAnsi="Tahoma" w:cs="Tahoma"/>
                      <w:sz w:val="20"/>
                      <w:szCs w:val="20"/>
                      <w:lang w:val="en-US"/>
                    </w:rPr>
                    <w:t>branch are</w:t>
                  </w:r>
                  <w:proofErr w:type="gramEnd"/>
                  <w:r w:rsidRPr="007018C5">
                    <w:rPr>
                      <w:rFonts w:ascii="Tahoma" w:eastAsia="Times New Roman" w:hAnsi="Tahoma" w:cs="Tahoma"/>
                      <w:sz w:val="20"/>
                      <w:szCs w:val="20"/>
                      <w:lang w:val="en-US"/>
                    </w:rPr>
                    <w:t xml:space="preserve"> currently considering potential industrial action and you can send messages of support to </w:t>
                  </w:r>
                  <w:hyperlink r:id="rId15" w:tgtFrame="_blank" w:history="1">
                    <w:r w:rsidRPr="007018C5">
                      <w:rPr>
                        <w:rFonts w:ascii="Tahoma" w:eastAsia="Times New Roman" w:hAnsi="Tahoma" w:cs="Tahoma"/>
                        <w:color w:val="0000FF"/>
                        <w:sz w:val="20"/>
                        <w:szCs w:val="20"/>
                        <w:u w:val="single"/>
                        <w:lang w:val="en-US"/>
                      </w:rPr>
                      <w:t>ucu@leeds.ac.uk</w:t>
                    </w:r>
                  </w:hyperlink>
                  <w:r w:rsidRPr="007018C5">
                    <w:rPr>
                      <w:rFonts w:ascii="Tahoma" w:eastAsia="Times New Roman" w:hAnsi="Tahoma" w:cs="Tahoma"/>
                      <w:sz w:val="20"/>
                      <w:szCs w:val="20"/>
                      <w:lang w:val="en-US"/>
                    </w:rPr>
                    <w:t>.</w:t>
                  </w:r>
                  <w:r w:rsidRPr="007018C5">
                    <w:rPr>
                      <w:rFonts w:ascii="Tahoma" w:eastAsia="Times New Roman" w:hAnsi="Tahoma" w:cs="Tahoma"/>
                      <w:sz w:val="20"/>
                      <w:szCs w:val="20"/>
                      <w:lang w:val="en-US"/>
                    </w:rPr>
                    <w:br/>
                  </w:r>
                  <w:r w:rsidRPr="007018C5">
                    <w:rPr>
                      <w:rFonts w:ascii="Tahoma" w:eastAsia="Times New Roman" w:hAnsi="Tahoma" w:cs="Tahoma"/>
                      <w:sz w:val="20"/>
                      <w:szCs w:val="20"/>
                      <w:lang w:val="en-US"/>
                    </w:rPr>
                    <w:br/>
                  </w:r>
                  <w:r w:rsidRPr="007018C5">
                    <w:rPr>
                      <w:rFonts w:ascii="Tahoma" w:eastAsia="Times New Roman" w:hAnsi="Tahoma" w:cs="Tahoma"/>
                      <w:b/>
                      <w:bCs/>
                      <w:sz w:val="20"/>
                      <w:szCs w:val="20"/>
                      <w:lang w:val="en-US"/>
                    </w:rPr>
                    <w:t xml:space="preserve">Further education teacher numbers </w:t>
                  </w:r>
                  <w:proofErr w:type="gramStart"/>
                  <w:r w:rsidRPr="007018C5">
                    <w:rPr>
                      <w:rFonts w:ascii="Tahoma" w:eastAsia="Times New Roman" w:hAnsi="Tahoma" w:cs="Tahoma"/>
                      <w:b/>
                      <w:bCs/>
                      <w:sz w:val="20"/>
                      <w:szCs w:val="20"/>
                      <w:lang w:val="en-US"/>
                    </w:rPr>
                    <w:t>falling</w:t>
                  </w:r>
                  <w:proofErr w:type="gramEnd"/>
                  <w:r w:rsidRPr="007018C5">
                    <w:rPr>
                      <w:rFonts w:ascii="Tahoma" w:eastAsia="Times New Roman" w:hAnsi="Tahoma" w:cs="Tahoma"/>
                      <w:b/>
                      <w:bCs/>
                      <w:sz w:val="20"/>
                      <w:szCs w:val="20"/>
                      <w:lang w:val="en-US"/>
                    </w:rPr>
                    <w:t xml:space="preserve"> </w:t>
                  </w:r>
                  <w:r w:rsidRPr="007018C5">
                    <w:rPr>
                      <w:rFonts w:ascii="Tahoma" w:eastAsia="Times New Roman" w:hAnsi="Tahoma" w:cs="Tahoma"/>
                      <w:sz w:val="20"/>
                      <w:szCs w:val="20"/>
                      <w:lang w:val="en-US"/>
                    </w:rPr>
                    <w:br/>
                    <w:t xml:space="preserve">The number of people training to teach in further education (FE) has dropped by more than a fifth in just one year. </w:t>
                  </w:r>
                  <w:hyperlink r:id="rId16" w:tgtFrame="_blank" w:history="1">
                    <w:r w:rsidRPr="007018C5">
                      <w:rPr>
                        <w:rFonts w:ascii="Tahoma" w:eastAsia="Times New Roman" w:hAnsi="Tahoma" w:cs="Tahoma"/>
                        <w:color w:val="0000FF"/>
                        <w:sz w:val="20"/>
                        <w:szCs w:val="20"/>
                        <w:u w:val="single"/>
                        <w:lang w:val="en-US"/>
                      </w:rPr>
                      <w:t>A report </w:t>
                    </w:r>
                  </w:hyperlink>
                  <w:r w:rsidRPr="007018C5">
                    <w:rPr>
                      <w:rFonts w:ascii="Tahoma" w:eastAsia="Times New Roman" w:hAnsi="Tahoma" w:cs="Tahoma"/>
                      <w:sz w:val="20"/>
                      <w:szCs w:val="20"/>
                      <w:lang w:val="en-US"/>
                    </w:rPr>
                    <w:t xml:space="preserve">from the Education and Training Foundation (ETF) showed a 22 per cent decrease in the number of learners studying initial teacher education (ITE) courses for further education between 2013-14 and 2014-15. </w:t>
                  </w:r>
                  <w:hyperlink r:id="rId17" w:tgtFrame="_blank" w:history="1">
                    <w:r w:rsidRPr="007018C5">
                      <w:rPr>
                        <w:rFonts w:ascii="Tahoma" w:eastAsia="Times New Roman" w:hAnsi="Tahoma" w:cs="Tahoma"/>
                        <w:color w:val="0000FF"/>
                        <w:sz w:val="20"/>
                        <w:szCs w:val="20"/>
                        <w:u w:val="single"/>
                        <w:lang w:val="en-US"/>
                      </w:rPr>
                      <w:t>Speaking to the TES</w:t>
                    </w:r>
                  </w:hyperlink>
                  <w:r w:rsidRPr="007018C5">
                    <w:rPr>
                      <w:rFonts w:ascii="Tahoma" w:eastAsia="Times New Roman" w:hAnsi="Tahoma" w:cs="Tahoma"/>
                      <w:sz w:val="20"/>
                      <w:szCs w:val="20"/>
                      <w:lang w:val="en-US"/>
                    </w:rPr>
                    <w:t>, UCU head of further education Andrew Harden said: ‘To attract people into further education, the government needs to do a much better job of selling the sector. Unfortunately, massive cuts to the sector, attacks on pensions and falling real-terms wages have had exactly the opposite effect</w:t>
                  </w:r>
                  <w:proofErr w:type="gramStart"/>
                  <w:r w:rsidRPr="007018C5">
                    <w:rPr>
                      <w:rFonts w:ascii="Tahoma" w:eastAsia="Times New Roman" w:hAnsi="Tahoma" w:cs="Tahoma"/>
                      <w:sz w:val="20"/>
                      <w:szCs w:val="20"/>
                      <w:lang w:val="en-US"/>
                    </w:rPr>
                    <w:t>.</w:t>
                  </w:r>
                  <w:proofErr w:type="gramEnd"/>
                  <w:r w:rsidRPr="007018C5">
                    <w:rPr>
                      <w:rFonts w:ascii="Tahoma" w:eastAsia="Times New Roman" w:hAnsi="Tahoma" w:cs="Tahoma"/>
                      <w:sz w:val="20"/>
                      <w:szCs w:val="20"/>
                      <w:lang w:val="en-US"/>
                    </w:rPr>
                    <w:br/>
                    <w:t xml:space="preserve">‘We have lost around 15,000 teachers since 2009 and if the government is serious about the role FE has to play in getting Britain match fit for </w:t>
                  </w:r>
                  <w:proofErr w:type="spellStart"/>
                  <w:r w:rsidRPr="007018C5">
                    <w:rPr>
                      <w:rFonts w:ascii="Tahoma" w:eastAsia="Times New Roman" w:hAnsi="Tahoma" w:cs="Tahoma"/>
                      <w:sz w:val="20"/>
                      <w:szCs w:val="20"/>
                      <w:lang w:val="en-US"/>
                    </w:rPr>
                    <w:t>Brexit</w:t>
                  </w:r>
                  <w:proofErr w:type="spellEnd"/>
                  <w:r w:rsidRPr="007018C5">
                    <w:rPr>
                      <w:rFonts w:ascii="Tahoma" w:eastAsia="Times New Roman" w:hAnsi="Tahoma" w:cs="Tahoma"/>
                      <w:sz w:val="20"/>
                      <w:szCs w:val="20"/>
                      <w:lang w:val="en-US"/>
                    </w:rPr>
                    <w:t xml:space="preserve"> and beyond, then it needs to deliver a more attractive role for current and potential staff, and help people to complete their studies.’</w:t>
                  </w:r>
                  <w:r w:rsidRPr="007018C5">
                    <w:rPr>
                      <w:rFonts w:ascii="Tahoma" w:eastAsia="Times New Roman" w:hAnsi="Tahoma" w:cs="Tahoma"/>
                      <w:sz w:val="20"/>
                      <w:szCs w:val="20"/>
                      <w:lang w:val="en-US"/>
                    </w:rPr>
                    <w:br/>
                  </w:r>
                  <w:r w:rsidRPr="007018C5">
                    <w:rPr>
                      <w:rFonts w:ascii="Tahoma" w:eastAsia="Times New Roman" w:hAnsi="Tahoma" w:cs="Tahoma"/>
                      <w:sz w:val="20"/>
                      <w:szCs w:val="20"/>
                      <w:lang w:val="en-US"/>
                    </w:rPr>
                    <w:br/>
                  </w:r>
                  <w:hyperlink r:id="rId18" w:tgtFrame="_blank" w:history="1">
                    <w:r w:rsidRPr="007018C5">
                      <w:rPr>
                        <w:rFonts w:ascii="Tahoma" w:eastAsia="Times New Roman" w:hAnsi="Tahoma" w:cs="Tahoma"/>
                        <w:color w:val="0000FF"/>
                        <w:sz w:val="20"/>
                        <w:szCs w:val="20"/>
                        <w:u w:val="single"/>
                        <w:lang w:val="en-US"/>
                      </w:rPr>
                      <w:t>See here for full update including:</w:t>
                    </w:r>
                  </w:hyperlink>
                </w:p>
                <w:p w:rsidR="007018C5" w:rsidRPr="007018C5" w:rsidRDefault="007018C5" w:rsidP="007018C5">
                  <w:pPr>
                    <w:numPr>
                      <w:ilvl w:val="0"/>
                      <w:numId w:val="1"/>
                    </w:numPr>
                    <w:spacing w:before="100" w:beforeAutospacing="1" w:after="100" w:afterAutospacing="1" w:line="348" w:lineRule="auto"/>
                    <w:jc w:val="left"/>
                    <w:rPr>
                      <w:rFonts w:ascii="Times New Roman" w:eastAsia="Times New Roman" w:hAnsi="Times New Roman" w:cs="Times New Roman"/>
                      <w:sz w:val="24"/>
                      <w:szCs w:val="24"/>
                      <w:lang w:val="en-US"/>
                    </w:rPr>
                  </w:pPr>
                  <w:r w:rsidRPr="007018C5">
                    <w:rPr>
                      <w:rFonts w:ascii="Tahoma" w:eastAsia="Times New Roman" w:hAnsi="Tahoma" w:cs="Tahoma"/>
                      <w:sz w:val="20"/>
                      <w:szCs w:val="20"/>
                      <w:lang w:val="en-US"/>
                    </w:rPr>
                    <w:t>In the news</w:t>
                  </w:r>
                </w:p>
                <w:p w:rsidR="007018C5" w:rsidRPr="007018C5" w:rsidRDefault="007018C5" w:rsidP="007018C5">
                  <w:pPr>
                    <w:numPr>
                      <w:ilvl w:val="0"/>
                      <w:numId w:val="1"/>
                    </w:numPr>
                    <w:spacing w:before="100" w:beforeAutospacing="1" w:after="100" w:afterAutospacing="1" w:line="348" w:lineRule="auto"/>
                    <w:jc w:val="left"/>
                    <w:rPr>
                      <w:rFonts w:ascii="Times New Roman" w:eastAsia="Times New Roman" w:hAnsi="Times New Roman" w:cs="Times New Roman"/>
                      <w:sz w:val="24"/>
                      <w:szCs w:val="24"/>
                      <w:lang w:val="en-US"/>
                    </w:rPr>
                  </w:pPr>
                  <w:r w:rsidRPr="007018C5">
                    <w:rPr>
                      <w:rFonts w:ascii="Tahoma" w:eastAsia="Times New Roman" w:hAnsi="Tahoma" w:cs="Tahoma"/>
                      <w:sz w:val="20"/>
                      <w:szCs w:val="20"/>
                      <w:lang w:val="en-US"/>
                    </w:rPr>
                    <w:t>Defend jobs at Manchester Metropolitan University</w:t>
                  </w:r>
                </w:p>
                <w:p w:rsidR="007018C5" w:rsidRPr="007018C5" w:rsidRDefault="007018C5" w:rsidP="007018C5">
                  <w:pPr>
                    <w:numPr>
                      <w:ilvl w:val="0"/>
                      <w:numId w:val="1"/>
                    </w:numPr>
                    <w:spacing w:before="100" w:beforeAutospacing="1" w:after="100" w:afterAutospacing="1" w:line="348" w:lineRule="auto"/>
                    <w:jc w:val="left"/>
                    <w:rPr>
                      <w:rFonts w:ascii="Times New Roman" w:eastAsia="Times New Roman" w:hAnsi="Times New Roman" w:cs="Times New Roman"/>
                      <w:sz w:val="24"/>
                      <w:szCs w:val="24"/>
                      <w:lang w:val="en-US"/>
                    </w:rPr>
                  </w:pPr>
                  <w:r w:rsidRPr="007018C5">
                    <w:rPr>
                      <w:rFonts w:ascii="Tahoma" w:eastAsia="Times New Roman" w:hAnsi="Tahoma" w:cs="Tahoma"/>
                      <w:sz w:val="20"/>
                      <w:szCs w:val="20"/>
                      <w:lang w:val="en-US"/>
                    </w:rPr>
                    <w:t>Goldsmiths UCU put forward ‘the Gold Paper’ alternative</w:t>
                  </w:r>
                </w:p>
                <w:p w:rsidR="007018C5" w:rsidRPr="007018C5" w:rsidRDefault="007018C5" w:rsidP="007018C5">
                  <w:pPr>
                    <w:numPr>
                      <w:ilvl w:val="0"/>
                      <w:numId w:val="1"/>
                    </w:numPr>
                    <w:spacing w:before="100" w:beforeAutospacing="1" w:after="100" w:afterAutospacing="1" w:line="348" w:lineRule="auto"/>
                    <w:jc w:val="left"/>
                    <w:rPr>
                      <w:rFonts w:ascii="Times New Roman" w:eastAsia="Times New Roman" w:hAnsi="Times New Roman" w:cs="Times New Roman"/>
                      <w:sz w:val="24"/>
                      <w:szCs w:val="24"/>
                      <w:lang w:val="en-US"/>
                    </w:rPr>
                  </w:pPr>
                  <w:r w:rsidRPr="007018C5">
                    <w:rPr>
                      <w:rFonts w:ascii="Tahoma" w:eastAsia="Times New Roman" w:hAnsi="Tahoma" w:cs="Tahoma"/>
                      <w:sz w:val="20"/>
                      <w:szCs w:val="20"/>
                      <w:lang w:val="en-US"/>
                    </w:rPr>
                    <w:t>Legal corner: writing your will</w:t>
                  </w:r>
                </w:p>
                <w:p w:rsidR="007018C5" w:rsidRPr="007018C5" w:rsidRDefault="007018C5" w:rsidP="007018C5">
                  <w:pPr>
                    <w:numPr>
                      <w:ilvl w:val="0"/>
                      <w:numId w:val="1"/>
                    </w:numPr>
                    <w:spacing w:before="100" w:beforeAutospacing="1" w:after="100" w:afterAutospacing="1" w:line="348" w:lineRule="auto"/>
                    <w:jc w:val="left"/>
                    <w:rPr>
                      <w:rFonts w:ascii="Times New Roman" w:eastAsia="Times New Roman" w:hAnsi="Times New Roman" w:cs="Times New Roman"/>
                      <w:sz w:val="24"/>
                      <w:szCs w:val="24"/>
                      <w:lang w:val="en-US"/>
                    </w:rPr>
                  </w:pPr>
                  <w:r w:rsidRPr="007018C5">
                    <w:rPr>
                      <w:rFonts w:ascii="Tahoma" w:eastAsia="Times New Roman" w:hAnsi="Tahoma" w:cs="Tahoma"/>
                      <w:sz w:val="20"/>
                      <w:szCs w:val="20"/>
                      <w:lang w:val="en-US"/>
                    </w:rPr>
                    <w:t>Continuing professional development with UCU</w:t>
                  </w:r>
                </w:p>
                <w:p w:rsidR="007018C5" w:rsidRPr="007018C5" w:rsidRDefault="007018C5" w:rsidP="007018C5">
                  <w:pPr>
                    <w:numPr>
                      <w:ilvl w:val="0"/>
                      <w:numId w:val="1"/>
                    </w:numPr>
                    <w:spacing w:before="100" w:beforeAutospacing="1" w:after="100" w:afterAutospacing="1" w:line="348" w:lineRule="auto"/>
                    <w:jc w:val="left"/>
                    <w:rPr>
                      <w:rFonts w:ascii="Times New Roman" w:eastAsia="Times New Roman" w:hAnsi="Times New Roman" w:cs="Times New Roman"/>
                      <w:sz w:val="24"/>
                      <w:szCs w:val="24"/>
                      <w:lang w:val="en-US"/>
                    </w:rPr>
                  </w:pPr>
                  <w:r w:rsidRPr="007018C5">
                    <w:rPr>
                      <w:rFonts w:ascii="Tahoma" w:eastAsia="Times New Roman" w:hAnsi="Tahoma" w:cs="Tahoma"/>
                      <w:sz w:val="20"/>
                      <w:szCs w:val="20"/>
                      <w:lang w:val="en-US"/>
                    </w:rPr>
                    <w:t>March for Science – 22 April, London</w:t>
                  </w:r>
                </w:p>
                <w:p w:rsidR="007018C5" w:rsidRPr="007018C5" w:rsidRDefault="007018C5" w:rsidP="007018C5">
                  <w:pPr>
                    <w:numPr>
                      <w:ilvl w:val="0"/>
                      <w:numId w:val="1"/>
                    </w:numPr>
                    <w:spacing w:before="100" w:beforeAutospacing="1" w:after="100" w:afterAutospacing="1" w:line="348" w:lineRule="auto"/>
                    <w:jc w:val="left"/>
                    <w:rPr>
                      <w:rFonts w:ascii="Times New Roman" w:eastAsia="Times New Roman" w:hAnsi="Times New Roman" w:cs="Times New Roman"/>
                      <w:sz w:val="24"/>
                      <w:szCs w:val="24"/>
                      <w:lang w:val="en-US"/>
                    </w:rPr>
                  </w:pPr>
                  <w:r w:rsidRPr="007018C5">
                    <w:rPr>
                      <w:rFonts w:ascii="Tahoma" w:eastAsia="Times New Roman" w:hAnsi="Tahoma" w:cs="Tahoma"/>
                      <w:sz w:val="20"/>
                      <w:szCs w:val="20"/>
                      <w:lang w:val="en-US"/>
                    </w:rPr>
                    <w:t>Stand Up To Racism demonstrations tomorrow</w:t>
                  </w:r>
                  <w:r w:rsidRPr="007018C5">
                    <w:rPr>
                      <w:rFonts w:ascii="Tahoma" w:eastAsia="Times New Roman" w:hAnsi="Tahoma" w:cs="Tahoma"/>
                      <w:sz w:val="20"/>
                      <w:szCs w:val="20"/>
                      <w:lang w:val="en-US"/>
                    </w:rPr>
                    <w:br/>
                    <w:t> </w:t>
                  </w:r>
                </w:p>
                <w:p w:rsidR="007018C5" w:rsidRPr="007018C5" w:rsidRDefault="007018C5" w:rsidP="007018C5">
                  <w:pPr>
                    <w:spacing w:before="100" w:beforeAutospacing="1" w:after="100" w:afterAutospacing="1" w:line="348" w:lineRule="auto"/>
                    <w:jc w:val="left"/>
                    <w:rPr>
                      <w:rFonts w:ascii="Times New Roman" w:eastAsia="Times New Roman" w:hAnsi="Times New Roman" w:cs="Times New Roman"/>
                      <w:sz w:val="24"/>
                      <w:szCs w:val="24"/>
                      <w:lang w:val="en-US"/>
                    </w:rPr>
                  </w:pPr>
                  <w:r w:rsidRPr="007018C5">
                    <w:rPr>
                      <w:rFonts w:ascii="Tahoma" w:eastAsia="Times New Roman" w:hAnsi="Tahoma" w:cs="Tahoma"/>
                      <w:sz w:val="20"/>
                      <w:szCs w:val="20"/>
                      <w:lang w:val="en-US"/>
                    </w:rPr>
                    <w:t>Best wishes</w:t>
                  </w:r>
                  <w:r w:rsidRPr="007018C5">
                    <w:rPr>
                      <w:rFonts w:ascii="Tahoma" w:eastAsia="Times New Roman" w:hAnsi="Tahoma" w:cs="Tahoma"/>
                      <w:sz w:val="20"/>
                      <w:szCs w:val="20"/>
                      <w:lang w:val="en-US"/>
                    </w:rPr>
                    <w:br/>
                  </w:r>
                  <w:r w:rsidRPr="007018C5">
                    <w:rPr>
                      <w:rFonts w:ascii="Tahoma" w:eastAsia="Times New Roman" w:hAnsi="Tahoma" w:cs="Tahoma"/>
                      <w:sz w:val="20"/>
                      <w:szCs w:val="20"/>
                      <w:lang w:val="en-US"/>
                    </w:rPr>
                    <w:br/>
                    <w:t>Ed Bailey</w:t>
                  </w:r>
                  <w:r w:rsidRPr="007018C5">
                    <w:rPr>
                      <w:rFonts w:ascii="Tahoma" w:eastAsia="Times New Roman" w:hAnsi="Tahoma" w:cs="Tahoma"/>
                      <w:sz w:val="20"/>
                      <w:szCs w:val="20"/>
                      <w:lang w:val="en-US"/>
                    </w:rPr>
                    <w:br/>
                    <w:t>UCU acting head of campaigns</w:t>
                  </w:r>
                </w:p>
              </w:tc>
            </w:tr>
          </w:tbl>
          <w:p w:rsidR="007018C5" w:rsidRPr="007018C5" w:rsidRDefault="007018C5" w:rsidP="007018C5">
            <w:pPr>
              <w:jc w:val="left"/>
              <w:rPr>
                <w:rFonts w:ascii="Times New Roman" w:eastAsia="Times New Roman" w:hAnsi="Times New Roman" w:cs="Times New Roman"/>
                <w:sz w:val="24"/>
                <w:szCs w:val="24"/>
                <w:lang w:val="en-US"/>
              </w:rPr>
            </w:pPr>
          </w:p>
        </w:tc>
      </w:tr>
    </w:tbl>
    <w:p w:rsidR="00295835" w:rsidRDefault="007018C5">
      <w:bookmarkStart w:id="0" w:name="_GoBack"/>
      <w:bookmarkEnd w:id="0"/>
    </w:p>
    <w:sectPr w:rsidR="0029583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510EB7"/>
    <w:multiLevelType w:val="multilevel"/>
    <w:tmpl w:val="523AF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8C5"/>
    <w:rsid w:val="0020674F"/>
    <w:rsid w:val="002579A9"/>
    <w:rsid w:val="00270D7D"/>
    <w:rsid w:val="004E35DC"/>
    <w:rsid w:val="006C3CF4"/>
    <w:rsid w:val="007018C5"/>
    <w:rsid w:val="007D1428"/>
    <w:rsid w:val="008D71F3"/>
    <w:rsid w:val="00C46AF0"/>
    <w:rsid w:val="00E26A2E"/>
    <w:rsid w:val="00FF5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18C5"/>
    <w:rPr>
      <w:rFonts w:ascii="Tahoma" w:hAnsi="Tahoma" w:cs="Tahoma"/>
      <w:sz w:val="16"/>
      <w:szCs w:val="16"/>
    </w:rPr>
  </w:style>
  <w:style w:type="character" w:customStyle="1" w:styleId="BalloonTextChar">
    <w:name w:val="Balloon Text Char"/>
    <w:basedOn w:val="DefaultParagraphFont"/>
    <w:link w:val="BalloonText"/>
    <w:uiPriority w:val="99"/>
    <w:semiHidden/>
    <w:rsid w:val="007018C5"/>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18C5"/>
    <w:rPr>
      <w:rFonts w:ascii="Tahoma" w:hAnsi="Tahoma" w:cs="Tahoma"/>
      <w:sz w:val="16"/>
      <w:szCs w:val="16"/>
    </w:rPr>
  </w:style>
  <w:style w:type="character" w:customStyle="1" w:styleId="BalloonTextChar">
    <w:name w:val="Balloon Text Char"/>
    <w:basedOn w:val="DefaultParagraphFont"/>
    <w:link w:val="BalloonText"/>
    <w:uiPriority w:val="99"/>
    <w:semiHidden/>
    <w:rsid w:val="007018C5"/>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9958095">
      <w:bodyDiv w:val="1"/>
      <w:marLeft w:val="0"/>
      <w:marRight w:val="0"/>
      <w:marTop w:val="0"/>
      <w:marBottom w:val="0"/>
      <w:divBdr>
        <w:top w:val="none" w:sz="0" w:space="0" w:color="auto"/>
        <w:left w:val="none" w:sz="0" w:space="0" w:color="auto"/>
        <w:bottom w:val="none" w:sz="0" w:space="0" w:color="auto"/>
        <w:right w:val="none" w:sz="0" w:space="0" w:color="auto"/>
      </w:divBdr>
      <w:divsChild>
        <w:div w:id="1756825069">
          <w:marLeft w:val="0"/>
          <w:marRight w:val="0"/>
          <w:marTop w:val="0"/>
          <w:marBottom w:val="0"/>
          <w:divBdr>
            <w:top w:val="none" w:sz="0" w:space="0" w:color="auto"/>
            <w:left w:val="none" w:sz="0" w:space="0" w:color="auto"/>
            <w:bottom w:val="none" w:sz="0" w:space="0" w:color="auto"/>
            <w:right w:val="none" w:sz="0" w:space="0" w:color="auto"/>
          </w:divBdr>
          <w:divsChild>
            <w:div w:id="724765920">
              <w:marLeft w:val="0"/>
              <w:marRight w:val="0"/>
              <w:marTop w:val="0"/>
              <w:marBottom w:val="0"/>
              <w:divBdr>
                <w:top w:val="none" w:sz="0" w:space="0" w:color="auto"/>
                <w:left w:val="none" w:sz="0" w:space="0" w:color="auto"/>
                <w:bottom w:val="none" w:sz="0" w:space="0" w:color="auto"/>
                <w:right w:val="none" w:sz="0" w:space="0" w:color="auto"/>
              </w:divBdr>
              <w:divsChild>
                <w:div w:id="572468345">
                  <w:marLeft w:val="0"/>
                  <w:marRight w:val="0"/>
                  <w:marTop w:val="0"/>
                  <w:marBottom w:val="0"/>
                  <w:divBdr>
                    <w:top w:val="none" w:sz="0" w:space="0" w:color="auto"/>
                    <w:left w:val="none" w:sz="0" w:space="0" w:color="auto"/>
                    <w:bottom w:val="none" w:sz="0" w:space="0" w:color="auto"/>
                    <w:right w:val="none" w:sz="0" w:space="0" w:color="auto"/>
                  </w:divBdr>
                  <w:divsChild>
                    <w:div w:id="506289269">
                      <w:marLeft w:val="0"/>
                      <w:marRight w:val="0"/>
                      <w:marTop w:val="0"/>
                      <w:marBottom w:val="0"/>
                      <w:divBdr>
                        <w:top w:val="none" w:sz="0" w:space="0" w:color="auto"/>
                        <w:left w:val="none" w:sz="0" w:space="0" w:color="auto"/>
                        <w:bottom w:val="none" w:sz="0" w:space="0" w:color="auto"/>
                        <w:right w:val="none" w:sz="0" w:space="0" w:color="auto"/>
                      </w:divBdr>
                      <w:divsChild>
                        <w:div w:id="1857570348">
                          <w:marLeft w:val="0"/>
                          <w:marRight w:val="0"/>
                          <w:marTop w:val="0"/>
                          <w:marBottom w:val="0"/>
                          <w:divBdr>
                            <w:top w:val="none" w:sz="0" w:space="0" w:color="auto"/>
                            <w:left w:val="none" w:sz="0" w:space="0" w:color="auto"/>
                            <w:bottom w:val="none" w:sz="0" w:space="0" w:color="auto"/>
                            <w:right w:val="none" w:sz="0" w:space="0" w:color="auto"/>
                          </w:divBdr>
                          <w:divsChild>
                            <w:div w:id="1663393358">
                              <w:marLeft w:val="15"/>
                              <w:marRight w:val="195"/>
                              <w:marTop w:val="0"/>
                              <w:marBottom w:val="0"/>
                              <w:divBdr>
                                <w:top w:val="none" w:sz="0" w:space="0" w:color="auto"/>
                                <w:left w:val="none" w:sz="0" w:space="0" w:color="auto"/>
                                <w:bottom w:val="none" w:sz="0" w:space="0" w:color="auto"/>
                                <w:right w:val="none" w:sz="0" w:space="0" w:color="auto"/>
                              </w:divBdr>
                              <w:divsChild>
                                <w:div w:id="1789932113">
                                  <w:marLeft w:val="0"/>
                                  <w:marRight w:val="0"/>
                                  <w:marTop w:val="0"/>
                                  <w:marBottom w:val="0"/>
                                  <w:divBdr>
                                    <w:top w:val="none" w:sz="0" w:space="0" w:color="auto"/>
                                    <w:left w:val="none" w:sz="0" w:space="0" w:color="auto"/>
                                    <w:bottom w:val="none" w:sz="0" w:space="0" w:color="auto"/>
                                    <w:right w:val="none" w:sz="0" w:space="0" w:color="auto"/>
                                  </w:divBdr>
                                  <w:divsChild>
                                    <w:div w:id="2125810165">
                                      <w:marLeft w:val="0"/>
                                      <w:marRight w:val="0"/>
                                      <w:marTop w:val="0"/>
                                      <w:marBottom w:val="0"/>
                                      <w:divBdr>
                                        <w:top w:val="none" w:sz="0" w:space="0" w:color="auto"/>
                                        <w:left w:val="none" w:sz="0" w:space="0" w:color="auto"/>
                                        <w:bottom w:val="none" w:sz="0" w:space="0" w:color="auto"/>
                                        <w:right w:val="none" w:sz="0" w:space="0" w:color="auto"/>
                                      </w:divBdr>
                                      <w:divsChild>
                                        <w:div w:id="2027907052">
                                          <w:marLeft w:val="0"/>
                                          <w:marRight w:val="0"/>
                                          <w:marTop w:val="0"/>
                                          <w:marBottom w:val="0"/>
                                          <w:divBdr>
                                            <w:top w:val="none" w:sz="0" w:space="0" w:color="auto"/>
                                            <w:left w:val="none" w:sz="0" w:space="0" w:color="auto"/>
                                            <w:bottom w:val="none" w:sz="0" w:space="0" w:color="auto"/>
                                            <w:right w:val="none" w:sz="0" w:space="0" w:color="auto"/>
                                          </w:divBdr>
                                          <w:divsChild>
                                            <w:div w:id="516164442">
                                              <w:marLeft w:val="0"/>
                                              <w:marRight w:val="0"/>
                                              <w:marTop w:val="0"/>
                                              <w:marBottom w:val="0"/>
                                              <w:divBdr>
                                                <w:top w:val="none" w:sz="0" w:space="0" w:color="auto"/>
                                                <w:left w:val="none" w:sz="0" w:space="0" w:color="auto"/>
                                                <w:bottom w:val="none" w:sz="0" w:space="0" w:color="auto"/>
                                                <w:right w:val="none" w:sz="0" w:space="0" w:color="auto"/>
                                              </w:divBdr>
                                              <w:divsChild>
                                                <w:div w:id="311450207">
                                                  <w:marLeft w:val="0"/>
                                                  <w:marRight w:val="0"/>
                                                  <w:marTop w:val="0"/>
                                                  <w:marBottom w:val="0"/>
                                                  <w:divBdr>
                                                    <w:top w:val="none" w:sz="0" w:space="0" w:color="auto"/>
                                                    <w:left w:val="none" w:sz="0" w:space="0" w:color="auto"/>
                                                    <w:bottom w:val="none" w:sz="0" w:space="0" w:color="auto"/>
                                                    <w:right w:val="none" w:sz="0" w:space="0" w:color="auto"/>
                                                  </w:divBdr>
                                                  <w:divsChild>
                                                    <w:div w:id="1446383671">
                                                      <w:marLeft w:val="0"/>
                                                      <w:marRight w:val="0"/>
                                                      <w:marTop w:val="0"/>
                                                      <w:marBottom w:val="0"/>
                                                      <w:divBdr>
                                                        <w:top w:val="none" w:sz="0" w:space="0" w:color="auto"/>
                                                        <w:left w:val="none" w:sz="0" w:space="0" w:color="auto"/>
                                                        <w:bottom w:val="none" w:sz="0" w:space="0" w:color="auto"/>
                                                        <w:right w:val="none" w:sz="0" w:space="0" w:color="auto"/>
                                                      </w:divBdr>
                                                      <w:divsChild>
                                                        <w:div w:id="812529193">
                                                          <w:marLeft w:val="0"/>
                                                          <w:marRight w:val="0"/>
                                                          <w:marTop w:val="0"/>
                                                          <w:marBottom w:val="0"/>
                                                          <w:divBdr>
                                                            <w:top w:val="none" w:sz="0" w:space="0" w:color="auto"/>
                                                            <w:left w:val="none" w:sz="0" w:space="0" w:color="auto"/>
                                                            <w:bottom w:val="none" w:sz="0" w:space="0" w:color="auto"/>
                                                            <w:right w:val="none" w:sz="0" w:space="0" w:color="auto"/>
                                                          </w:divBdr>
                                                          <w:divsChild>
                                                            <w:div w:id="1967735387">
                                                              <w:marLeft w:val="0"/>
                                                              <w:marRight w:val="0"/>
                                                              <w:marTop w:val="0"/>
                                                              <w:marBottom w:val="0"/>
                                                              <w:divBdr>
                                                                <w:top w:val="none" w:sz="0" w:space="0" w:color="auto"/>
                                                                <w:left w:val="none" w:sz="0" w:space="0" w:color="auto"/>
                                                                <w:bottom w:val="none" w:sz="0" w:space="0" w:color="auto"/>
                                                                <w:right w:val="none" w:sz="0" w:space="0" w:color="auto"/>
                                                              </w:divBdr>
                                                              <w:divsChild>
                                                                <w:div w:id="777411306">
                                                                  <w:marLeft w:val="0"/>
                                                                  <w:marRight w:val="0"/>
                                                                  <w:marTop w:val="0"/>
                                                                  <w:marBottom w:val="0"/>
                                                                  <w:divBdr>
                                                                    <w:top w:val="none" w:sz="0" w:space="0" w:color="auto"/>
                                                                    <w:left w:val="none" w:sz="0" w:space="0" w:color="auto"/>
                                                                    <w:bottom w:val="none" w:sz="0" w:space="0" w:color="auto"/>
                                                                    <w:right w:val="none" w:sz="0" w:space="0" w:color="auto"/>
                                                                  </w:divBdr>
                                                                  <w:divsChild>
                                                                    <w:div w:id="1377581762">
                                                                      <w:marLeft w:val="405"/>
                                                                      <w:marRight w:val="0"/>
                                                                      <w:marTop w:val="0"/>
                                                                      <w:marBottom w:val="0"/>
                                                                      <w:divBdr>
                                                                        <w:top w:val="none" w:sz="0" w:space="0" w:color="auto"/>
                                                                        <w:left w:val="none" w:sz="0" w:space="0" w:color="auto"/>
                                                                        <w:bottom w:val="none" w:sz="0" w:space="0" w:color="auto"/>
                                                                        <w:right w:val="none" w:sz="0" w:space="0" w:color="auto"/>
                                                                      </w:divBdr>
                                                                      <w:divsChild>
                                                                        <w:div w:id="708340585">
                                                                          <w:marLeft w:val="0"/>
                                                                          <w:marRight w:val="0"/>
                                                                          <w:marTop w:val="0"/>
                                                                          <w:marBottom w:val="0"/>
                                                                          <w:divBdr>
                                                                            <w:top w:val="none" w:sz="0" w:space="0" w:color="auto"/>
                                                                            <w:left w:val="none" w:sz="0" w:space="0" w:color="auto"/>
                                                                            <w:bottom w:val="none" w:sz="0" w:space="0" w:color="auto"/>
                                                                            <w:right w:val="none" w:sz="0" w:space="0" w:color="auto"/>
                                                                          </w:divBdr>
                                                                          <w:divsChild>
                                                                            <w:div w:id="1021200543">
                                                                              <w:marLeft w:val="0"/>
                                                                              <w:marRight w:val="0"/>
                                                                              <w:marTop w:val="0"/>
                                                                              <w:marBottom w:val="0"/>
                                                                              <w:divBdr>
                                                                                <w:top w:val="none" w:sz="0" w:space="0" w:color="auto"/>
                                                                                <w:left w:val="none" w:sz="0" w:space="0" w:color="auto"/>
                                                                                <w:bottom w:val="none" w:sz="0" w:space="0" w:color="auto"/>
                                                                                <w:right w:val="none" w:sz="0" w:space="0" w:color="auto"/>
                                                                              </w:divBdr>
                                                                              <w:divsChild>
                                                                                <w:div w:id="1664434582">
                                                                                  <w:marLeft w:val="0"/>
                                                                                  <w:marRight w:val="0"/>
                                                                                  <w:marTop w:val="0"/>
                                                                                  <w:marBottom w:val="0"/>
                                                                                  <w:divBdr>
                                                                                    <w:top w:val="none" w:sz="0" w:space="0" w:color="auto"/>
                                                                                    <w:left w:val="none" w:sz="0" w:space="0" w:color="auto"/>
                                                                                    <w:bottom w:val="none" w:sz="0" w:space="0" w:color="auto"/>
                                                                                    <w:right w:val="none" w:sz="0" w:space="0" w:color="auto"/>
                                                                                  </w:divBdr>
                                                                                  <w:divsChild>
                                                                                    <w:div w:id="1452749016">
                                                                                      <w:marLeft w:val="0"/>
                                                                                      <w:marRight w:val="0"/>
                                                                                      <w:marTop w:val="0"/>
                                                                                      <w:marBottom w:val="0"/>
                                                                                      <w:divBdr>
                                                                                        <w:top w:val="none" w:sz="0" w:space="0" w:color="auto"/>
                                                                                        <w:left w:val="none" w:sz="0" w:space="0" w:color="auto"/>
                                                                                        <w:bottom w:val="none" w:sz="0" w:space="0" w:color="auto"/>
                                                                                        <w:right w:val="none" w:sz="0" w:space="0" w:color="auto"/>
                                                                                      </w:divBdr>
                                                                                      <w:divsChild>
                                                                                        <w:div w:id="1958413298">
                                                                                          <w:marLeft w:val="0"/>
                                                                                          <w:marRight w:val="0"/>
                                                                                          <w:marTop w:val="0"/>
                                                                                          <w:marBottom w:val="0"/>
                                                                                          <w:divBdr>
                                                                                            <w:top w:val="none" w:sz="0" w:space="0" w:color="auto"/>
                                                                                            <w:left w:val="none" w:sz="0" w:space="0" w:color="auto"/>
                                                                                            <w:bottom w:val="none" w:sz="0" w:space="0" w:color="auto"/>
                                                                                            <w:right w:val="none" w:sz="0" w:space="0" w:color="auto"/>
                                                                                          </w:divBdr>
                                                                                          <w:divsChild>
                                                                                            <w:div w:id="971521355">
                                                                                              <w:marLeft w:val="0"/>
                                                                                              <w:marRight w:val="0"/>
                                                                                              <w:marTop w:val="0"/>
                                                                                              <w:marBottom w:val="0"/>
                                                                                              <w:divBdr>
                                                                                                <w:top w:val="none" w:sz="0" w:space="0" w:color="auto"/>
                                                                                                <w:left w:val="none" w:sz="0" w:space="0" w:color="auto"/>
                                                                                                <w:bottom w:val="none" w:sz="0" w:space="0" w:color="auto"/>
                                                                                                <w:right w:val="none" w:sz="0" w:space="0" w:color="auto"/>
                                                                                              </w:divBdr>
                                                                                              <w:divsChild>
                                                                                                <w:div w:id="1618442407">
                                                                                                  <w:marLeft w:val="0"/>
                                                                                                  <w:marRight w:val="0"/>
                                                                                                  <w:marTop w:val="15"/>
                                                                                                  <w:marBottom w:val="0"/>
                                                                                                  <w:divBdr>
                                                                                                    <w:top w:val="none" w:sz="0" w:space="0" w:color="auto"/>
                                                                                                    <w:left w:val="none" w:sz="0" w:space="0" w:color="auto"/>
                                                                                                    <w:bottom w:val="single" w:sz="6" w:space="15" w:color="auto"/>
                                                                                                    <w:right w:val="none" w:sz="0" w:space="0" w:color="auto"/>
                                                                                                  </w:divBdr>
                                                                                                  <w:divsChild>
                                                                                                    <w:div w:id="1202859110">
                                                                                                      <w:marLeft w:val="0"/>
                                                                                                      <w:marRight w:val="0"/>
                                                                                                      <w:marTop w:val="180"/>
                                                                                                      <w:marBottom w:val="0"/>
                                                                                                      <w:divBdr>
                                                                                                        <w:top w:val="none" w:sz="0" w:space="0" w:color="auto"/>
                                                                                                        <w:left w:val="none" w:sz="0" w:space="0" w:color="auto"/>
                                                                                                        <w:bottom w:val="none" w:sz="0" w:space="0" w:color="auto"/>
                                                                                                        <w:right w:val="none" w:sz="0" w:space="0" w:color="auto"/>
                                                                                                      </w:divBdr>
                                                                                                      <w:divsChild>
                                                                                                        <w:div w:id="1822428513">
                                                                                                          <w:marLeft w:val="0"/>
                                                                                                          <w:marRight w:val="0"/>
                                                                                                          <w:marTop w:val="0"/>
                                                                                                          <w:marBottom w:val="0"/>
                                                                                                          <w:divBdr>
                                                                                                            <w:top w:val="none" w:sz="0" w:space="0" w:color="auto"/>
                                                                                                            <w:left w:val="none" w:sz="0" w:space="0" w:color="auto"/>
                                                                                                            <w:bottom w:val="none" w:sz="0" w:space="0" w:color="auto"/>
                                                                                                            <w:right w:val="none" w:sz="0" w:space="0" w:color="auto"/>
                                                                                                          </w:divBdr>
                                                                                                          <w:divsChild>
                                                                                                            <w:div w:id="422385728">
                                                                                                              <w:marLeft w:val="0"/>
                                                                                                              <w:marRight w:val="0"/>
                                                                                                              <w:marTop w:val="0"/>
                                                                                                              <w:marBottom w:val="0"/>
                                                                                                              <w:divBdr>
                                                                                                                <w:top w:val="none" w:sz="0" w:space="0" w:color="auto"/>
                                                                                                                <w:left w:val="none" w:sz="0" w:space="0" w:color="auto"/>
                                                                                                                <w:bottom w:val="none" w:sz="0" w:space="0" w:color="auto"/>
                                                                                                                <w:right w:val="none" w:sz="0" w:space="0" w:color="auto"/>
                                                                                                              </w:divBdr>
                                                                                                              <w:divsChild>
                                                                                                                <w:div w:id="1988583228">
                                                                                                                  <w:marLeft w:val="0"/>
                                                                                                                  <w:marRight w:val="0"/>
                                                                                                                  <w:marTop w:val="30"/>
                                                                                                                  <w:marBottom w:val="0"/>
                                                                                                                  <w:divBdr>
                                                                                                                    <w:top w:val="none" w:sz="0" w:space="0" w:color="auto"/>
                                                                                                                    <w:left w:val="none" w:sz="0" w:space="0" w:color="auto"/>
                                                                                                                    <w:bottom w:val="none" w:sz="0" w:space="0" w:color="auto"/>
                                                                                                                    <w:right w:val="none" w:sz="0" w:space="0" w:color="auto"/>
                                                                                                                  </w:divBdr>
                                                                                                                  <w:divsChild>
                                                                                                                    <w:div w:id="247740446">
                                                                                                                      <w:marLeft w:val="0"/>
                                                                                                                      <w:marRight w:val="0"/>
                                                                                                                      <w:marTop w:val="0"/>
                                                                                                                      <w:marBottom w:val="0"/>
                                                                                                                      <w:divBdr>
                                                                                                                        <w:top w:val="none" w:sz="0" w:space="0" w:color="auto"/>
                                                                                                                        <w:left w:val="none" w:sz="0" w:space="0" w:color="auto"/>
                                                                                                                        <w:bottom w:val="none" w:sz="0" w:space="0" w:color="auto"/>
                                                                                                                        <w:right w:val="none" w:sz="0" w:space="0" w:color="auto"/>
                                                                                                                      </w:divBdr>
                                                                                                                      <w:divsChild>
                                                                                                                        <w:div w:id="1663971478">
                                                                                                                          <w:marLeft w:val="0"/>
                                                                                                                          <w:marRight w:val="0"/>
                                                                                                                          <w:marTop w:val="0"/>
                                                                                                                          <w:marBottom w:val="0"/>
                                                                                                                          <w:divBdr>
                                                                                                                            <w:top w:val="none" w:sz="0" w:space="0" w:color="auto"/>
                                                                                                                            <w:left w:val="none" w:sz="0" w:space="0" w:color="auto"/>
                                                                                                                            <w:bottom w:val="none" w:sz="0" w:space="0" w:color="auto"/>
                                                                                                                            <w:right w:val="none" w:sz="0" w:space="0" w:color="auto"/>
                                                                                                                          </w:divBdr>
                                                                                                                          <w:divsChild>
                                                                                                                            <w:div w:id="1223100092">
                                                                                                                              <w:marLeft w:val="0"/>
                                                                                                                              <w:marRight w:val="0"/>
                                                                                                                              <w:marTop w:val="0"/>
                                                                                                                              <w:marBottom w:val="0"/>
                                                                                                                              <w:divBdr>
                                                                                                                                <w:top w:val="none" w:sz="0" w:space="0" w:color="auto"/>
                                                                                                                                <w:left w:val="none" w:sz="0" w:space="0" w:color="auto"/>
                                                                                                                                <w:bottom w:val="none" w:sz="0" w:space="0" w:color="auto"/>
                                                                                                                                <w:right w:val="none" w:sz="0" w:space="0" w:color="auto"/>
                                                                                                                              </w:divBdr>
                                                                                                                              <w:divsChild>
                                                                                                                                <w:div w:id="658655536">
                                                                                                                                  <w:marLeft w:val="0"/>
                                                                                                                                  <w:marRight w:val="0"/>
                                                                                                                                  <w:marTop w:val="0"/>
                                                                                                                                  <w:marBottom w:val="0"/>
                                                                                                                                  <w:divBdr>
                                                                                                                                    <w:top w:val="none" w:sz="0" w:space="0" w:color="auto"/>
                                                                                                                                    <w:left w:val="none" w:sz="0" w:space="0" w:color="auto"/>
                                                                                                                                    <w:bottom w:val="none" w:sz="0" w:space="0" w:color="auto"/>
                                                                                                                                    <w:right w:val="none" w:sz="0" w:space="0" w:color="auto"/>
                                                                                                                                  </w:divBdr>
                                                                                                                                  <w:divsChild>
                                                                                                                                    <w:div w:id="685132735">
                                                                                                                                      <w:marLeft w:val="0"/>
                                                                                                                                      <w:marRight w:val="0"/>
                                                                                                                                      <w:marTop w:val="0"/>
                                                                                                                                      <w:marBottom w:val="0"/>
                                                                                                                                      <w:divBdr>
                                                                                                                                        <w:top w:val="none" w:sz="0" w:space="0" w:color="auto"/>
                                                                                                                                        <w:left w:val="none" w:sz="0" w:space="0" w:color="auto"/>
                                                                                                                                        <w:bottom w:val="none" w:sz="0" w:space="0" w:color="auto"/>
                                                                                                                                        <w:right w:val="none" w:sz="0" w:space="0" w:color="auto"/>
                                                                                                                                      </w:divBdr>
                                                                                                                                    </w:div>
                                                                                                                                    <w:div w:id="589969064">
                                                                                                                                      <w:marLeft w:val="0"/>
                                                                                                                                      <w:marRight w:val="0"/>
                                                                                                                                      <w:marTop w:val="0"/>
                                                                                                                                      <w:marBottom w:val="0"/>
                                                                                                                                      <w:divBdr>
                                                                                                                                        <w:top w:val="none" w:sz="0" w:space="0" w:color="auto"/>
                                                                                                                                        <w:left w:val="none" w:sz="0" w:space="0" w:color="auto"/>
                                                                                                                                        <w:bottom w:val="none" w:sz="0" w:space="0" w:color="auto"/>
                                                                                                                                        <w:right w:val="none" w:sz="0" w:space="0" w:color="auto"/>
                                                                                                                                      </w:divBdr>
                                                                                                                                    </w:div>
                                                                                                                                    <w:div w:id="21335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ampaigns@ucu.org.uk" TargetMode="External"/><Relationship Id="rId18" Type="http://schemas.openxmlformats.org/officeDocument/2006/relationships/hyperlink" Target="https://list.mercury.ucu.org.uk/t/17845/62105/3818/4/?c73c8e04=Y2FtcGFpZ251cGRhdGU%3d&amp;60bc612e=X2FsbC1tZW1iZXJz&amp;560a3889=VUNVIGNhbXBhaWducyB1cGRhdGU6IDE3IE1hcmNoIDIwMTc%3d&amp;x=73ce67ae" TargetMode="External"/><Relationship Id="rId3" Type="http://schemas.microsoft.com/office/2007/relationships/stylesWithEffects" Target="stylesWithEffects.xml"/><Relationship Id="rId7" Type="http://schemas.openxmlformats.org/officeDocument/2006/relationships/hyperlink" Target="http://www.ucu.org.uk/" TargetMode="External"/><Relationship Id="rId12" Type="http://schemas.openxmlformats.org/officeDocument/2006/relationships/image" Target="media/image3.gif"/><Relationship Id="rId17" Type="http://schemas.openxmlformats.org/officeDocument/2006/relationships/hyperlink" Target="https://list.mercury.ucu.org.uk/t/17845/62105/3817/3/" TargetMode="External"/><Relationship Id="rId2" Type="http://schemas.openxmlformats.org/officeDocument/2006/relationships/styles" Target="styles.xml"/><Relationship Id="rId16" Type="http://schemas.openxmlformats.org/officeDocument/2006/relationships/hyperlink" Target="https://list.mercury.ucu.org.uk/t/17845/62105/3816/2/"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list.mercury.ucu.org.uk/read/archive?id=5615&amp;mid=62105&amp;e=ppitkanen%40glos%2eac%2euk&amp;x=080516c5" TargetMode="External"/><Relationship Id="rId11" Type="http://schemas.openxmlformats.org/officeDocument/2006/relationships/hyperlink" Target="http://www.facebook.com/ucu.campaigns" TargetMode="External"/><Relationship Id="rId5" Type="http://schemas.openxmlformats.org/officeDocument/2006/relationships/webSettings" Target="webSettings.xml"/><Relationship Id="rId15" Type="http://schemas.openxmlformats.org/officeDocument/2006/relationships/hyperlink" Target="mailto:ucu@leeds.ac.uk" TargetMode="External"/><Relationship Id="rId10" Type="http://schemas.openxmlformats.org/officeDocument/2006/relationships/image" Target="media/image2.gi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twitter.com/ucu" TargetMode="External"/><Relationship Id="rId14" Type="http://schemas.openxmlformats.org/officeDocument/2006/relationships/hyperlink" Target="https://list.mercury.ucu.org.uk/t/17845/62105/381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420</Words>
  <Characters>2398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Gloucestershire</Company>
  <LinksUpToDate>false</LinksUpToDate>
  <CharactersWithSpaces>2813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RANDALL, Martin</dc:creator>
  <cp:lastModifiedBy>RANDALL, Martin</cp:lastModifiedBy>
  <cp:revision>1</cp:revision>
  <dcterms:created xsi:type="dcterms:W3CDTF">2017-03-24T11:47:00Z</dcterms:created>
  <dcterms:modified xsi:type="dcterms:W3CDTF">2017-03-24T11:48:00Z</dcterms:modified>
</cp:coreProperties>
</file>