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24"/>
        <w:gridCol w:w="936"/>
      </w:tblGrid>
      <w:tr w:rsidR="00B72F12" w:rsidRPr="00B72F12" w:rsidTr="00B72F12">
        <w:trPr>
          <w:tblCellSpacing w:w="0" w:type="dxa"/>
        </w:trPr>
        <w:tc>
          <w:tcPr>
            <w:tcW w:w="4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424"/>
            </w:tblGrid>
            <w:tr w:rsidR="00B72F12" w:rsidRPr="00B72F12">
              <w:trPr>
                <w:trHeight w:val="420"/>
                <w:tblCellSpacing w:w="0" w:type="dxa"/>
              </w:trPr>
              <w:tc>
                <w:tcPr>
                  <w:tcW w:w="0" w:type="auto"/>
                  <w:vAlign w:val="center"/>
                  <w:hideMark/>
                </w:tcPr>
                <w:p w:rsidR="00B72F12" w:rsidRPr="00B72F12" w:rsidRDefault="00B72F12" w:rsidP="00B72F12">
                  <w:pPr>
                    <w:spacing w:line="240" w:lineRule="auto"/>
                    <w:jc w:val="left"/>
                    <w:rPr>
                      <w:rFonts w:ascii="Times New Roman" w:eastAsia="Times New Roman" w:hAnsi="Times New Roman" w:cs="Times New Roman"/>
                      <w:sz w:val="24"/>
                      <w:szCs w:val="24"/>
                      <w:lang w:val="en-US"/>
                    </w:rPr>
                  </w:pPr>
                  <w:r w:rsidRPr="00B72F12">
                    <w:rPr>
                      <w:rFonts w:ascii="Times New Roman" w:eastAsia="Times New Roman" w:hAnsi="Times New Roman" w:cs="Times New Roman"/>
                      <w:sz w:val="24"/>
                      <w:szCs w:val="24"/>
                      <w:lang w:val="en-US"/>
                    </w:rPr>
                    <w:t> </w:t>
                  </w:r>
                </w:p>
              </w:tc>
            </w:tr>
          </w:tbl>
          <w:p w:rsidR="00B72F12" w:rsidRPr="00B72F12" w:rsidRDefault="00B72F12" w:rsidP="00B72F12">
            <w:pPr>
              <w:spacing w:line="240" w:lineRule="auto"/>
              <w:jc w:val="left"/>
              <w:rPr>
                <w:rFonts w:ascii="Times New Roman" w:eastAsia="Times New Roman" w:hAnsi="Times New Roman" w:cs="Times New Roman"/>
                <w:sz w:val="24"/>
                <w:szCs w:val="24"/>
                <w:lang w:val="en-US"/>
              </w:rPr>
            </w:pPr>
          </w:p>
        </w:tc>
        <w:tc>
          <w:tcPr>
            <w:tcW w:w="0" w:type="auto"/>
            <w:vAlign w:val="center"/>
            <w:hideMark/>
          </w:tcPr>
          <w:p w:rsidR="00B72F12" w:rsidRPr="00B72F12" w:rsidRDefault="00B72F12" w:rsidP="00B72F12">
            <w:pPr>
              <w:spacing w:line="240" w:lineRule="auto"/>
              <w:jc w:val="left"/>
              <w:rPr>
                <w:rFonts w:ascii="Times New Roman" w:eastAsia="Times New Roman" w:hAnsi="Times New Roman" w:cs="Times New Roman"/>
                <w:sz w:val="24"/>
                <w:szCs w:val="24"/>
                <w:lang w:val="en-US"/>
              </w:rPr>
            </w:pPr>
            <w:r w:rsidRPr="00B72F12">
              <w:rPr>
                <w:rFonts w:ascii="Times New Roman" w:eastAsia="Times New Roman" w:hAnsi="Times New Roman" w:cs="Times New Roman"/>
                <w:sz w:val="24"/>
                <w:szCs w:val="24"/>
                <w:lang w:val="en-US"/>
              </w:rPr>
              <w:t> </w:t>
            </w:r>
          </w:p>
        </w:tc>
      </w:tr>
    </w:tbl>
    <w:p w:rsidR="00B72F12" w:rsidRPr="00B72F12" w:rsidRDefault="00B72F12" w:rsidP="00B72F12">
      <w:pPr>
        <w:spacing w:line="240" w:lineRule="auto"/>
        <w:jc w:val="left"/>
        <w:rPr>
          <w:rFonts w:ascii="Times New Roman" w:eastAsia="Times New Roman" w:hAnsi="Times New Roman" w:cs="Times New Roman"/>
          <w:vanish/>
          <w:sz w:val="23"/>
          <w:szCs w:val="23"/>
        </w:rPr>
      </w:pPr>
    </w:p>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B72F12" w:rsidRPr="00B72F12" w:rsidTr="00B72F12">
        <w:trPr>
          <w:tblCellSpacing w:w="0" w:type="dxa"/>
        </w:trPr>
        <w:tc>
          <w:tcPr>
            <w:tcW w:w="250" w:type="pct"/>
            <w:vAlign w:val="center"/>
            <w:hideMark/>
          </w:tcPr>
          <w:p w:rsidR="00B72F12" w:rsidRPr="00B72F12" w:rsidRDefault="00B72F12" w:rsidP="00B72F12">
            <w:pPr>
              <w:spacing w:line="240" w:lineRule="auto"/>
              <w:jc w:val="left"/>
              <w:rPr>
                <w:rFonts w:ascii="Times New Roman" w:eastAsia="Times New Roman" w:hAnsi="Times New Roman" w:cs="Times New Roman"/>
                <w:color w:val="121212"/>
                <w:sz w:val="20"/>
                <w:szCs w:val="20"/>
                <w:lang w:val="en-US"/>
              </w:rPr>
            </w:pPr>
            <w:r w:rsidRPr="00B72F12">
              <w:rPr>
                <w:rFonts w:ascii="Times New Roman" w:eastAsia="Times New Roman" w:hAnsi="Times New Roman" w:cs="Times New Roman"/>
                <w:color w:val="121212"/>
                <w:sz w:val="20"/>
                <w:szCs w:val="20"/>
                <w:lang w:val="en-US"/>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892"/>
            </w:tblGrid>
            <w:tr w:rsidR="00B72F12" w:rsidRPr="00B72F12">
              <w:trPr>
                <w:trHeight w:val="1500"/>
                <w:tblCellSpacing w:w="0" w:type="dxa"/>
              </w:trPr>
              <w:tc>
                <w:tcPr>
                  <w:tcW w:w="5000" w:type="pct"/>
                  <w:hideMark/>
                </w:tcPr>
                <w:p w:rsidR="00B72F12" w:rsidRPr="00B72F12" w:rsidRDefault="00B72F12" w:rsidP="00B72F12">
                  <w:pPr>
                    <w:spacing w:line="336" w:lineRule="auto"/>
                    <w:jc w:val="left"/>
                    <w:rPr>
                      <w:rFonts w:ascii="Times New Roman" w:eastAsia="Times New Roman" w:hAnsi="Times New Roman" w:cs="Times New Roman"/>
                      <w:sz w:val="24"/>
                      <w:szCs w:val="24"/>
                      <w:lang w:val="en-US"/>
                    </w:rPr>
                  </w:pPr>
                  <w:r w:rsidRPr="00B72F12">
                    <w:rPr>
                      <w:rFonts w:ascii="Times New Roman" w:eastAsia="Times New Roman" w:hAnsi="Times New Roman" w:cs="Times New Roman"/>
                      <w:sz w:val="24"/>
                      <w:szCs w:val="24"/>
                      <w:lang w:val="en-US"/>
                    </w:rPr>
                    <w:t>Dear colleague</w:t>
                  </w:r>
                  <w:proofErr w:type="gramStart"/>
                  <w:r w:rsidRPr="00B72F12">
                    <w:rPr>
                      <w:rFonts w:ascii="Times New Roman" w:eastAsia="Times New Roman" w:hAnsi="Times New Roman" w:cs="Times New Roman"/>
                      <w:sz w:val="24"/>
                      <w:szCs w:val="24"/>
                      <w:lang w:val="en-US"/>
                    </w:rPr>
                    <w:t>,</w:t>
                  </w:r>
                  <w:proofErr w:type="gramEnd"/>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sz w:val="24"/>
                      <w:szCs w:val="24"/>
                      <w:lang w:val="en-US"/>
                    </w:rPr>
                    <w:br/>
                    <w:t xml:space="preserve">You may recall that UCU won an historic victory against the University of </w:t>
                  </w:r>
                  <w:proofErr w:type="spellStart"/>
                  <w:r w:rsidRPr="00B72F12">
                    <w:rPr>
                      <w:rFonts w:ascii="Times New Roman" w:eastAsia="Times New Roman" w:hAnsi="Times New Roman" w:cs="Times New Roman"/>
                      <w:sz w:val="24"/>
                      <w:szCs w:val="24"/>
                      <w:lang w:val="en-US"/>
                    </w:rPr>
                    <w:t>Stirling</w:t>
                  </w:r>
                  <w:proofErr w:type="spellEnd"/>
                  <w:r w:rsidRPr="00B72F12">
                    <w:rPr>
                      <w:rFonts w:ascii="Times New Roman" w:eastAsia="Times New Roman" w:hAnsi="Times New Roman" w:cs="Times New Roman"/>
                      <w:sz w:val="24"/>
                      <w:szCs w:val="24"/>
                      <w:lang w:val="en-US"/>
                    </w:rPr>
                    <w:t xml:space="preserve"> in 2015 over consultation when fixed-term contracts come to an end. I am delighted to say that in December the case was resolved and both parties agreed to </w:t>
                  </w:r>
                  <w:hyperlink r:id="rId5" w:tgtFrame="_blank" w:history="1">
                    <w:r w:rsidRPr="00B72F12">
                      <w:rPr>
                        <w:rFonts w:ascii="Times New Roman" w:eastAsia="Times New Roman" w:hAnsi="Times New Roman" w:cs="Times New Roman"/>
                        <w:color w:val="0000FF"/>
                        <w:sz w:val="24"/>
                        <w:szCs w:val="24"/>
                        <w:u w:val="single"/>
                        <w:lang w:val="en-US"/>
                      </w:rPr>
                      <w:t>a sensible and mutually beneficial solution.</w:t>
                    </w:r>
                  </w:hyperlink>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b/>
                      <w:bCs/>
                      <w:sz w:val="24"/>
                      <w:szCs w:val="24"/>
                      <w:lang w:val="en-US"/>
                    </w:rPr>
                    <w:t xml:space="preserve">Were you employed on a fixed-term contract at University of </w:t>
                  </w:r>
                  <w:proofErr w:type="spellStart"/>
                  <w:r w:rsidRPr="00B72F12">
                    <w:rPr>
                      <w:rFonts w:ascii="Times New Roman" w:eastAsia="Times New Roman" w:hAnsi="Times New Roman" w:cs="Times New Roman"/>
                      <w:b/>
                      <w:bCs/>
                      <w:sz w:val="24"/>
                      <w:szCs w:val="24"/>
                      <w:lang w:val="en-US"/>
                    </w:rPr>
                    <w:t>Stirling</w:t>
                  </w:r>
                  <w:proofErr w:type="spellEnd"/>
                  <w:r w:rsidRPr="00B72F12">
                    <w:rPr>
                      <w:rFonts w:ascii="Times New Roman" w:eastAsia="Times New Roman" w:hAnsi="Times New Roman" w:cs="Times New Roman"/>
                      <w:b/>
                      <w:bCs/>
                      <w:sz w:val="24"/>
                      <w:szCs w:val="24"/>
                      <w:lang w:val="en-US"/>
                    </w:rPr>
                    <w:t xml:space="preserve"> between May 2009 and February 2012?</w:t>
                  </w:r>
                  <w:r w:rsidRPr="00B72F12">
                    <w:rPr>
                      <w:rFonts w:ascii="Times New Roman" w:eastAsia="Times New Roman" w:hAnsi="Times New Roman" w:cs="Times New Roman"/>
                      <w:sz w:val="24"/>
                      <w:szCs w:val="24"/>
                      <w:lang w:val="en-US"/>
                    </w:rPr>
                    <w:br/>
                    <w:t xml:space="preserve">If you were employed at the university on a fixed-term contract which terminated during one of these periods and have not received a letter from the university please contact them at </w:t>
                  </w:r>
                  <w:hyperlink r:id="rId6" w:tgtFrame="_blank" w:history="1">
                    <w:r w:rsidRPr="00B72F12">
                      <w:rPr>
                        <w:rFonts w:ascii="Times New Roman" w:eastAsia="Times New Roman" w:hAnsi="Times New Roman" w:cs="Times New Roman"/>
                        <w:color w:val="0000FF"/>
                        <w:sz w:val="24"/>
                        <w:szCs w:val="24"/>
                        <w:u w:val="single"/>
                        <w:lang w:val="en-US"/>
                      </w:rPr>
                      <w:t>hroperations@stir.ac.uk</w:t>
                    </w:r>
                  </w:hyperlink>
                  <w:r w:rsidRPr="00B72F12">
                    <w:rPr>
                      <w:rFonts w:ascii="Times New Roman" w:eastAsia="Times New Roman" w:hAnsi="Times New Roman" w:cs="Times New Roman"/>
                      <w:sz w:val="24"/>
                      <w:szCs w:val="24"/>
                      <w:lang w:val="en-US"/>
                    </w:rPr>
                    <w:t xml:space="preserve"> for more information. </w:t>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b/>
                      <w:bCs/>
                      <w:sz w:val="24"/>
                      <w:szCs w:val="24"/>
                      <w:lang w:val="en-US"/>
                    </w:rPr>
                    <w:t>UCU winning for members</w:t>
                  </w:r>
                  <w:r w:rsidRPr="00B72F12">
                    <w:rPr>
                      <w:rFonts w:ascii="Times New Roman" w:eastAsia="Times New Roman" w:hAnsi="Times New Roman" w:cs="Times New Roman"/>
                      <w:sz w:val="24"/>
                      <w:szCs w:val="24"/>
                      <w:lang w:val="en-US"/>
                    </w:rPr>
                    <w:br/>
                    <w:t xml:space="preserve">I am proud that the union never gave up fighting for the staff at </w:t>
                  </w:r>
                  <w:proofErr w:type="spellStart"/>
                  <w:r w:rsidRPr="00B72F12">
                    <w:rPr>
                      <w:rFonts w:ascii="Times New Roman" w:eastAsia="Times New Roman" w:hAnsi="Times New Roman" w:cs="Times New Roman"/>
                      <w:sz w:val="24"/>
                      <w:szCs w:val="24"/>
                      <w:lang w:val="en-US"/>
                    </w:rPr>
                    <w:t>Stirling</w:t>
                  </w:r>
                  <w:proofErr w:type="spellEnd"/>
                  <w:r w:rsidRPr="00B72F12">
                    <w:rPr>
                      <w:rFonts w:ascii="Times New Roman" w:eastAsia="Times New Roman" w:hAnsi="Times New Roman" w:cs="Times New Roman"/>
                      <w:sz w:val="24"/>
                      <w:szCs w:val="24"/>
                      <w:lang w:val="en-US"/>
                    </w:rPr>
                    <w:t xml:space="preserve"> and elsewhere. An estimated 560 staff on fixed-term contracts have shared out £1.33 million as a result of the cases we brought.</w:t>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b/>
                      <w:bCs/>
                      <w:sz w:val="24"/>
                      <w:szCs w:val="24"/>
                      <w:lang w:val="en-US"/>
                    </w:rPr>
                    <w:t>Join our campaign for secure jobs</w:t>
                  </w:r>
                  <w:r w:rsidRPr="00B72F12">
                    <w:rPr>
                      <w:rFonts w:ascii="Times New Roman" w:eastAsia="Times New Roman" w:hAnsi="Times New Roman" w:cs="Times New Roman"/>
                      <w:sz w:val="24"/>
                      <w:szCs w:val="24"/>
                      <w:lang w:val="en-US"/>
                    </w:rPr>
                    <w:br/>
                    <w:t xml:space="preserve">The union will continue to fight for the rights of all staff, and campaign against the exploitative employment model which underpins much of higher education. Please share this message with fixed-term and casual colleagues if they are not yet UCU members and </w:t>
                  </w:r>
                  <w:hyperlink r:id="rId7" w:tgtFrame="_blank" w:history="1">
                    <w:r w:rsidRPr="00B72F12">
                      <w:rPr>
                        <w:rFonts w:ascii="Times New Roman" w:eastAsia="Times New Roman" w:hAnsi="Times New Roman" w:cs="Times New Roman"/>
                        <w:color w:val="0000FF"/>
                        <w:sz w:val="24"/>
                        <w:szCs w:val="24"/>
                        <w:u w:val="single"/>
                        <w:lang w:val="en-US"/>
                      </w:rPr>
                      <w:t>invite them to join</w:t>
                    </w:r>
                  </w:hyperlink>
                  <w:r w:rsidRPr="00B72F12">
                    <w:rPr>
                      <w:rFonts w:ascii="Times New Roman" w:eastAsia="Times New Roman" w:hAnsi="Times New Roman" w:cs="Times New Roman"/>
                      <w:sz w:val="24"/>
                      <w:szCs w:val="24"/>
                      <w:lang w:val="en-US"/>
                    </w:rPr>
                    <w:t>. </w:t>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sz w:val="24"/>
                      <w:szCs w:val="24"/>
                      <w:lang w:val="en-US"/>
                    </w:rPr>
                    <w:br/>
                    <w:t>Thank you</w:t>
                  </w:r>
                  <w:r w:rsidRPr="00B72F12">
                    <w:rPr>
                      <w:rFonts w:ascii="Times New Roman" w:eastAsia="Times New Roman" w:hAnsi="Times New Roman" w:cs="Times New Roman"/>
                      <w:sz w:val="24"/>
                      <w:szCs w:val="24"/>
                      <w:lang w:val="en-US"/>
                    </w:rPr>
                    <w:br/>
                  </w:r>
                  <w:r w:rsidRPr="00B72F12">
                    <w:rPr>
                      <w:rFonts w:ascii="Times New Roman" w:eastAsia="Times New Roman" w:hAnsi="Times New Roman" w:cs="Times New Roman"/>
                      <w:sz w:val="24"/>
                      <w:szCs w:val="24"/>
                      <w:lang w:val="en-US"/>
                    </w:rPr>
                    <w:br/>
                    <w:t>Sally Hunt</w:t>
                  </w:r>
                  <w:r w:rsidRPr="00B72F12">
                    <w:rPr>
                      <w:rFonts w:ascii="Times New Roman" w:eastAsia="Times New Roman" w:hAnsi="Times New Roman" w:cs="Times New Roman"/>
                      <w:sz w:val="24"/>
                      <w:szCs w:val="24"/>
                      <w:lang w:val="en-US"/>
                    </w:rPr>
                    <w:br/>
                    <w:t>UCU general secretary</w:t>
                  </w:r>
                </w:p>
              </w:tc>
            </w:tr>
          </w:tbl>
          <w:p w:rsidR="00B72F12" w:rsidRPr="00B72F12" w:rsidRDefault="00B72F12" w:rsidP="00B72F12">
            <w:pPr>
              <w:spacing w:line="240" w:lineRule="auto"/>
              <w:jc w:val="left"/>
              <w:rPr>
                <w:rFonts w:ascii="Times New Roman" w:eastAsia="Times New Roman" w:hAnsi="Times New Roman" w:cs="Times New Roman"/>
                <w:color w:val="121212"/>
                <w:sz w:val="20"/>
                <w:szCs w:val="20"/>
                <w:lang w:val="en-US"/>
              </w:rPr>
            </w:pPr>
          </w:p>
        </w:tc>
      </w:tr>
    </w:tbl>
    <w:p w:rsidR="00295835" w:rsidRDefault="00B72F12">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12"/>
    <w:rsid w:val="0020674F"/>
    <w:rsid w:val="002579A9"/>
    <w:rsid w:val="00270D7D"/>
    <w:rsid w:val="006C3CF4"/>
    <w:rsid w:val="007D1428"/>
    <w:rsid w:val="008D71F3"/>
    <w:rsid w:val="00B72F12"/>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8332">
      <w:bodyDiv w:val="1"/>
      <w:marLeft w:val="0"/>
      <w:marRight w:val="0"/>
      <w:marTop w:val="0"/>
      <w:marBottom w:val="0"/>
      <w:divBdr>
        <w:top w:val="none" w:sz="0" w:space="0" w:color="auto"/>
        <w:left w:val="none" w:sz="0" w:space="0" w:color="auto"/>
        <w:bottom w:val="none" w:sz="0" w:space="0" w:color="auto"/>
        <w:right w:val="none" w:sz="0" w:space="0" w:color="auto"/>
      </w:divBdr>
      <w:divsChild>
        <w:div w:id="1955214098">
          <w:marLeft w:val="0"/>
          <w:marRight w:val="0"/>
          <w:marTop w:val="0"/>
          <w:marBottom w:val="0"/>
          <w:divBdr>
            <w:top w:val="none" w:sz="0" w:space="0" w:color="auto"/>
            <w:left w:val="none" w:sz="0" w:space="0" w:color="auto"/>
            <w:bottom w:val="none" w:sz="0" w:space="0" w:color="auto"/>
            <w:right w:val="none" w:sz="0" w:space="0" w:color="auto"/>
          </w:divBdr>
          <w:divsChild>
            <w:div w:id="1841656326">
              <w:marLeft w:val="0"/>
              <w:marRight w:val="0"/>
              <w:marTop w:val="0"/>
              <w:marBottom w:val="0"/>
              <w:divBdr>
                <w:top w:val="none" w:sz="0" w:space="0" w:color="auto"/>
                <w:left w:val="none" w:sz="0" w:space="0" w:color="auto"/>
                <w:bottom w:val="none" w:sz="0" w:space="0" w:color="auto"/>
                <w:right w:val="none" w:sz="0" w:space="0" w:color="auto"/>
              </w:divBdr>
              <w:divsChild>
                <w:div w:id="430588442">
                  <w:marLeft w:val="0"/>
                  <w:marRight w:val="0"/>
                  <w:marTop w:val="0"/>
                  <w:marBottom w:val="0"/>
                  <w:divBdr>
                    <w:top w:val="none" w:sz="0" w:space="0" w:color="auto"/>
                    <w:left w:val="none" w:sz="0" w:space="0" w:color="auto"/>
                    <w:bottom w:val="none" w:sz="0" w:space="0" w:color="auto"/>
                    <w:right w:val="none" w:sz="0" w:space="0" w:color="auto"/>
                  </w:divBdr>
                  <w:divsChild>
                    <w:div w:id="444156063">
                      <w:marLeft w:val="0"/>
                      <w:marRight w:val="0"/>
                      <w:marTop w:val="0"/>
                      <w:marBottom w:val="0"/>
                      <w:divBdr>
                        <w:top w:val="none" w:sz="0" w:space="0" w:color="auto"/>
                        <w:left w:val="none" w:sz="0" w:space="0" w:color="auto"/>
                        <w:bottom w:val="none" w:sz="0" w:space="0" w:color="auto"/>
                        <w:right w:val="none" w:sz="0" w:space="0" w:color="auto"/>
                      </w:divBdr>
                      <w:divsChild>
                        <w:div w:id="863249064">
                          <w:marLeft w:val="0"/>
                          <w:marRight w:val="0"/>
                          <w:marTop w:val="0"/>
                          <w:marBottom w:val="0"/>
                          <w:divBdr>
                            <w:top w:val="none" w:sz="0" w:space="0" w:color="auto"/>
                            <w:left w:val="none" w:sz="0" w:space="0" w:color="auto"/>
                            <w:bottom w:val="none" w:sz="0" w:space="0" w:color="auto"/>
                            <w:right w:val="none" w:sz="0" w:space="0" w:color="auto"/>
                          </w:divBdr>
                          <w:divsChild>
                            <w:div w:id="76098918">
                              <w:marLeft w:val="0"/>
                              <w:marRight w:val="0"/>
                              <w:marTop w:val="0"/>
                              <w:marBottom w:val="0"/>
                              <w:divBdr>
                                <w:top w:val="single" w:sz="6" w:space="0" w:color="auto"/>
                                <w:left w:val="single" w:sz="6" w:space="0" w:color="auto"/>
                                <w:bottom w:val="single" w:sz="6" w:space="0" w:color="auto"/>
                                <w:right w:val="single" w:sz="6" w:space="0" w:color="auto"/>
                              </w:divBdr>
                              <w:divsChild>
                                <w:div w:id="1678574432">
                                  <w:marLeft w:val="0"/>
                                  <w:marRight w:val="0"/>
                                  <w:marTop w:val="0"/>
                                  <w:marBottom w:val="0"/>
                                  <w:divBdr>
                                    <w:top w:val="none" w:sz="0" w:space="0" w:color="auto"/>
                                    <w:left w:val="none" w:sz="0" w:space="0" w:color="auto"/>
                                    <w:bottom w:val="none" w:sz="0" w:space="0" w:color="auto"/>
                                    <w:right w:val="none" w:sz="0" w:space="0" w:color="auto"/>
                                  </w:divBdr>
                                  <w:divsChild>
                                    <w:div w:id="155197535">
                                      <w:marLeft w:val="0"/>
                                      <w:marRight w:val="0"/>
                                      <w:marTop w:val="0"/>
                                      <w:marBottom w:val="0"/>
                                      <w:divBdr>
                                        <w:top w:val="none" w:sz="0" w:space="0" w:color="auto"/>
                                        <w:left w:val="none" w:sz="0" w:space="0" w:color="auto"/>
                                        <w:bottom w:val="none" w:sz="0" w:space="0" w:color="auto"/>
                                        <w:right w:val="none" w:sz="0" w:space="0" w:color="auto"/>
                                      </w:divBdr>
                                      <w:divsChild>
                                        <w:div w:id="179202219">
                                          <w:marLeft w:val="0"/>
                                          <w:marRight w:val="0"/>
                                          <w:marTop w:val="0"/>
                                          <w:marBottom w:val="0"/>
                                          <w:divBdr>
                                            <w:top w:val="none" w:sz="0" w:space="0" w:color="auto"/>
                                            <w:left w:val="none" w:sz="0" w:space="0" w:color="auto"/>
                                            <w:bottom w:val="none" w:sz="0" w:space="0" w:color="auto"/>
                                            <w:right w:val="none" w:sz="0" w:space="0" w:color="auto"/>
                                          </w:divBdr>
                                          <w:divsChild>
                                            <w:div w:id="588586130">
                                              <w:marLeft w:val="0"/>
                                              <w:marRight w:val="0"/>
                                              <w:marTop w:val="0"/>
                                              <w:marBottom w:val="0"/>
                                              <w:divBdr>
                                                <w:top w:val="none" w:sz="0" w:space="0" w:color="auto"/>
                                                <w:left w:val="none" w:sz="0" w:space="0" w:color="auto"/>
                                                <w:bottom w:val="none" w:sz="0" w:space="0" w:color="auto"/>
                                                <w:right w:val="none" w:sz="0" w:space="0" w:color="auto"/>
                                              </w:divBdr>
                                              <w:divsChild>
                                                <w:div w:id="445583619">
                                                  <w:marLeft w:val="0"/>
                                                  <w:marRight w:val="0"/>
                                                  <w:marTop w:val="0"/>
                                                  <w:marBottom w:val="0"/>
                                                  <w:divBdr>
                                                    <w:top w:val="none" w:sz="0" w:space="0" w:color="auto"/>
                                                    <w:left w:val="none" w:sz="0" w:space="0" w:color="auto"/>
                                                    <w:bottom w:val="none" w:sz="0" w:space="0" w:color="auto"/>
                                                    <w:right w:val="none" w:sz="0" w:space="0" w:color="auto"/>
                                                  </w:divBdr>
                                                  <w:divsChild>
                                                    <w:div w:id="627904794">
                                                      <w:marLeft w:val="0"/>
                                                      <w:marRight w:val="0"/>
                                                      <w:marTop w:val="0"/>
                                                      <w:marBottom w:val="0"/>
                                                      <w:divBdr>
                                                        <w:top w:val="none" w:sz="0" w:space="0" w:color="auto"/>
                                                        <w:left w:val="none" w:sz="0" w:space="0" w:color="auto"/>
                                                        <w:bottom w:val="none" w:sz="0" w:space="0" w:color="auto"/>
                                                        <w:right w:val="none" w:sz="0" w:space="0" w:color="auto"/>
                                                      </w:divBdr>
                                                      <w:divsChild>
                                                        <w:div w:id="515584374">
                                                          <w:marLeft w:val="0"/>
                                                          <w:marRight w:val="0"/>
                                                          <w:marTop w:val="0"/>
                                                          <w:marBottom w:val="0"/>
                                                          <w:divBdr>
                                                            <w:top w:val="none" w:sz="0" w:space="0" w:color="auto"/>
                                                            <w:left w:val="none" w:sz="0" w:space="0" w:color="auto"/>
                                                            <w:bottom w:val="none" w:sz="0" w:space="0" w:color="auto"/>
                                                            <w:right w:val="none" w:sz="0" w:space="0" w:color="auto"/>
                                                          </w:divBdr>
                                                          <w:divsChild>
                                                            <w:div w:id="1708607223">
                                                              <w:marLeft w:val="0"/>
                                                              <w:marRight w:val="0"/>
                                                              <w:marTop w:val="0"/>
                                                              <w:marBottom w:val="0"/>
                                                              <w:divBdr>
                                                                <w:top w:val="none" w:sz="0" w:space="0" w:color="auto"/>
                                                                <w:left w:val="none" w:sz="0" w:space="0" w:color="auto"/>
                                                                <w:bottom w:val="none" w:sz="0" w:space="0" w:color="auto"/>
                                                                <w:right w:val="none" w:sz="0" w:space="0" w:color="auto"/>
                                                              </w:divBdr>
                                                              <w:divsChild>
                                                                <w:div w:id="1359700741">
                                                                  <w:marLeft w:val="0"/>
                                                                  <w:marRight w:val="0"/>
                                                                  <w:marTop w:val="0"/>
                                                                  <w:marBottom w:val="0"/>
                                                                  <w:divBdr>
                                                                    <w:top w:val="none" w:sz="0" w:space="0" w:color="auto"/>
                                                                    <w:left w:val="none" w:sz="0" w:space="0" w:color="auto"/>
                                                                    <w:bottom w:val="none" w:sz="0" w:space="0" w:color="auto"/>
                                                                    <w:right w:val="none" w:sz="0" w:space="0" w:color="auto"/>
                                                                  </w:divBdr>
                                                                  <w:divsChild>
                                                                    <w:div w:id="899903438">
                                                                      <w:marLeft w:val="405"/>
                                                                      <w:marRight w:val="0"/>
                                                                      <w:marTop w:val="0"/>
                                                                      <w:marBottom w:val="0"/>
                                                                      <w:divBdr>
                                                                        <w:top w:val="none" w:sz="0" w:space="0" w:color="auto"/>
                                                                        <w:left w:val="none" w:sz="0" w:space="0" w:color="auto"/>
                                                                        <w:bottom w:val="none" w:sz="0" w:space="0" w:color="auto"/>
                                                                        <w:right w:val="none" w:sz="0" w:space="0" w:color="auto"/>
                                                                      </w:divBdr>
                                                                      <w:divsChild>
                                                                        <w:div w:id="128129647">
                                                                          <w:marLeft w:val="0"/>
                                                                          <w:marRight w:val="0"/>
                                                                          <w:marTop w:val="0"/>
                                                                          <w:marBottom w:val="0"/>
                                                                          <w:divBdr>
                                                                            <w:top w:val="none" w:sz="0" w:space="0" w:color="auto"/>
                                                                            <w:left w:val="none" w:sz="0" w:space="0" w:color="auto"/>
                                                                            <w:bottom w:val="none" w:sz="0" w:space="0" w:color="auto"/>
                                                                            <w:right w:val="none" w:sz="0" w:space="0" w:color="auto"/>
                                                                          </w:divBdr>
                                                                          <w:divsChild>
                                                                            <w:div w:id="210383008">
                                                                              <w:marLeft w:val="0"/>
                                                                              <w:marRight w:val="0"/>
                                                                              <w:marTop w:val="0"/>
                                                                              <w:marBottom w:val="0"/>
                                                                              <w:divBdr>
                                                                                <w:top w:val="none" w:sz="0" w:space="0" w:color="auto"/>
                                                                                <w:left w:val="none" w:sz="0" w:space="0" w:color="auto"/>
                                                                                <w:bottom w:val="none" w:sz="0" w:space="0" w:color="auto"/>
                                                                                <w:right w:val="none" w:sz="0" w:space="0" w:color="auto"/>
                                                                              </w:divBdr>
                                                                              <w:divsChild>
                                                                                <w:div w:id="2017414727">
                                                                                  <w:marLeft w:val="0"/>
                                                                                  <w:marRight w:val="0"/>
                                                                                  <w:marTop w:val="0"/>
                                                                                  <w:marBottom w:val="0"/>
                                                                                  <w:divBdr>
                                                                                    <w:top w:val="none" w:sz="0" w:space="0" w:color="auto"/>
                                                                                    <w:left w:val="none" w:sz="0" w:space="0" w:color="auto"/>
                                                                                    <w:bottom w:val="none" w:sz="0" w:space="0" w:color="auto"/>
                                                                                    <w:right w:val="none" w:sz="0" w:space="0" w:color="auto"/>
                                                                                  </w:divBdr>
                                                                                  <w:divsChild>
                                                                                    <w:div w:id="1890798367">
                                                                                      <w:marLeft w:val="0"/>
                                                                                      <w:marRight w:val="0"/>
                                                                                      <w:marTop w:val="0"/>
                                                                                      <w:marBottom w:val="0"/>
                                                                                      <w:divBdr>
                                                                                        <w:top w:val="none" w:sz="0" w:space="0" w:color="auto"/>
                                                                                        <w:left w:val="none" w:sz="0" w:space="0" w:color="auto"/>
                                                                                        <w:bottom w:val="none" w:sz="0" w:space="0" w:color="auto"/>
                                                                                        <w:right w:val="none" w:sz="0" w:space="0" w:color="auto"/>
                                                                                      </w:divBdr>
                                                                                      <w:divsChild>
                                                                                        <w:div w:id="1144350109">
                                                                                          <w:marLeft w:val="0"/>
                                                                                          <w:marRight w:val="0"/>
                                                                                          <w:marTop w:val="0"/>
                                                                                          <w:marBottom w:val="0"/>
                                                                                          <w:divBdr>
                                                                                            <w:top w:val="none" w:sz="0" w:space="0" w:color="auto"/>
                                                                                            <w:left w:val="none" w:sz="0" w:space="0" w:color="auto"/>
                                                                                            <w:bottom w:val="none" w:sz="0" w:space="0" w:color="auto"/>
                                                                                            <w:right w:val="none" w:sz="0" w:space="0" w:color="auto"/>
                                                                                          </w:divBdr>
                                                                                          <w:divsChild>
                                                                                            <w:div w:id="725027372">
                                                                                              <w:marLeft w:val="0"/>
                                                                                              <w:marRight w:val="0"/>
                                                                                              <w:marTop w:val="0"/>
                                                                                              <w:marBottom w:val="0"/>
                                                                                              <w:divBdr>
                                                                                                <w:top w:val="none" w:sz="0" w:space="0" w:color="auto"/>
                                                                                                <w:left w:val="none" w:sz="0" w:space="0" w:color="auto"/>
                                                                                                <w:bottom w:val="none" w:sz="0" w:space="0" w:color="auto"/>
                                                                                                <w:right w:val="none" w:sz="0" w:space="0" w:color="auto"/>
                                                                                              </w:divBdr>
                                                                                              <w:divsChild>
                                                                                                <w:div w:id="1857574299">
                                                                                                  <w:marLeft w:val="0"/>
                                                                                                  <w:marRight w:val="0"/>
                                                                                                  <w:marTop w:val="15"/>
                                                                                                  <w:marBottom w:val="0"/>
                                                                                                  <w:divBdr>
                                                                                                    <w:top w:val="none" w:sz="0" w:space="0" w:color="auto"/>
                                                                                                    <w:left w:val="none" w:sz="0" w:space="0" w:color="auto"/>
                                                                                                    <w:bottom w:val="single" w:sz="6" w:space="15" w:color="auto"/>
                                                                                                    <w:right w:val="none" w:sz="0" w:space="0" w:color="auto"/>
                                                                                                  </w:divBdr>
                                                                                                  <w:divsChild>
                                                                                                    <w:div w:id="1576745407">
                                                                                                      <w:marLeft w:val="0"/>
                                                                                                      <w:marRight w:val="0"/>
                                                                                                      <w:marTop w:val="180"/>
                                                                                                      <w:marBottom w:val="0"/>
                                                                                                      <w:divBdr>
                                                                                                        <w:top w:val="none" w:sz="0" w:space="0" w:color="auto"/>
                                                                                                        <w:left w:val="none" w:sz="0" w:space="0" w:color="auto"/>
                                                                                                        <w:bottom w:val="none" w:sz="0" w:space="0" w:color="auto"/>
                                                                                                        <w:right w:val="none" w:sz="0" w:space="0" w:color="auto"/>
                                                                                                      </w:divBdr>
                                                                                                      <w:divsChild>
                                                                                                        <w:div w:id="957492149">
                                                                                                          <w:marLeft w:val="0"/>
                                                                                                          <w:marRight w:val="0"/>
                                                                                                          <w:marTop w:val="0"/>
                                                                                                          <w:marBottom w:val="0"/>
                                                                                                          <w:divBdr>
                                                                                                            <w:top w:val="none" w:sz="0" w:space="0" w:color="auto"/>
                                                                                                            <w:left w:val="none" w:sz="0" w:space="0" w:color="auto"/>
                                                                                                            <w:bottom w:val="none" w:sz="0" w:space="0" w:color="auto"/>
                                                                                                            <w:right w:val="none" w:sz="0" w:space="0" w:color="auto"/>
                                                                                                          </w:divBdr>
                                                                                                          <w:divsChild>
                                                                                                            <w:div w:id="822893646">
                                                                                                              <w:marLeft w:val="0"/>
                                                                                                              <w:marRight w:val="0"/>
                                                                                                              <w:marTop w:val="0"/>
                                                                                                              <w:marBottom w:val="0"/>
                                                                                                              <w:divBdr>
                                                                                                                <w:top w:val="none" w:sz="0" w:space="0" w:color="auto"/>
                                                                                                                <w:left w:val="none" w:sz="0" w:space="0" w:color="auto"/>
                                                                                                                <w:bottom w:val="none" w:sz="0" w:space="0" w:color="auto"/>
                                                                                                                <w:right w:val="none" w:sz="0" w:space="0" w:color="auto"/>
                                                                                                              </w:divBdr>
                                                                                                              <w:divsChild>
                                                                                                                <w:div w:id="1611736131">
                                                                                                                  <w:marLeft w:val="0"/>
                                                                                                                  <w:marRight w:val="0"/>
                                                                                                                  <w:marTop w:val="30"/>
                                                                                                                  <w:marBottom w:val="0"/>
                                                                                                                  <w:divBdr>
                                                                                                                    <w:top w:val="none" w:sz="0" w:space="0" w:color="auto"/>
                                                                                                                    <w:left w:val="none" w:sz="0" w:space="0" w:color="auto"/>
                                                                                                                    <w:bottom w:val="none" w:sz="0" w:space="0" w:color="auto"/>
                                                                                                                    <w:right w:val="none" w:sz="0" w:space="0" w:color="auto"/>
                                                                                                                  </w:divBdr>
                                                                                                                  <w:divsChild>
                                                                                                                    <w:div w:id="2076127812">
                                                                                                                      <w:marLeft w:val="0"/>
                                                                                                                      <w:marRight w:val="0"/>
                                                                                                                      <w:marTop w:val="0"/>
                                                                                                                      <w:marBottom w:val="0"/>
                                                                                                                      <w:divBdr>
                                                                                                                        <w:top w:val="none" w:sz="0" w:space="0" w:color="auto"/>
                                                                                                                        <w:left w:val="none" w:sz="0" w:space="0" w:color="auto"/>
                                                                                                                        <w:bottom w:val="none" w:sz="0" w:space="0" w:color="auto"/>
                                                                                                                        <w:right w:val="none" w:sz="0" w:space="0" w:color="auto"/>
                                                                                                                      </w:divBdr>
                                                                                                                      <w:divsChild>
                                                                                                                        <w:div w:id="2122141765">
                                                                                                                          <w:marLeft w:val="0"/>
                                                                                                                          <w:marRight w:val="0"/>
                                                                                                                          <w:marTop w:val="0"/>
                                                                                                                          <w:marBottom w:val="0"/>
                                                                                                                          <w:divBdr>
                                                                                                                            <w:top w:val="none" w:sz="0" w:space="0" w:color="auto"/>
                                                                                                                            <w:left w:val="none" w:sz="0" w:space="0" w:color="auto"/>
                                                                                                                            <w:bottom w:val="none" w:sz="0" w:space="0" w:color="auto"/>
                                                                                                                            <w:right w:val="none" w:sz="0" w:space="0" w:color="auto"/>
                                                                                                                          </w:divBdr>
                                                                                                                          <w:divsChild>
                                                                                                                            <w:div w:id="20528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mercury.ucu.org.uk/t/15501/151504/3425/2/?c73c8e04=dWN1LW1lbWJlcnM%3d&amp;60bc612e=YWxs&amp;560a3889=VUNVIGZpbmFsIHJlbWluZGVyOiByaWdodHMgZm9yIGZpeGVkLXRlcm0gc3RhZmY%3d&amp;x=4a7d20a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roperations@stir.ac.uk" TargetMode="External"/><Relationship Id="rId5" Type="http://schemas.openxmlformats.org/officeDocument/2006/relationships/hyperlink" Target="https://list.mercury.ucu.org.uk/t/15501/151504/3267/1/?c73c8e04=dWN1LW1lbWJlcnM%3d&amp;60bc612e=YWxs&amp;560a3889=VUNVIGZpbmFsIHJlbWluZGVyOiByaWdodHMgZm9yIGZpeGVkLXRlcm0gc3RhZmY%3d&amp;x=45ad5ee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2017-01-27T11:11:00Z</dcterms:created>
  <dcterms:modified xsi:type="dcterms:W3CDTF">2017-01-27T11:12:00Z</dcterms:modified>
</cp:coreProperties>
</file>