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24"/>
        <w:gridCol w:w="936"/>
      </w:tblGrid>
      <w:tr w:rsidR="00C43FA5" w:rsidRPr="00C43FA5" w:rsidTr="00C43FA5">
        <w:trPr>
          <w:tblCellSpacing w:w="0" w:type="dxa"/>
        </w:trPr>
        <w:tc>
          <w:tcPr>
            <w:tcW w:w="4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424"/>
            </w:tblGrid>
            <w:tr w:rsidR="00C43FA5" w:rsidRPr="00C43FA5">
              <w:trPr>
                <w:trHeight w:val="345"/>
                <w:tblCellSpacing w:w="0" w:type="dxa"/>
              </w:trPr>
              <w:tc>
                <w:tcPr>
                  <w:tcW w:w="0" w:type="auto"/>
                  <w:vAlign w:val="center"/>
                  <w:hideMark/>
                </w:tcPr>
                <w:p w:rsidR="00C43FA5" w:rsidRPr="00C43FA5" w:rsidRDefault="00C43FA5" w:rsidP="00C43FA5">
                  <w:pPr>
                    <w:spacing w:line="240" w:lineRule="auto"/>
                    <w:jc w:val="left"/>
                    <w:rPr>
                      <w:rFonts w:ascii="Times New Roman" w:eastAsia="Times New Roman" w:hAnsi="Times New Roman" w:cs="Times New Roman"/>
                      <w:sz w:val="24"/>
                      <w:szCs w:val="24"/>
                      <w:lang w:val="en-US"/>
                    </w:rPr>
                  </w:pPr>
                  <w:r w:rsidRPr="00C43FA5">
                    <w:rPr>
                      <w:rFonts w:ascii="Times New Roman" w:eastAsia="Times New Roman" w:hAnsi="Times New Roman" w:cs="Times New Roman"/>
                      <w:sz w:val="24"/>
                      <w:szCs w:val="24"/>
                      <w:lang w:val="en-US"/>
                    </w:rPr>
                    <w:t> </w:t>
                  </w:r>
                </w:p>
              </w:tc>
            </w:tr>
          </w:tbl>
          <w:p w:rsidR="00C43FA5" w:rsidRPr="00C43FA5" w:rsidRDefault="00C43FA5" w:rsidP="00C43FA5">
            <w:pPr>
              <w:spacing w:line="240" w:lineRule="auto"/>
              <w:jc w:val="left"/>
              <w:rPr>
                <w:rFonts w:ascii="Times New Roman" w:eastAsia="Times New Roman" w:hAnsi="Times New Roman" w:cs="Times New Roman"/>
                <w:sz w:val="24"/>
                <w:szCs w:val="24"/>
                <w:lang w:val="en-US"/>
              </w:rPr>
            </w:pPr>
          </w:p>
        </w:tc>
        <w:tc>
          <w:tcPr>
            <w:tcW w:w="0" w:type="auto"/>
            <w:vAlign w:val="center"/>
            <w:hideMark/>
          </w:tcPr>
          <w:p w:rsidR="00C43FA5" w:rsidRPr="00C43FA5" w:rsidRDefault="00C43FA5" w:rsidP="00C43FA5">
            <w:pPr>
              <w:spacing w:line="240" w:lineRule="auto"/>
              <w:jc w:val="left"/>
              <w:rPr>
                <w:rFonts w:ascii="Times New Roman" w:eastAsia="Times New Roman" w:hAnsi="Times New Roman" w:cs="Times New Roman"/>
                <w:sz w:val="24"/>
                <w:szCs w:val="24"/>
                <w:lang w:val="en-US"/>
              </w:rPr>
            </w:pPr>
            <w:r w:rsidRPr="00C43FA5">
              <w:rPr>
                <w:rFonts w:ascii="Times New Roman" w:eastAsia="Times New Roman" w:hAnsi="Times New Roman" w:cs="Times New Roman"/>
                <w:sz w:val="24"/>
                <w:szCs w:val="24"/>
                <w:lang w:val="en-US"/>
              </w:rPr>
              <w:t> </w:t>
            </w:r>
          </w:p>
        </w:tc>
      </w:tr>
    </w:tbl>
    <w:p w:rsidR="00C43FA5" w:rsidRPr="00C43FA5" w:rsidRDefault="00C43FA5" w:rsidP="00C43FA5">
      <w:pPr>
        <w:spacing w:line="240" w:lineRule="auto"/>
        <w:jc w:val="left"/>
        <w:rPr>
          <w:rFonts w:ascii="Times New Roman" w:eastAsia="Times New Roman" w:hAnsi="Times New Roman" w:cs="Times New Roman"/>
          <w:vanish/>
          <w:sz w:val="23"/>
          <w:szCs w:val="23"/>
        </w:rPr>
      </w:pPr>
    </w:p>
    <w:tbl>
      <w:tblPr>
        <w:tblW w:w="5000" w:type="pct"/>
        <w:tblCellSpacing w:w="0" w:type="dxa"/>
        <w:tblCellMar>
          <w:left w:w="0" w:type="dxa"/>
          <w:right w:w="0" w:type="dxa"/>
        </w:tblCellMar>
        <w:tblLook w:val="04A0" w:firstRow="1" w:lastRow="0" w:firstColumn="1" w:lastColumn="0" w:noHBand="0" w:noVBand="1"/>
      </w:tblPr>
      <w:tblGrid>
        <w:gridCol w:w="468"/>
        <w:gridCol w:w="8892"/>
      </w:tblGrid>
      <w:tr w:rsidR="00C43FA5" w:rsidRPr="00C43FA5" w:rsidTr="00C43FA5">
        <w:trPr>
          <w:tblCellSpacing w:w="0" w:type="dxa"/>
        </w:trPr>
        <w:tc>
          <w:tcPr>
            <w:tcW w:w="250" w:type="pct"/>
            <w:vAlign w:val="center"/>
            <w:hideMark/>
          </w:tcPr>
          <w:p w:rsidR="00C43FA5" w:rsidRPr="00C43FA5" w:rsidRDefault="00C43FA5" w:rsidP="00C43FA5">
            <w:pPr>
              <w:spacing w:line="240" w:lineRule="auto"/>
              <w:jc w:val="left"/>
              <w:rPr>
                <w:rFonts w:ascii="Times New Roman" w:eastAsia="Times New Roman" w:hAnsi="Times New Roman" w:cs="Times New Roman"/>
                <w:color w:val="121212"/>
                <w:sz w:val="20"/>
                <w:szCs w:val="20"/>
                <w:lang w:val="en-US"/>
              </w:rPr>
            </w:pPr>
            <w:r w:rsidRPr="00C43FA5">
              <w:rPr>
                <w:rFonts w:ascii="Times New Roman" w:eastAsia="Times New Roman" w:hAnsi="Times New Roman" w:cs="Times New Roman"/>
                <w:color w:val="121212"/>
                <w:sz w:val="20"/>
                <w:szCs w:val="20"/>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C43FA5" w:rsidRPr="00C43FA5">
              <w:trPr>
                <w:trHeight w:val="1500"/>
                <w:tblCellSpacing w:w="0" w:type="dxa"/>
              </w:trPr>
              <w:tc>
                <w:tcPr>
                  <w:tcW w:w="5000" w:type="pct"/>
                  <w:hideMark/>
                </w:tcPr>
                <w:p w:rsidR="00C43FA5" w:rsidRPr="00C43FA5" w:rsidRDefault="00C43FA5" w:rsidP="00C43FA5">
                  <w:pPr>
                    <w:spacing w:before="100" w:beforeAutospacing="1" w:after="100" w:afterAutospacing="1" w:line="300" w:lineRule="auto"/>
                    <w:jc w:val="left"/>
                    <w:rPr>
                      <w:rFonts w:ascii="Times New Roman" w:eastAsia="Times New Roman" w:hAnsi="Times New Roman" w:cs="Times New Roman"/>
                      <w:sz w:val="24"/>
                      <w:szCs w:val="24"/>
                      <w:lang w:val="en-US"/>
                    </w:rPr>
                  </w:pPr>
                  <w:r w:rsidRPr="00C43FA5">
                    <w:rPr>
                      <w:rFonts w:ascii="Times New Roman" w:eastAsia="Times New Roman" w:hAnsi="Times New Roman" w:cs="Times New Roman"/>
                      <w:sz w:val="24"/>
                      <w:szCs w:val="24"/>
                      <w:lang w:val="en-US"/>
                    </w:rPr>
                    <w:t>Dear colleague,</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b/>
                      <w:bCs/>
                      <w:sz w:val="24"/>
                      <w:szCs w:val="24"/>
                      <w:lang w:val="en-US"/>
                    </w:rPr>
                    <w:t>Thank you!</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This morning UCU gave evidence to the House of Commons education committee about the impact of Brexit on staff and students. </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Armed with the dozens of stories you have sent me in recent months I was able to give the committee a clear message that following the vote for Brexit:</w:t>
                  </w:r>
                </w:p>
                <w:p w:rsidR="00C43FA5" w:rsidRPr="00C43FA5" w:rsidRDefault="00C43FA5" w:rsidP="00C43FA5">
                  <w:pPr>
                    <w:numPr>
                      <w:ilvl w:val="0"/>
                      <w:numId w:val="1"/>
                    </w:numPr>
                    <w:spacing w:before="100" w:beforeAutospacing="1" w:after="100" w:afterAutospacing="1" w:line="300" w:lineRule="auto"/>
                    <w:jc w:val="left"/>
                    <w:rPr>
                      <w:rFonts w:ascii="Times New Roman" w:eastAsia="Times New Roman" w:hAnsi="Times New Roman" w:cs="Times New Roman"/>
                      <w:sz w:val="24"/>
                      <w:szCs w:val="24"/>
                      <w:lang w:val="en-US"/>
                    </w:rPr>
                  </w:pPr>
                  <w:r w:rsidRPr="00C43FA5">
                    <w:rPr>
                      <w:rFonts w:ascii="Times New Roman" w:eastAsia="Times New Roman" w:hAnsi="Times New Roman" w:cs="Times New Roman"/>
                      <w:sz w:val="24"/>
                      <w:szCs w:val="24"/>
                      <w:lang w:val="en-US"/>
                    </w:rPr>
                    <w:t xml:space="preserve">many valued colleagues are now considering leaving the UK; </w:t>
                  </w:r>
                </w:p>
                <w:p w:rsidR="00C43FA5" w:rsidRPr="00C43FA5" w:rsidRDefault="00C43FA5" w:rsidP="00C43FA5">
                  <w:pPr>
                    <w:numPr>
                      <w:ilvl w:val="0"/>
                      <w:numId w:val="1"/>
                    </w:numPr>
                    <w:spacing w:before="100" w:beforeAutospacing="1" w:after="100" w:afterAutospacing="1" w:line="300" w:lineRule="auto"/>
                    <w:jc w:val="left"/>
                    <w:rPr>
                      <w:rFonts w:ascii="Times New Roman" w:eastAsia="Times New Roman" w:hAnsi="Times New Roman" w:cs="Times New Roman"/>
                      <w:sz w:val="24"/>
                      <w:szCs w:val="24"/>
                      <w:lang w:val="en-US"/>
                    </w:rPr>
                  </w:pPr>
                  <w:r w:rsidRPr="00C43FA5">
                    <w:rPr>
                      <w:rFonts w:ascii="Times New Roman" w:eastAsia="Times New Roman" w:hAnsi="Times New Roman" w:cs="Times New Roman"/>
                      <w:sz w:val="24"/>
                      <w:szCs w:val="24"/>
                      <w:lang w:val="en-US"/>
                    </w:rPr>
                    <w:t xml:space="preserve">that academic collaboration with European colleagues is becoming increasingly difficult; and </w:t>
                  </w:r>
                </w:p>
                <w:p w:rsidR="00C43FA5" w:rsidRPr="00C43FA5" w:rsidRDefault="00C43FA5" w:rsidP="00C43FA5">
                  <w:pPr>
                    <w:numPr>
                      <w:ilvl w:val="0"/>
                      <w:numId w:val="1"/>
                    </w:numPr>
                    <w:spacing w:before="100" w:beforeAutospacing="1" w:after="100" w:afterAutospacing="1" w:line="300" w:lineRule="auto"/>
                    <w:jc w:val="left"/>
                    <w:rPr>
                      <w:rFonts w:ascii="Times New Roman" w:eastAsia="Times New Roman" w:hAnsi="Times New Roman" w:cs="Times New Roman"/>
                      <w:sz w:val="24"/>
                      <w:szCs w:val="24"/>
                      <w:lang w:val="en-US"/>
                    </w:rPr>
                  </w:pPr>
                  <w:r w:rsidRPr="00C43FA5">
                    <w:rPr>
                      <w:rFonts w:ascii="Times New Roman" w:eastAsia="Times New Roman" w:hAnsi="Times New Roman" w:cs="Times New Roman"/>
                      <w:sz w:val="24"/>
                      <w:szCs w:val="24"/>
                      <w:lang w:val="en-US"/>
                    </w:rPr>
                    <w:t xml:space="preserve">that many UCU members do not now feel welcome in a place that they have previously called home. </w:t>
                  </w:r>
                </w:p>
                <w:p w:rsidR="00C43FA5" w:rsidRPr="00C43FA5" w:rsidRDefault="00C43FA5" w:rsidP="00C43FA5">
                  <w:pPr>
                    <w:spacing w:before="100" w:beforeAutospacing="1" w:after="100" w:afterAutospacing="1" w:line="300" w:lineRule="auto"/>
                    <w:jc w:val="left"/>
                    <w:rPr>
                      <w:rFonts w:ascii="Times New Roman" w:eastAsia="Times New Roman" w:hAnsi="Times New Roman" w:cs="Times New Roman"/>
                      <w:sz w:val="24"/>
                      <w:szCs w:val="24"/>
                      <w:lang w:val="en-US"/>
                    </w:rPr>
                  </w:pPr>
                  <w:r w:rsidRPr="00C43FA5">
                    <w:rPr>
                      <w:rFonts w:ascii="Times New Roman" w:eastAsia="Times New Roman" w:hAnsi="Times New Roman" w:cs="Times New Roman"/>
                      <w:sz w:val="24"/>
                      <w:szCs w:val="24"/>
                      <w:lang w:val="en-US"/>
                    </w:rPr>
                    <w:br/>
                    <w:t>Our higher education system and our country is enriched by staff and students from beyond the UK choosing to work and study here and by reciprocal opportunities to work and study abroad. So I also told the committee that while Brexit is a serious problem, the situation is made even worse by the government's appalling rhetoric on immigration which sends the message to international students around the globe that they are a problem rather than a substantial benefit for the UK.</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The committee asked what the government should do to counter this twin problem. While rebuilding the trust of international staff and students is a long term process, I told them that a good start would be to do two things: first, immediately guarantee the right to stay of EU citizens currently resident in the UK; and second, remove international students from their immigration targets. That at least would begin to correct the damage being done to our education system by Brexit. </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So thank you again for all the stories you sent me, the surveys you filled in, the letters you wrote to MPs because you have helped to make the case for a better higher education system.</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 xml:space="preserve">Will the government listen to the voice of UCU, NUS and others? We can but hope but in </w:t>
                  </w:r>
                  <w:r w:rsidRPr="00C43FA5">
                    <w:rPr>
                      <w:rFonts w:ascii="Times New Roman" w:eastAsia="Times New Roman" w:hAnsi="Times New Roman" w:cs="Times New Roman"/>
                      <w:sz w:val="24"/>
                      <w:szCs w:val="24"/>
                      <w:lang w:val="en-US"/>
                    </w:rPr>
                    <w:lastRenderedPageBreak/>
                    <w:t>the meantime we must keep campaigning on behalf of HE and our international colleagues and friends.</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 xml:space="preserve">You can see </w:t>
                  </w:r>
                  <w:hyperlink r:id="rId6" w:tgtFrame="_blank" w:history="1">
                    <w:r w:rsidRPr="00C43FA5">
                      <w:rPr>
                        <w:rFonts w:ascii="Times New Roman" w:eastAsia="Times New Roman" w:hAnsi="Times New Roman" w:cs="Times New Roman"/>
                        <w:color w:val="0000FF"/>
                        <w:sz w:val="24"/>
                        <w:szCs w:val="24"/>
                        <w:u w:val="single"/>
                        <w:lang w:val="en-US"/>
                      </w:rPr>
                      <w:t>the main points the union made this morning to MPs here</w:t>
                    </w:r>
                  </w:hyperlink>
                  <w:r w:rsidRPr="00C43FA5">
                    <w:rPr>
                      <w:rFonts w:ascii="Times New Roman" w:eastAsia="Times New Roman" w:hAnsi="Times New Roman" w:cs="Times New Roman"/>
                      <w:sz w:val="24"/>
                      <w:szCs w:val="24"/>
                      <w:lang w:val="en-US"/>
                    </w:rPr>
                    <w:t xml:space="preserve"> or </w:t>
                  </w:r>
                  <w:hyperlink r:id="rId7" w:tgtFrame="_blank" w:history="1">
                    <w:r w:rsidRPr="00C43FA5">
                      <w:rPr>
                        <w:rFonts w:ascii="Times New Roman" w:eastAsia="Times New Roman" w:hAnsi="Times New Roman" w:cs="Times New Roman"/>
                        <w:color w:val="0000FF"/>
                        <w:sz w:val="24"/>
                        <w:szCs w:val="24"/>
                        <w:u w:val="single"/>
                        <w:lang w:val="en-US"/>
                      </w:rPr>
                      <w:t>read the press release here</w:t>
                    </w:r>
                  </w:hyperlink>
                  <w:r w:rsidRPr="00C43FA5">
                    <w:rPr>
                      <w:rFonts w:ascii="Times New Roman" w:eastAsia="Times New Roman" w:hAnsi="Times New Roman" w:cs="Times New Roman"/>
                      <w:sz w:val="24"/>
                      <w:szCs w:val="24"/>
                      <w:lang w:val="en-US"/>
                    </w:rPr>
                    <w:t>.</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Thanks again. </w:t>
                  </w:r>
                  <w:r w:rsidRPr="00C43FA5">
                    <w:rPr>
                      <w:rFonts w:ascii="Times New Roman" w:eastAsia="Times New Roman" w:hAnsi="Times New Roman" w:cs="Times New Roman"/>
                      <w:sz w:val="24"/>
                      <w:szCs w:val="24"/>
                      <w:lang w:val="en-US"/>
                    </w:rPr>
                    <w:br/>
                  </w:r>
                  <w:r w:rsidRPr="00C43FA5">
                    <w:rPr>
                      <w:rFonts w:ascii="Times New Roman" w:eastAsia="Times New Roman" w:hAnsi="Times New Roman" w:cs="Times New Roman"/>
                      <w:sz w:val="24"/>
                      <w:szCs w:val="24"/>
                      <w:lang w:val="en-US"/>
                    </w:rPr>
                    <w:br/>
                    <w:t>Sally Hunt</w:t>
                  </w:r>
                  <w:r w:rsidRPr="00C43FA5">
                    <w:rPr>
                      <w:rFonts w:ascii="Times New Roman" w:eastAsia="Times New Roman" w:hAnsi="Times New Roman" w:cs="Times New Roman"/>
                      <w:sz w:val="24"/>
                      <w:szCs w:val="24"/>
                      <w:lang w:val="en-US"/>
                    </w:rPr>
                    <w:br/>
                    <w:t>UCU general secretary</w:t>
                  </w:r>
                </w:p>
              </w:tc>
            </w:tr>
          </w:tbl>
          <w:p w:rsidR="00C43FA5" w:rsidRPr="00C43FA5" w:rsidRDefault="00C43FA5" w:rsidP="00C43FA5">
            <w:pPr>
              <w:spacing w:line="240" w:lineRule="auto"/>
              <w:jc w:val="left"/>
              <w:rPr>
                <w:rFonts w:ascii="Times New Roman" w:eastAsia="Times New Roman" w:hAnsi="Times New Roman" w:cs="Times New Roman"/>
                <w:color w:val="121212"/>
                <w:sz w:val="20"/>
                <w:szCs w:val="20"/>
                <w:lang w:val="en-US"/>
              </w:rPr>
            </w:pPr>
          </w:p>
        </w:tc>
      </w:tr>
    </w:tbl>
    <w:p w:rsidR="00295835" w:rsidRDefault="00C43FA5">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9AB"/>
    <w:multiLevelType w:val="multilevel"/>
    <w:tmpl w:val="2342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A5"/>
    <w:rsid w:val="0020674F"/>
    <w:rsid w:val="002579A9"/>
    <w:rsid w:val="00270D7D"/>
    <w:rsid w:val="006C3CF4"/>
    <w:rsid w:val="007D1428"/>
    <w:rsid w:val="008D71F3"/>
    <w:rsid w:val="00C43FA5"/>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8406">
      <w:bodyDiv w:val="1"/>
      <w:marLeft w:val="0"/>
      <w:marRight w:val="0"/>
      <w:marTop w:val="0"/>
      <w:marBottom w:val="0"/>
      <w:divBdr>
        <w:top w:val="none" w:sz="0" w:space="0" w:color="auto"/>
        <w:left w:val="none" w:sz="0" w:space="0" w:color="auto"/>
        <w:bottom w:val="none" w:sz="0" w:space="0" w:color="auto"/>
        <w:right w:val="none" w:sz="0" w:space="0" w:color="auto"/>
      </w:divBdr>
      <w:divsChild>
        <w:div w:id="934704991">
          <w:marLeft w:val="0"/>
          <w:marRight w:val="0"/>
          <w:marTop w:val="0"/>
          <w:marBottom w:val="0"/>
          <w:divBdr>
            <w:top w:val="none" w:sz="0" w:space="0" w:color="auto"/>
            <w:left w:val="none" w:sz="0" w:space="0" w:color="auto"/>
            <w:bottom w:val="none" w:sz="0" w:space="0" w:color="auto"/>
            <w:right w:val="none" w:sz="0" w:space="0" w:color="auto"/>
          </w:divBdr>
          <w:divsChild>
            <w:div w:id="2080983380">
              <w:marLeft w:val="0"/>
              <w:marRight w:val="0"/>
              <w:marTop w:val="0"/>
              <w:marBottom w:val="0"/>
              <w:divBdr>
                <w:top w:val="none" w:sz="0" w:space="0" w:color="auto"/>
                <w:left w:val="none" w:sz="0" w:space="0" w:color="auto"/>
                <w:bottom w:val="none" w:sz="0" w:space="0" w:color="auto"/>
                <w:right w:val="none" w:sz="0" w:space="0" w:color="auto"/>
              </w:divBdr>
              <w:divsChild>
                <w:div w:id="1703940544">
                  <w:marLeft w:val="0"/>
                  <w:marRight w:val="0"/>
                  <w:marTop w:val="0"/>
                  <w:marBottom w:val="0"/>
                  <w:divBdr>
                    <w:top w:val="none" w:sz="0" w:space="0" w:color="auto"/>
                    <w:left w:val="none" w:sz="0" w:space="0" w:color="auto"/>
                    <w:bottom w:val="none" w:sz="0" w:space="0" w:color="auto"/>
                    <w:right w:val="none" w:sz="0" w:space="0" w:color="auto"/>
                  </w:divBdr>
                  <w:divsChild>
                    <w:div w:id="749739429">
                      <w:marLeft w:val="0"/>
                      <w:marRight w:val="0"/>
                      <w:marTop w:val="0"/>
                      <w:marBottom w:val="0"/>
                      <w:divBdr>
                        <w:top w:val="none" w:sz="0" w:space="0" w:color="auto"/>
                        <w:left w:val="none" w:sz="0" w:space="0" w:color="auto"/>
                        <w:bottom w:val="none" w:sz="0" w:space="0" w:color="auto"/>
                        <w:right w:val="none" w:sz="0" w:space="0" w:color="auto"/>
                      </w:divBdr>
                      <w:divsChild>
                        <w:div w:id="572785458">
                          <w:marLeft w:val="0"/>
                          <w:marRight w:val="0"/>
                          <w:marTop w:val="0"/>
                          <w:marBottom w:val="0"/>
                          <w:divBdr>
                            <w:top w:val="none" w:sz="0" w:space="0" w:color="auto"/>
                            <w:left w:val="none" w:sz="0" w:space="0" w:color="auto"/>
                            <w:bottom w:val="none" w:sz="0" w:space="0" w:color="auto"/>
                            <w:right w:val="none" w:sz="0" w:space="0" w:color="auto"/>
                          </w:divBdr>
                          <w:divsChild>
                            <w:div w:id="2084523354">
                              <w:marLeft w:val="0"/>
                              <w:marRight w:val="0"/>
                              <w:marTop w:val="0"/>
                              <w:marBottom w:val="0"/>
                              <w:divBdr>
                                <w:top w:val="single" w:sz="6" w:space="0" w:color="auto"/>
                                <w:left w:val="single" w:sz="6" w:space="0" w:color="auto"/>
                                <w:bottom w:val="single" w:sz="6" w:space="0" w:color="auto"/>
                                <w:right w:val="single" w:sz="6" w:space="0" w:color="auto"/>
                              </w:divBdr>
                              <w:divsChild>
                                <w:div w:id="1482235876">
                                  <w:marLeft w:val="0"/>
                                  <w:marRight w:val="0"/>
                                  <w:marTop w:val="0"/>
                                  <w:marBottom w:val="0"/>
                                  <w:divBdr>
                                    <w:top w:val="none" w:sz="0" w:space="0" w:color="auto"/>
                                    <w:left w:val="none" w:sz="0" w:space="0" w:color="auto"/>
                                    <w:bottom w:val="none" w:sz="0" w:space="0" w:color="auto"/>
                                    <w:right w:val="none" w:sz="0" w:space="0" w:color="auto"/>
                                  </w:divBdr>
                                  <w:divsChild>
                                    <w:div w:id="192306385">
                                      <w:marLeft w:val="0"/>
                                      <w:marRight w:val="0"/>
                                      <w:marTop w:val="0"/>
                                      <w:marBottom w:val="0"/>
                                      <w:divBdr>
                                        <w:top w:val="none" w:sz="0" w:space="0" w:color="auto"/>
                                        <w:left w:val="none" w:sz="0" w:space="0" w:color="auto"/>
                                        <w:bottom w:val="none" w:sz="0" w:space="0" w:color="auto"/>
                                        <w:right w:val="none" w:sz="0" w:space="0" w:color="auto"/>
                                      </w:divBdr>
                                      <w:divsChild>
                                        <w:div w:id="1221555205">
                                          <w:marLeft w:val="0"/>
                                          <w:marRight w:val="0"/>
                                          <w:marTop w:val="0"/>
                                          <w:marBottom w:val="0"/>
                                          <w:divBdr>
                                            <w:top w:val="none" w:sz="0" w:space="0" w:color="auto"/>
                                            <w:left w:val="none" w:sz="0" w:space="0" w:color="auto"/>
                                            <w:bottom w:val="none" w:sz="0" w:space="0" w:color="auto"/>
                                            <w:right w:val="none" w:sz="0" w:space="0" w:color="auto"/>
                                          </w:divBdr>
                                          <w:divsChild>
                                            <w:div w:id="566917734">
                                              <w:marLeft w:val="0"/>
                                              <w:marRight w:val="0"/>
                                              <w:marTop w:val="0"/>
                                              <w:marBottom w:val="0"/>
                                              <w:divBdr>
                                                <w:top w:val="none" w:sz="0" w:space="0" w:color="auto"/>
                                                <w:left w:val="none" w:sz="0" w:space="0" w:color="auto"/>
                                                <w:bottom w:val="none" w:sz="0" w:space="0" w:color="auto"/>
                                                <w:right w:val="none" w:sz="0" w:space="0" w:color="auto"/>
                                              </w:divBdr>
                                              <w:divsChild>
                                                <w:div w:id="628049522">
                                                  <w:marLeft w:val="0"/>
                                                  <w:marRight w:val="0"/>
                                                  <w:marTop w:val="0"/>
                                                  <w:marBottom w:val="0"/>
                                                  <w:divBdr>
                                                    <w:top w:val="none" w:sz="0" w:space="0" w:color="auto"/>
                                                    <w:left w:val="none" w:sz="0" w:space="0" w:color="auto"/>
                                                    <w:bottom w:val="none" w:sz="0" w:space="0" w:color="auto"/>
                                                    <w:right w:val="none" w:sz="0" w:space="0" w:color="auto"/>
                                                  </w:divBdr>
                                                  <w:divsChild>
                                                    <w:div w:id="637490823">
                                                      <w:marLeft w:val="0"/>
                                                      <w:marRight w:val="0"/>
                                                      <w:marTop w:val="0"/>
                                                      <w:marBottom w:val="0"/>
                                                      <w:divBdr>
                                                        <w:top w:val="none" w:sz="0" w:space="0" w:color="auto"/>
                                                        <w:left w:val="none" w:sz="0" w:space="0" w:color="auto"/>
                                                        <w:bottom w:val="none" w:sz="0" w:space="0" w:color="auto"/>
                                                        <w:right w:val="none" w:sz="0" w:space="0" w:color="auto"/>
                                                      </w:divBdr>
                                                      <w:divsChild>
                                                        <w:div w:id="2030527746">
                                                          <w:marLeft w:val="0"/>
                                                          <w:marRight w:val="0"/>
                                                          <w:marTop w:val="0"/>
                                                          <w:marBottom w:val="0"/>
                                                          <w:divBdr>
                                                            <w:top w:val="none" w:sz="0" w:space="0" w:color="auto"/>
                                                            <w:left w:val="none" w:sz="0" w:space="0" w:color="auto"/>
                                                            <w:bottom w:val="none" w:sz="0" w:space="0" w:color="auto"/>
                                                            <w:right w:val="none" w:sz="0" w:space="0" w:color="auto"/>
                                                          </w:divBdr>
                                                          <w:divsChild>
                                                            <w:div w:id="173765056">
                                                              <w:marLeft w:val="0"/>
                                                              <w:marRight w:val="0"/>
                                                              <w:marTop w:val="0"/>
                                                              <w:marBottom w:val="0"/>
                                                              <w:divBdr>
                                                                <w:top w:val="none" w:sz="0" w:space="0" w:color="auto"/>
                                                                <w:left w:val="none" w:sz="0" w:space="0" w:color="auto"/>
                                                                <w:bottom w:val="none" w:sz="0" w:space="0" w:color="auto"/>
                                                                <w:right w:val="none" w:sz="0" w:space="0" w:color="auto"/>
                                                              </w:divBdr>
                                                              <w:divsChild>
                                                                <w:div w:id="2107462242">
                                                                  <w:marLeft w:val="0"/>
                                                                  <w:marRight w:val="0"/>
                                                                  <w:marTop w:val="0"/>
                                                                  <w:marBottom w:val="0"/>
                                                                  <w:divBdr>
                                                                    <w:top w:val="none" w:sz="0" w:space="0" w:color="auto"/>
                                                                    <w:left w:val="none" w:sz="0" w:space="0" w:color="auto"/>
                                                                    <w:bottom w:val="none" w:sz="0" w:space="0" w:color="auto"/>
                                                                    <w:right w:val="none" w:sz="0" w:space="0" w:color="auto"/>
                                                                  </w:divBdr>
                                                                  <w:divsChild>
                                                                    <w:div w:id="548079796">
                                                                      <w:marLeft w:val="405"/>
                                                                      <w:marRight w:val="0"/>
                                                                      <w:marTop w:val="0"/>
                                                                      <w:marBottom w:val="0"/>
                                                                      <w:divBdr>
                                                                        <w:top w:val="none" w:sz="0" w:space="0" w:color="auto"/>
                                                                        <w:left w:val="none" w:sz="0" w:space="0" w:color="auto"/>
                                                                        <w:bottom w:val="none" w:sz="0" w:space="0" w:color="auto"/>
                                                                        <w:right w:val="none" w:sz="0" w:space="0" w:color="auto"/>
                                                                      </w:divBdr>
                                                                      <w:divsChild>
                                                                        <w:div w:id="94450182">
                                                                          <w:marLeft w:val="0"/>
                                                                          <w:marRight w:val="0"/>
                                                                          <w:marTop w:val="0"/>
                                                                          <w:marBottom w:val="0"/>
                                                                          <w:divBdr>
                                                                            <w:top w:val="none" w:sz="0" w:space="0" w:color="auto"/>
                                                                            <w:left w:val="none" w:sz="0" w:space="0" w:color="auto"/>
                                                                            <w:bottom w:val="none" w:sz="0" w:space="0" w:color="auto"/>
                                                                            <w:right w:val="none" w:sz="0" w:space="0" w:color="auto"/>
                                                                          </w:divBdr>
                                                                          <w:divsChild>
                                                                            <w:div w:id="479422491">
                                                                              <w:marLeft w:val="0"/>
                                                                              <w:marRight w:val="0"/>
                                                                              <w:marTop w:val="0"/>
                                                                              <w:marBottom w:val="0"/>
                                                                              <w:divBdr>
                                                                                <w:top w:val="none" w:sz="0" w:space="0" w:color="auto"/>
                                                                                <w:left w:val="none" w:sz="0" w:space="0" w:color="auto"/>
                                                                                <w:bottom w:val="none" w:sz="0" w:space="0" w:color="auto"/>
                                                                                <w:right w:val="none" w:sz="0" w:space="0" w:color="auto"/>
                                                                              </w:divBdr>
                                                                              <w:divsChild>
                                                                                <w:div w:id="570311599">
                                                                                  <w:marLeft w:val="0"/>
                                                                                  <w:marRight w:val="0"/>
                                                                                  <w:marTop w:val="0"/>
                                                                                  <w:marBottom w:val="0"/>
                                                                                  <w:divBdr>
                                                                                    <w:top w:val="none" w:sz="0" w:space="0" w:color="auto"/>
                                                                                    <w:left w:val="none" w:sz="0" w:space="0" w:color="auto"/>
                                                                                    <w:bottom w:val="none" w:sz="0" w:space="0" w:color="auto"/>
                                                                                    <w:right w:val="none" w:sz="0" w:space="0" w:color="auto"/>
                                                                                  </w:divBdr>
                                                                                  <w:divsChild>
                                                                                    <w:div w:id="1318924089">
                                                                                      <w:marLeft w:val="0"/>
                                                                                      <w:marRight w:val="0"/>
                                                                                      <w:marTop w:val="0"/>
                                                                                      <w:marBottom w:val="0"/>
                                                                                      <w:divBdr>
                                                                                        <w:top w:val="none" w:sz="0" w:space="0" w:color="auto"/>
                                                                                        <w:left w:val="none" w:sz="0" w:space="0" w:color="auto"/>
                                                                                        <w:bottom w:val="none" w:sz="0" w:space="0" w:color="auto"/>
                                                                                        <w:right w:val="none" w:sz="0" w:space="0" w:color="auto"/>
                                                                                      </w:divBdr>
                                                                                      <w:divsChild>
                                                                                        <w:div w:id="156699097">
                                                                                          <w:marLeft w:val="0"/>
                                                                                          <w:marRight w:val="0"/>
                                                                                          <w:marTop w:val="0"/>
                                                                                          <w:marBottom w:val="0"/>
                                                                                          <w:divBdr>
                                                                                            <w:top w:val="none" w:sz="0" w:space="0" w:color="auto"/>
                                                                                            <w:left w:val="none" w:sz="0" w:space="0" w:color="auto"/>
                                                                                            <w:bottom w:val="none" w:sz="0" w:space="0" w:color="auto"/>
                                                                                            <w:right w:val="none" w:sz="0" w:space="0" w:color="auto"/>
                                                                                          </w:divBdr>
                                                                                          <w:divsChild>
                                                                                            <w:div w:id="1190096730">
                                                                                              <w:marLeft w:val="0"/>
                                                                                              <w:marRight w:val="0"/>
                                                                                              <w:marTop w:val="0"/>
                                                                                              <w:marBottom w:val="0"/>
                                                                                              <w:divBdr>
                                                                                                <w:top w:val="none" w:sz="0" w:space="0" w:color="auto"/>
                                                                                                <w:left w:val="none" w:sz="0" w:space="0" w:color="auto"/>
                                                                                                <w:bottom w:val="none" w:sz="0" w:space="0" w:color="auto"/>
                                                                                                <w:right w:val="none" w:sz="0" w:space="0" w:color="auto"/>
                                                                                              </w:divBdr>
                                                                                              <w:divsChild>
                                                                                                <w:div w:id="1411343249">
                                                                                                  <w:marLeft w:val="0"/>
                                                                                                  <w:marRight w:val="0"/>
                                                                                                  <w:marTop w:val="15"/>
                                                                                                  <w:marBottom w:val="0"/>
                                                                                                  <w:divBdr>
                                                                                                    <w:top w:val="none" w:sz="0" w:space="0" w:color="auto"/>
                                                                                                    <w:left w:val="none" w:sz="0" w:space="0" w:color="auto"/>
                                                                                                    <w:bottom w:val="single" w:sz="6" w:space="15" w:color="auto"/>
                                                                                                    <w:right w:val="none" w:sz="0" w:space="0" w:color="auto"/>
                                                                                                  </w:divBdr>
                                                                                                  <w:divsChild>
                                                                                                    <w:div w:id="30158300">
                                                                                                      <w:marLeft w:val="0"/>
                                                                                                      <w:marRight w:val="0"/>
                                                                                                      <w:marTop w:val="180"/>
                                                                                                      <w:marBottom w:val="0"/>
                                                                                                      <w:divBdr>
                                                                                                        <w:top w:val="none" w:sz="0" w:space="0" w:color="auto"/>
                                                                                                        <w:left w:val="none" w:sz="0" w:space="0" w:color="auto"/>
                                                                                                        <w:bottom w:val="none" w:sz="0" w:space="0" w:color="auto"/>
                                                                                                        <w:right w:val="none" w:sz="0" w:space="0" w:color="auto"/>
                                                                                                      </w:divBdr>
                                                                                                      <w:divsChild>
                                                                                                        <w:div w:id="1625964121">
                                                                                                          <w:marLeft w:val="0"/>
                                                                                                          <w:marRight w:val="0"/>
                                                                                                          <w:marTop w:val="0"/>
                                                                                                          <w:marBottom w:val="0"/>
                                                                                                          <w:divBdr>
                                                                                                            <w:top w:val="none" w:sz="0" w:space="0" w:color="auto"/>
                                                                                                            <w:left w:val="none" w:sz="0" w:space="0" w:color="auto"/>
                                                                                                            <w:bottom w:val="none" w:sz="0" w:space="0" w:color="auto"/>
                                                                                                            <w:right w:val="none" w:sz="0" w:space="0" w:color="auto"/>
                                                                                                          </w:divBdr>
                                                                                                          <w:divsChild>
                                                                                                            <w:div w:id="1355304514">
                                                                                                              <w:marLeft w:val="0"/>
                                                                                                              <w:marRight w:val="0"/>
                                                                                                              <w:marTop w:val="0"/>
                                                                                                              <w:marBottom w:val="0"/>
                                                                                                              <w:divBdr>
                                                                                                                <w:top w:val="none" w:sz="0" w:space="0" w:color="auto"/>
                                                                                                                <w:left w:val="none" w:sz="0" w:space="0" w:color="auto"/>
                                                                                                                <w:bottom w:val="none" w:sz="0" w:space="0" w:color="auto"/>
                                                                                                                <w:right w:val="none" w:sz="0" w:space="0" w:color="auto"/>
                                                                                                              </w:divBdr>
                                                                                                              <w:divsChild>
                                                                                                                <w:div w:id="995690862">
                                                                                                                  <w:marLeft w:val="0"/>
                                                                                                                  <w:marRight w:val="0"/>
                                                                                                                  <w:marTop w:val="30"/>
                                                                                                                  <w:marBottom w:val="0"/>
                                                                                                                  <w:divBdr>
                                                                                                                    <w:top w:val="none" w:sz="0" w:space="0" w:color="auto"/>
                                                                                                                    <w:left w:val="none" w:sz="0" w:space="0" w:color="auto"/>
                                                                                                                    <w:bottom w:val="none" w:sz="0" w:space="0" w:color="auto"/>
                                                                                                                    <w:right w:val="none" w:sz="0" w:space="0" w:color="auto"/>
                                                                                                                  </w:divBdr>
                                                                                                                  <w:divsChild>
                                                                                                                    <w:div w:id="260142063">
                                                                                                                      <w:marLeft w:val="0"/>
                                                                                                                      <w:marRight w:val="0"/>
                                                                                                                      <w:marTop w:val="0"/>
                                                                                                                      <w:marBottom w:val="0"/>
                                                                                                                      <w:divBdr>
                                                                                                                        <w:top w:val="none" w:sz="0" w:space="0" w:color="auto"/>
                                                                                                                        <w:left w:val="none" w:sz="0" w:space="0" w:color="auto"/>
                                                                                                                        <w:bottom w:val="none" w:sz="0" w:space="0" w:color="auto"/>
                                                                                                                        <w:right w:val="none" w:sz="0" w:space="0" w:color="auto"/>
                                                                                                                      </w:divBdr>
                                                                                                                      <w:divsChild>
                                                                                                                        <w:div w:id="1787579">
                                                                                                                          <w:marLeft w:val="0"/>
                                                                                                                          <w:marRight w:val="0"/>
                                                                                                                          <w:marTop w:val="0"/>
                                                                                                                          <w:marBottom w:val="0"/>
                                                                                                                          <w:divBdr>
                                                                                                                            <w:top w:val="none" w:sz="0" w:space="0" w:color="auto"/>
                                                                                                                            <w:left w:val="none" w:sz="0" w:space="0" w:color="auto"/>
                                                                                                                            <w:bottom w:val="none" w:sz="0" w:space="0" w:color="auto"/>
                                                                                                                            <w:right w:val="none" w:sz="0" w:space="0" w:color="auto"/>
                                                                                                                          </w:divBdr>
                                                                                                                          <w:divsChild>
                                                                                                                            <w:div w:id="1388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st.mercury.ucu.org.uk/t/15435/151504/3421/2/?c73c8e04=dWN1LW1lbWJlcnM%3d&amp;60bc612e=YWxs&amp;560a3889=VUNVIHVwZGF0ZTogQnJleGl0IGFuZCBoaWdoZXIgZWR1Y2F0aW9u&amp;x=590c95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15435/151504/78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2017-01-26T11:30:00Z</dcterms:created>
  <dcterms:modified xsi:type="dcterms:W3CDTF">2017-01-26T11:30:00Z</dcterms:modified>
</cp:coreProperties>
</file>