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07790BFA" w:rsidR="009F6027" w:rsidRPr="009F6027" w:rsidRDefault="00BA2DC3" w:rsidP="009F6027">
      <w:pPr>
        <w:pStyle w:val="Title"/>
        <w:spacing w:before="120" w:after="360"/>
        <w:rPr>
          <w:b/>
          <w:sz w:val="40"/>
        </w:rPr>
      </w:pPr>
      <w:bookmarkStart w:id="0" w:name="_GoBack"/>
      <w:bookmarkEnd w:id="0"/>
      <w:proofErr w:type="gramStart"/>
      <w:r w:rsidRPr="00BA2DC3">
        <w:rPr>
          <w:b/>
          <w:sz w:val="40"/>
        </w:rPr>
        <w:t xml:space="preserve">6.7 </w:t>
      </w:r>
      <w:r w:rsidR="00CF27D3">
        <w:rPr>
          <w:b/>
          <w:sz w:val="40"/>
        </w:rPr>
        <w:t xml:space="preserve"> </w:t>
      </w:r>
      <w:r w:rsidRPr="00BA2DC3">
        <w:rPr>
          <w:b/>
          <w:sz w:val="40"/>
        </w:rPr>
        <w:t>Exponential</w:t>
      </w:r>
      <w:proofErr w:type="gramEnd"/>
      <w:r w:rsidRPr="00BA2DC3">
        <w:rPr>
          <w:b/>
          <w:sz w:val="40"/>
        </w:rPr>
        <w:t xml:space="preserve"> growth and decay</w:t>
      </w:r>
    </w:p>
    <w:p w14:paraId="1040F4E7" w14:textId="6CCFA78E" w:rsidR="007F015F" w:rsidRDefault="00D71BAF" w:rsidP="007561DC">
      <w:pPr>
        <w:ind w:left="360"/>
      </w:pPr>
      <w:r w:rsidRPr="00D71BAF">
        <w:t xml:space="preserve">You </w:t>
      </w:r>
      <w:r w:rsidR="00BA2DC3" w:rsidRPr="00834AC5">
        <w:rPr>
          <w:rFonts w:cs="Times New Roman"/>
        </w:rPr>
        <w:t>need to be familiar with</w:t>
      </w:r>
    </w:p>
    <w:p w14:paraId="522C5BC2" w14:textId="77777777" w:rsidR="009A63C8" w:rsidRDefault="009A63C8" w:rsidP="009A63C8">
      <w:pPr>
        <w:pStyle w:val="Keypoint"/>
        <w:numPr>
          <w:ilvl w:val="0"/>
          <w:numId w:val="8"/>
        </w:numPr>
        <w:spacing w:before="240"/>
        <w:contextualSpacing/>
      </w:pPr>
      <w:r>
        <w:t xml:space="preserve">exponential models </w:t>
      </w:r>
    </w:p>
    <w:p w14:paraId="5CF1BB15" w14:textId="050FC602" w:rsidR="00BA2DC3" w:rsidRPr="008D4CED" w:rsidRDefault="00BA2DC3" w:rsidP="00BA2DC3">
      <w:pPr>
        <w:pStyle w:val="Keypoint"/>
        <w:numPr>
          <w:ilvl w:val="0"/>
          <w:numId w:val="8"/>
        </w:numPr>
        <w:spacing w:before="240" w:line="257" w:lineRule="auto"/>
        <w:ind w:left="714" w:hanging="357"/>
        <w:rPr>
          <w:rFonts w:cs="Times New Roman"/>
        </w:rPr>
      </w:pPr>
      <w:r w:rsidRPr="008D4CED">
        <w:rPr>
          <w:rFonts w:cs="Times New Roman"/>
        </w:rPr>
        <w:t xml:space="preserve">the term </w:t>
      </w:r>
      <w:r>
        <w:rPr>
          <w:rFonts w:cs="Times New Roman"/>
        </w:rPr>
        <w:t>‘</w:t>
      </w:r>
      <w:r w:rsidRPr="008D4CED">
        <w:rPr>
          <w:rFonts w:cs="Times New Roman"/>
        </w:rPr>
        <w:t>initial</w:t>
      </w:r>
      <w:r>
        <w:rPr>
          <w:rFonts w:cs="Times New Roman"/>
        </w:rPr>
        <w:t>’</w:t>
      </w:r>
      <w:r w:rsidRPr="008D4CED">
        <w:rPr>
          <w:rFonts w:cs="Times New Roman"/>
        </w:rPr>
        <w:t xml:space="preserve">, meaning when </w:t>
      </w:r>
      <w:r w:rsidRPr="008D4CED">
        <w:rPr>
          <w:rFonts w:cs="Times New Roman"/>
          <w:i/>
        </w:rPr>
        <w:t xml:space="preserve">t </w:t>
      </w:r>
      <w:r w:rsidRPr="008D4CED">
        <w:rPr>
          <w:rFonts w:cs="Times New Roman"/>
        </w:rPr>
        <w:t>= 0</w:t>
      </w:r>
    </w:p>
    <w:p w14:paraId="40A2F37D" w14:textId="77777777" w:rsidR="00BA2DC3" w:rsidRDefault="00BA2DC3" w:rsidP="00BA2DC3">
      <w:pPr>
        <w:pStyle w:val="Keypoint"/>
        <w:numPr>
          <w:ilvl w:val="0"/>
          <w:numId w:val="8"/>
        </w:numPr>
        <w:spacing w:before="240" w:line="257" w:lineRule="auto"/>
        <w:ind w:left="714" w:hanging="357"/>
        <w:rPr>
          <w:rFonts w:cs="Times New Roman"/>
        </w:rPr>
      </w:pPr>
      <w:r w:rsidRPr="00834AC5">
        <w:rPr>
          <w:rFonts w:cs="Times New Roman"/>
        </w:rPr>
        <w:t xml:space="preserve">the behaviour of the </w:t>
      </w:r>
      <w:r>
        <w:rPr>
          <w:rFonts w:cs="Times New Roman"/>
        </w:rPr>
        <w:t>model</w:t>
      </w:r>
      <w:r w:rsidRPr="00834AC5">
        <w:rPr>
          <w:rFonts w:cs="Times New Roman"/>
        </w:rPr>
        <w:t xml:space="preserve"> for large values of </w:t>
      </w:r>
      <w:r w:rsidRPr="00834AC5">
        <w:rPr>
          <w:rFonts w:cs="Times New Roman"/>
          <w:i/>
        </w:rPr>
        <w:t>t</w:t>
      </w:r>
    </w:p>
    <w:p w14:paraId="4663DA9A" w14:textId="5C698B35" w:rsidR="00BA2DC3" w:rsidRDefault="00BA2DC3" w:rsidP="00BA2DC3">
      <w:pPr>
        <w:pStyle w:val="Keypoint"/>
        <w:numPr>
          <w:ilvl w:val="0"/>
          <w:numId w:val="8"/>
        </w:numPr>
        <w:spacing w:before="240" w:line="257" w:lineRule="auto"/>
        <w:ind w:left="714" w:hanging="357"/>
        <w:rPr>
          <w:rFonts w:cs="Times New Roman"/>
        </w:rPr>
      </w:pPr>
      <w:proofErr w:type="gramStart"/>
      <w:r w:rsidRPr="00834AC5">
        <w:rPr>
          <w:rFonts w:cs="Times New Roman"/>
        </w:rPr>
        <w:t>consider</w:t>
      </w:r>
      <w:r>
        <w:rPr>
          <w:rFonts w:cs="Times New Roman"/>
        </w:rPr>
        <w:t>ing</w:t>
      </w:r>
      <w:proofErr w:type="gramEnd"/>
      <w:r w:rsidRPr="00834AC5">
        <w:rPr>
          <w:rFonts w:cs="Times New Roman"/>
        </w:rPr>
        <w:t xml:space="preserve"> limitations or refinements of exponential models</w:t>
      </w:r>
      <w:r>
        <w:rPr>
          <w:rFonts w:cs="Times New Roman"/>
        </w:rPr>
        <w:t>.</w:t>
      </w:r>
    </w:p>
    <w:p w14:paraId="7A63A476" w14:textId="6A1AC051" w:rsidR="00BA2DC3" w:rsidRDefault="00BA2DC3" w:rsidP="00BA2DC3">
      <w:pPr>
        <w:pStyle w:val="Keypoint"/>
        <w:numPr>
          <w:ilvl w:val="0"/>
          <w:numId w:val="0"/>
        </w:numPr>
        <w:ind w:left="714" w:hanging="357"/>
        <w:rPr>
          <w:rFonts w:cs="Times New Roman"/>
        </w:rPr>
      </w:pPr>
    </w:p>
    <w:p w14:paraId="407EA269" w14:textId="00DECB9E" w:rsidR="00BA2DC3" w:rsidRDefault="00BA2DC3" w:rsidP="00BA2DC3">
      <w:pPr>
        <w:spacing w:before="240"/>
        <w:ind w:left="357"/>
      </w:pPr>
      <w:r w:rsidRPr="00BA2DC3">
        <w:t>It will be helpful to be familiar with the following graphs</w:t>
      </w:r>
      <w:r w:rsidR="007561DC" w:rsidRPr="00BA2DC3">
        <w:t>.</w:t>
      </w:r>
    </w:p>
    <w:p w14:paraId="49C772B9" w14:textId="33042DFA" w:rsidR="00BA2DC3" w:rsidRPr="00264A4F" w:rsidRDefault="002D4860" w:rsidP="00BA2DC3">
      <w:pPr>
        <w:spacing w:before="240"/>
        <w:ind w:left="357"/>
      </w:pPr>
      <w:r w:rsidRPr="00264A4F"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322C06B7" wp14:editId="1F3E83FA">
            <wp:simplePos x="0" y="0"/>
            <wp:positionH relativeFrom="column">
              <wp:posOffset>4308286</wp:posOffset>
            </wp:positionH>
            <wp:positionV relativeFrom="paragraph">
              <wp:posOffset>158750</wp:posOffset>
            </wp:positionV>
            <wp:extent cx="1458097" cy="136217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097" cy="136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A4F"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51DDF8AE" wp14:editId="5BEFB4B7">
            <wp:simplePos x="0" y="0"/>
            <wp:positionH relativeFrom="column">
              <wp:posOffset>2998634</wp:posOffset>
            </wp:positionH>
            <wp:positionV relativeFrom="paragraph">
              <wp:posOffset>98425</wp:posOffset>
            </wp:positionV>
            <wp:extent cx="1219269" cy="135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69" cy="13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C3" w:rsidRPr="00264A4F">
        <w:rPr>
          <w:i/>
        </w:rPr>
        <w:tab/>
        <w:t xml:space="preserve">y </w:t>
      </w:r>
      <w:r w:rsidR="00BA2DC3" w:rsidRPr="00264A4F">
        <w:t xml:space="preserve">= </w:t>
      </w:r>
      <w:proofErr w:type="spellStart"/>
      <w:proofErr w:type="gramStart"/>
      <w:r w:rsidR="00BA2DC3" w:rsidRPr="00264A4F">
        <w:t>e</w:t>
      </w:r>
      <w:r w:rsidR="00BA2DC3" w:rsidRPr="00264A4F">
        <w:rPr>
          <w:i/>
          <w:vertAlign w:val="superscript"/>
        </w:rPr>
        <w:t>t</w:t>
      </w:r>
      <w:proofErr w:type="spellEnd"/>
      <w:proofErr w:type="gramEnd"/>
      <w:r w:rsidR="00BA2DC3" w:rsidRPr="00264A4F">
        <w:t xml:space="preserve"> and </w:t>
      </w:r>
      <w:r w:rsidR="00BA2DC3" w:rsidRPr="00264A4F">
        <w:rPr>
          <w:i/>
        </w:rPr>
        <w:t xml:space="preserve">y </w:t>
      </w:r>
      <w:r w:rsidR="00BA2DC3" w:rsidRPr="00264A4F">
        <w:t>= e</w:t>
      </w:r>
      <w:r w:rsidR="00BA2DC3" w:rsidRPr="00264A4F">
        <w:rPr>
          <w:vertAlign w:val="superscript"/>
        </w:rPr>
        <w:t>–</w:t>
      </w:r>
      <w:r w:rsidR="00BA2DC3" w:rsidRPr="00264A4F">
        <w:rPr>
          <w:i/>
          <w:vertAlign w:val="superscript"/>
        </w:rPr>
        <w:t>t</w:t>
      </w:r>
      <w:r w:rsidR="00BA2DC3" w:rsidRPr="00264A4F">
        <w:t xml:space="preserve"> </w:t>
      </w:r>
    </w:p>
    <w:p w14:paraId="3AC4F6FF" w14:textId="3A4316CE" w:rsidR="00BA2DC3" w:rsidRDefault="00BA2DC3" w:rsidP="00BA2DC3">
      <w:pPr>
        <w:pStyle w:val="ListParagraph"/>
        <w:numPr>
          <w:ilvl w:val="0"/>
          <w:numId w:val="9"/>
        </w:numPr>
        <w:spacing w:before="240"/>
      </w:pPr>
      <w:r w:rsidRPr="00BA2DC3">
        <w:t xml:space="preserve">In modelling </w:t>
      </w:r>
      <w:r w:rsidRPr="00BA2DC3">
        <w:rPr>
          <w:i/>
        </w:rPr>
        <w:t>t</w:t>
      </w:r>
      <w:r w:rsidRPr="00BA2DC3">
        <w:t xml:space="preserve"> is usually positive. </w:t>
      </w:r>
    </w:p>
    <w:p w14:paraId="151C0448" w14:textId="29F7D7E0" w:rsidR="00BA2DC3" w:rsidRDefault="00BA2DC3" w:rsidP="00BA2DC3">
      <w:pPr>
        <w:pStyle w:val="ListParagraph"/>
        <w:spacing w:before="240"/>
        <w:ind w:left="1077"/>
      </w:pPr>
    </w:p>
    <w:p w14:paraId="1A76C5E6" w14:textId="1EE8417D" w:rsidR="00BA2DC3" w:rsidRDefault="00BA2DC3" w:rsidP="00BA2DC3">
      <w:pPr>
        <w:pStyle w:val="ListParagraph"/>
        <w:numPr>
          <w:ilvl w:val="0"/>
          <w:numId w:val="9"/>
        </w:numPr>
        <w:spacing w:before="240"/>
      </w:pPr>
      <w:r w:rsidRPr="00BA2DC3">
        <w:t xml:space="preserve">The curves approach the horizontal axis, </w:t>
      </w:r>
      <w:r>
        <w:br/>
      </w:r>
      <w:r w:rsidRPr="00BA2DC3">
        <w:t xml:space="preserve">which is an asymptote for both curves. </w:t>
      </w:r>
    </w:p>
    <w:p w14:paraId="6EDCEAE3" w14:textId="6DEE6510" w:rsidR="00BA2DC3" w:rsidRPr="00BA2DC3" w:rsidRDefault="00BA2DC3" w:rsidP="00BA2DC3">
      <w:pPr>
        <w:pStyle w:val="ListParagraph"/>
        <w:spacing w:before="240"/>
        <w:ind w:left="1077"/>
      </w:pPr>
    </w:p>
    <w:p w14:paraId="250FFE37" w14:textId="547EFD8C" w:rsidR="00BA2DC3" w:rsidRPr="00BA2DC3" w:rsidRDefault="00BA2DC3" w:rsidP="00BA2DC3">
      <w:pPr>
        <w:pStyle w:val="ListParagraph"/>
        <w:numPr>
          <w:ilvl w:val="0"/>
          <w:numId w:val="9"/>
        </w:numPr>
        <w:spacing w:before="240"/>
      </w:pPr>
      <w:r w:rsidRPr="00BA2DC3">
        <w:t xml:space="preserve">When </w:t>
      </w:r>
      <w:r w:rsidRPr="00BA2DC3">
        <w:rPr>
          <w:i/>
        </w:rPr>
        <w:t xml:space="preserve">t </w:t>
      </w:r>
      <w:r w:rsidRPr="00BA2DC3">
        <w:t>=</w:t>
      </w:r>
      <w:r>
        <w:t xml:space="preserve"> </w:t>
      </w:r>
      <w:r w:rsidRPr="00BA2DC3">
        <w:t xml:space="preserve">0, </w:t>
      </w:r>
      <w:r w:rsidRPr="00BA2DC3">
        <w:rPr>
          <w:i/>
        </w:rPr>
        <w:t xml:space="preserve">y </w:t>
      </w:r>
      <w:r w:rsidRPr="00BA2DC3">
        <w:t>=</w:t>
      </w:r>
      <w:r>
        <w:t xml:space="preserve"> </w:t>
      </w:r>
      <w:r w:rsidRPr="00BA2DC3">
        <w:t>1</w:t>
      </w:r>
    </w:p>
    <w:p w14:paraId="46F90EA2" w14:textId="77777777" w:rsidR="0027620A" w:rsidRDefault="0027620A" w:rsidP="001F4EA4">
      <w:pPr>
        <w:pStyle w:val="ListParagraph"/>
        <w:tabs>
          <w:tab w:val="left" w:pos="1276"/>
        </w:tabs>
        <w:spacing w:before="120" w:after="120"/>
        <w:ind w:left="709"/>
        <w:contextualSpacing w:val="0"/>
        <w:rPr>
          <w:rFonts w:cs="Times New Roman"/>
        </w:rPr>
      </w:pPr>
    </w:p>
    <w:p w14:paraId="337A540C" w14:textId="11DAC1FE" w:rsidR="007561DC" w:rsidRDefault="000C621A" w:rsidP="001F4EA4">
      <w:pPr>
        <w:pStyle w:val="ListParagraph"/>
        <w:tabs>
          <w:tab w:val="left" w:pos="1276"/>
        </w:tabs>
        <w:spacing w:before="120" w:after="120"/>
        <w:ind w:left="709"/>
        <w:contextualSpacing w:val="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285ECF" wp14:editId="4B696419">
            <wp:simplePos x="0" y="0"/>
            <wp:positionH relativeFrom="column">
              <wp:posOffset>3212757</wp:posOffset>
            </wp:positionH>
            <wp:positionV relativeFrom="paragraph">
              <wp:posOffset>207954</wp:posOffset>
            </wp:positionV>
            <wp:extent cx="2199503" cy="1986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9503" cy="198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A4">
        <w:rPr>
          <w:rFonts w:cs="Times New Roman"/>
        </w:rPr>
        <w:tab/>
      </w:r>
    </w:p>
    <w:p w14:paraId="72B59C36" w14:textId="48D0EB2C" w:rsidR="0027620A" w:rsidRDefault="002D4860" w:rsidP="0027620A">
      <w:pPr>
        <w:spacing w:after="0" w:line="240" w:lineRule="auto"/>
        <w:rPr>
          <w:i/>
          <w:vertAlign w:val="superscript"/>
        </w:rPr>
      </w:pPr>
      <w:r w:rsidRPr="00264A4F">
        <w:rPr>
          <w:i/>
        </w:rPr>
        <w:tab/>
      </w:r>
    </w:p>
    <w:p w14:paraId="162D986F" w14:textId="2BFD92A7" w:rsidR="0027620A" w:rsidRPr="0027620A" w:rsidRDefault="0027620A" w:rsidP="0027620A">
      <w:pPr>
        <w:spacing w:after="0" w:line="240" w:lineRule="auto"/>
        <w:rPr>
          <w:rFonts w:cs="Times New Roman"/>
          <w:sz w:val="24"/>
          <w:szCs w:val="24"/>
          <w:lang w:eastAsia="en-GB"/>
        </w:rPr>
      </w:pPr>
      <w:r>
        <w:rPr>
          <w:i/>
        </w:rPr>
        <w:tab/>
      </w:r>
      <w:proofErr w:type="gramStart"/>
      <w:r>
        <w:rPr>
          <w:i/>
        </w:rPr>
        <w:t>y</w:t>
      </w:r>
      <w:r>
        <w:rPr>
          <w:rFonts w:cs="Times New Roman"/>
          <w:sz w:val="24"/>
          <w:szCs w:val="24"/>
          <w:lang w:eastAsia="en-GB"/>
        </w:rPr>
        <w:t xml:space="preserve"> </w:t>
      </w:r>
      <w:r w:rsidRPr="00264A4F">
        <w:rPr>
          <w:i/>
        </w:rPr>
        <w:t xml:space="preserve"> </w:t>
      </w:r>
      <w:r w:rsidRPr="00264A4F">
        <w:t>=</w:t>
      </w:r>
      <w:proofErr w:type="gramEnd"/>
      <w:r w:rsidRPr="00264A4F">
        <w:t xml:space="preserve"> </w:t>
      </w:r>
      <w:r>
        <w:rPr>
          <w:i/>
        </w:rPr>
        <w:t xml:space="preserve">a </w:t>
      </w:r>
      <w:r>
        <w:t xml:space="preserve">+ </w:t>
      </w:r>
      <w:r>
        <w:rPr>
          <w:i/>
        </w:rPr>
        <w:t>b</w:t>
      </w:r>
      <w:r w:rsidRPr="00264A4F">
        <w:t>e</w:t>
      </w:r>
      <w:r w:rsidRPr="00264A4F">
        <w:rPr>
          <w:vertAlign w:val="superscript"/>
        </w:rPr>
        <w:t>–</w:t>
      </w:r>
      <w:r w:rsidRPr="00264A4F">
        <w:rPr>
          <w:i/>
          <w:vertAlign w:val="superscript"/>
        </w:rPr>
        <w:t>t</w:t>
      </w:r>
      <w:r w:rsidRPr="00264A4F">
        <w:t xml:space="preserve"> and </w:t>
      </w:r>
      <w:r w:rsidRPr="00264A4F">
        <w:rPr>
          <w:i/>
        </w:rPr>
        <w:t>y</w:t>
      </w:r>
      <w:r w:rsidRPr="00264A4F">
        <w:t xml:space="preserve"> = </w:t>
      </w:r>
      <w:r w:rsidRPr="0027620A">
        <w:rPr>
          <w:i/>
        </w:rPr>
        <w:t>a</w:t>
      </w:r>
      <w:r>
        <w:t xml:space="preserve"> – </w:t>
      </w:r>
      <w:r w:rsidRPr="0027620A">
        <w:rPr>
          <w:i/>
        </w:rPr>
        <w:t>b</w:t>
      </w:r>
      <w:r w:rsidRPr="00264A4F">
        <w:t>e</w:t>
      </w:r>
      <w:r w:rsidRPr="00264A4F">
        <w:rPr>
          <w:vertAlign w:val="superscript"/>
        </w:rPr>
        <w:t>–</w:t>
      </w:r>
      <w:r w:rsidRPr="00264A4F">
        <w:rPr>
          <w:i/>
          <w:vertAlign w:val="superscript"/>
        </w:rPr>
        <w:t>t</w:t>
      </w:r>
    </w:p>
    <w:p w14:paraId="203BFF1C" w14:textId="06F37011" w:rsidR="002D4860" w:rsidRPr="002D4860" w:rsidRDefault="002D4860" w:rsidP="002D4860">
      <w:pPr>
        <w:pStyle w:val="ListParagraph"/>
        <w:numPr>
          <w:ilvl w:val="0"/>
          <w:numId w:val="10"/>
        </w:numPr>
        <w:spacing w:before="240"/>
      </w:pPr>
      <w:r w:rsidRPr="002D4860">
        <w:t xml:space="preserve">For each curve the line </w:t>
      </w:r>
      <w:r w:rsidRPr="002D4860">
        <w:rPr>
          <w:i/>
        </w:rPr>
        <w:t>y</w:t>
      </w:r>
      <w:r>
        <w:rPr>
          <w:i/>
        </w:rPr>
        <w:t xml:space="preserve"> </w:t>
      </w:r>
      <w:r w:rsidRPr="002D4860">
        <w:t xml:space="preserve">= </w:t>
      </w:r>
      <w:proofErr w:type="gramStart"/>
      <w:r w:rsidR="000C621A">
        <w:rPr>
          <w:i/>
        </w:rPr>
        <w:t>a</w:t>
      </w:r>
      <w:r>
        <w:t xml:space="preserve"> </w:t>
      </w:r>
      <w:r w:rsidR="000C621A">
        <w:br/>
      </w:r>
      <w:r>
        <w:t>is</w:t>
      </w:r>
      <w:proofErr w:type="gramEnd"/>
      <w:r>
        <w:t xml:space="preserve"> an asymptote, which means </w:t>
      </w:r>
      <w:r>
        <w:br/>
      </w:r>
      <w:r w:rsidRPr="002D4860">
        <w:t xml:space="preserve">when </w:t>
      </w:r>
      <w:proofErr w:type="spellStart"/>
      <w:r w:rsidRPr="002D4860">
        <w:rPr>
          <w:i/>
        </w:rPr>
        <w:t>t</w:t>
      </w:r>
      <w:proofErr w:type="spellEnd"/>
      <w:r w:rsidRPr="002D4860">
        <w:t xml:space="preserve"> tends to infinity, </w:t>
      </w:r>
      <w:r w:rsidRPr="002D4860">
        <w:rPr>
          <w:i/>
        </w:rPr>
        <w:t>y</w:t>
      </w:r>
      <w:r w:rsidRPr="002D4860">
        <w:t xml:space="preserve"> tends to </w:t>
      </w:r>
      <w:r w:rsidR="000C621A">
        <w:rPr>
          <w:i/>
        </w:rPr>
        <w:t>a</w:t>
      </w:r>
      <w:r w:rsidRPr="002D4860">
        <w:t>.</w:t>
      </w:r>
    </w:p>
    <w:p w14:paraId="3C59C651" w14:textId="2AAE8F3D" w:rsidR="002D4860" w:rsidRPr="007561DC" w:rsidRDefault="002D4860" w:rsidP="002D4860">
      <w:pPr>
        <w:spacing w:before="240"/>
        <w:ind w:left="357"/>
      </w:pPr>
    </w:p>
    <w:p w14:paraId="08B0EE41" w14:textId="33D4C525" w:rsidR="007561DC" w:rsidRPr="007561DC" w:rsidRDefault="007561DC" w:rsidP="007561DC">
      <w:pPr>
        <w:pStyle w:val="ListParagraph"/>
        <w:ind w:left="1440"/>
      </w:pPr>
    </w:p>
    <w:p w14:paraId="6F75419F" w14:textId="77777777" w:rsidR="00210CE3" w:rsidRDefault="00210CE3">
      <w:pPr>
        <w:rPr>
          <w:b/>
          <w:sz w:val="32"/>
        </w:rPr>
      </w:pPr>
      <w:r>
        <w:br w:type="page"/>
      </w:r>
    </w:p>
    <w:p w14:paraId="2E63B770" w14:textId="54C39D45" w:rsidR="00F11D5F" w:rsidRPr="000F1EA2" w:rsidRDefault="00F11D5F" w:rsidP="00E11F7F">
      <w:pPr>
        <w:pStyle w:val="Qheading"/>
      </w:pPr>
      <w:r w:rsidRPr="000F1EA2">
        <w:lastRenderedPageBreak/>
        <w:t>Examples</w:t>
      </w:r>
    </w:p>
    <w:p w14:paraId="7C3F89E6" w14:textId="199794D0" w:rsidR="00210CE3" w:rsidRPr="005B1D91" w:rsidRDefault="00F11D5F" w:rsidP="00210CE3">
      <w:pPr>
        <w:ind w:left="1418" w:hanging="1418"/>
      </w:pPr>
      <w:r>
        <w:rPr>
          <w:b/>
        </w:rPr>
        <w:t>Example 1</w:t>
      </w:r>
      <w:r w:rsidRPr="00F11D5F">
        <w:rPr>
          <w:b/>
        </w:rPr>
        <w:tab/>
      </w:r>
      <w:r w:rsidR="00210CE3">
        <w:t xml:space="preserve">The owner of </w:t>
      </w:r>
      <w:r w:rsidR="00210CE3" w:rsidRPr="005B1D91">
        <w:t xml:space="preserve">a certain website </w:t>
      </w:r>
      <w:r w:rsidR="00210CE3">
        <w:t>models t</w:t>
      </w:r>
      <w:r w:rsidR="00210CE3" w:rsidRPr="005B1D91">
        <w:t>he number of visits</w:t>
      </w:r>
      <w:r w:rsidR="00E03E11">
        <w:t xml:space="preserve"> to the site</w:t>
      </w:r>
      <w:r w:rsidR="00210CE3" w:rsidRPr="005B1D91">
        <w:t xml:space="preserve"> in a day</w:t>
      </w:r>
      <w:r w:rsidR="00210CE3">
        <w:t xml:space="preserve"> by the </w:t>
      </w:r>
      <w:r w:rsidR="000F13B5">
        <w:t xml:space="preserve">exponential </w:t>
      </w:r>
      <w:r w:rsidR="00210CE3">
        <w:t>equation</w:t>
      </w:r>
      <w:r w:rsidR="00210CE3" w:rsidRPr="005B1D91">
        <w:t xml:space="preserve"> </w:t>
      </w:r>
      <w:r w:rsidR="00210CE3">
        <w:rPr>
          <w:i/>
        </w:rPr>
        <w:t>n </w:t>
      </w:r>
      <w:r w:rsidR="00210CE3" w:rsidRPr="00210CE3">
        <w:t>=</w:t>
      </w:r>
      <w:r w:rsidR="00210CE3">
        <w:rPr>
          <w:i/>
        </w:rPr>
        <w:t> </w:t>
      </w:r>
      <w:r w:rsidR="00210CE3">
        <w:t>320e</w:t>
      </w:r>
      <w:r w:rsidR="00210CE3">
        <w:rPr>
          <w:i/>
          <w:vertAlign w:val="superscript"/>
        </w:rPr>
        <w:t>t</w:t>
      </w:r>
      <w:r w:rsidR="00210CE3" w:rsidRPr="005B1D91">
        <w:t xml:space="preserve">, where </w:t>
      </w:r>
      <w:r w:rsidR="00210CE3" w:rsidRPr="005B1D91">
        <w:rPr>
          <w:i/>
        </w:rPr>
        <w:t>n</w:t>
      </w:r>
      <w:r w:rsidR="00210CE3">
        <w:t xml:space="preserve"> is the number of visits </w:t>
      </w:r>
      <w:r w:rsidR="00E607CA">
        <w:t>on</w:t>
      </w:r>
      <w:r w:rsidR="00210CE3">
        <w:t xml:space="preserve"> day</w:t>
      </w:r>
      <w:r w:rsidR="00E607CA">
        <w:t xml:space="preserve"> number </w:t>
      </w:r>
      <w:r w:rsidR="00E607CA">
        <w:rPr>
          <w:i/>
        </w:rPr>
        <w:t>t</w:t>
      </w:r>
      <w:r w:rsidR="00210CE3" w:rsidRPr="005B1D91">
        <w:t>.</w:t>
      </w:r>
    </w:p>
    <w:p w14:paraId="2C9A2980" w14:textId="658D9283" w:rsidR="00210CE3" w:rsidRPr="005B1D91" w:rsidRDefault="00210CE3" w:rsidP="00264A4F">
      <w:pPr>
        <w:tabs>
          <w:tab w:val="left" w:pos="1985"/>
        </w:tabs>
        <w:spacing w:after="0"/>
        <w:ind w:left="1418"/>
        <w:rPr>
          <w:rFonts w:cs="Times New Roman"/>
        </w:rPr>
      </w:pPr>
      <w:r w:rsidRPr="00210CE3">
        <w:rPr>
          <w:rFonts w:cs="Times New Roman"/>
          <w:b/>
        </w:rPr>
        <w:t>(a)</w:t>
      </w:r>
      <w:r w:rsidRPr="005B1D91">
        <w:rPr>
          <w:rFonts w:cs="Times New Roman"/>
        </w:rPr>
        <w:tab/>
      </w:r>
      <w:r w:rsidR="009A63C8" w:rsidRPr="009A63C8">
        <w:rPr>
          <w:rFonts w:cs="Times New Roman"/>
        </w:rPr>
        <w:t xml:space="preserve">According to the model, how </w:t>
      </w:r>
      <w:r w:rsidRPr="005B1D91">
        <w:rPr>
          <w:rFonts w:cs="Times New Roman"/>
        </w:rPr>
        <w:t>many visits were made on the first day?</w:t>
      </w:r>
    </w:p>
    <w:p w14:paraId="3136F189" w14:textId="17B34701" w:rsidR="00210CE3" w:rsidRPr="005B1D91" w:rsidRDefault="00210CE3" w:rsidP="00264A4F">
      <w:pPr>
        <w:tabs>
          <w:tab w:val="left" w:pos="1985"/>
        </w:tabs>
        <w:spacing w:after="0"/>
        <w:ind w:left="1418"/>
        <w:rPr>
          <w:rFonts w:cs="Times New Roman"/>
        </w:rPr>
      </w:pPr>
      <w:r w:rsidRPr="00210CE3">
        <w:rPr>
          <w:rFonts w:cs="Times New Roman"/>
          <w:b/>
        </w:rPr>
        <w:t>(b)</w:t>
      </w:r>
      <w:r w:rsidRPr="005B1D91">
        <w:rPr>
          <w:rFonts w:cs="Times New Roman"/>
        </w:rPr>
        <w:tab/>
      </w:r>
      <w:r w:rsidR="00E03E11">
        <w:rPr>
          <w:rFonts w:cs="Times New Roman"/>
        </w:rPr>
        <w:t>According to the model, h</w:t>
      </w:r>
      <w:r w:rsidRPr="005B1D91">
        <w:rPr>
          <w:rFonts w:cs="Times New Roman"/>
        </w:rPr>
        <w:t>ow many visits were made on the seventh day?</w:t>
      </w:r>
    </w:p>
    <w:p w14:paraId="23DCED09" w14:textId="77777777" w:rsidR="00210CE3" w:rsidRDefault="00210CE3" w:rsidP="00264A4F">
      <w:pPr>
        <w:tabs>
          <w:tab w:val="left" w:pos="1985"/>
        </w:tabs>
        <w:spacing w:after="0"/>
        <w:ind w:left="1418"/>
        <w:rPr>
          <w:rFonts w:cs="Times New Roman"/>
        </w:rPr>
      </w:pPr>
      <w:r w:rsidRPr="00210CE3">
        <w:rPr>
          <w:rFonts w:cs="Times New Roman"/>
          <w:b/>
        </w:rPr>
        <w:t>(c)</w:t>
      </w:r>
      <w:r w:rsidRPr="005B1D91">
        <w:rPr>
          <w:rFonts w:cs="Times New Roman"/>
        </w:rPr>
        <w:tab/>
        <w:t>Comment on the long-term suitability of the model.</w:t>
      </w:r>
    </w:p>
    <w:p w14:paraId="20E9A057" w14:textId="35DFAF33" w:rsidR="00F11D5F" w:rsidRPr="00C54B30" w:rsidRDefault="00F11D5F" w:rsidP="003615C8">
      <w:pPr>
        <w:pStyle w:val="Example"/>
        <w:ind w:left="1330" w:hanging="1330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1F4EA4">
        <w:trPr>
          <w:trHeight w:val="1914"/>
        </w:trPr>
        <w:tc>
          <w:tcPr>
            <w:tcW w:w="3827" w:type="dxa"/>
          </w:tcPr>
          <w:p w14:paraId="6137906C" w14:textId="0C59F06A" w:rsidR="00210CE3" w:rsidRDefault="00210CE3" w:rsidP="00210CE3">
            <w:pPr>
              <w:pStyle w:val="Exampleline1indent"/>
            </w:pPr>
            <w:r w:rsidRPr="00210CE3">
              <w:rPr>
                <w:b/>
              </w:rPr>
              <w:t>(a)</w:t>
            </w:r>
            <w:r w:rsidRPr="005B1D91">
              <w:tab/>
            </w:r>
            <w:r w:rsidRPr="005B1D91">
              <w:rPr>
                <w:i/>
              </w:rPr>
              <w:t>t</w:t>
            </w:r>
            <w:r w:rsidRPr="005B1D91">
              <w:t xml:space="preserve"> = 0, so</w:t>
            </w:r>
            <w:r w:rsidRPr="005B1D91">
              <w:rPr>
                <w:i/>
              </w:rPr>
              <w:t xml:space="preserve"> n</w:t>
            </w:r>
            <w:r w:rsidRPr="005B1D91">
              <w:t xml:space="preserve"> = 320</w:t>
            </w:r>
            <w:r>
              <w:t xml:space="preserve"> </w:t>
            </w:r>
            <w:r w:rsidRPr="005B1D91">
              <w:t>×</w:t>
            </w:r>
            <w:r>
              <w:t xml:space="preserve"> </w:t>
            </w:r>
            <w:r w:rsidR="00E607CA" w:rsidRPr="005B1D91">
              <w:t>e</w:t>
            </w:r>
            <w:r w:rsidR="00E607CA">
              <w:rPr>
                <w:vertAlign w:val="superscript"/>
              </w:rPr>
              <w:t>1</w:t>
            </w:r>
            <w:r w:rsidR="00E607CA">
              <w:t xml:space="preserve"> </w:t>
            </w:r>
          </w:p>
          <w:p w14:paraId="2816DC49" w14:textId="7168CD2D" w:rsidR="00210CE3" w:rsidRDefault="00210CE3" w:rsidP="00210CE3">
            <w:pPr>
              <w:pStyle w:val="Examplefollow"/>
              <w:tabs>
                <w:tab w:val="clear" w:pos="326"/>
                <w:tab w:val="left" w:pos="1392"/>
              </w:tabs>
            </w:pPr>
            <w:r>
              <w:tab/>
            </w:r>
            <w:r>
              <w:tab/>
              <w:t xml:space="preserve">= </w:t>
            </w:r>
            <w:r w:rsidR="00E607CA">
              <w:t>870</w:t>
            </w:r>
          </w:p>
          <w:p w14:paraId="7E5F030A" w14:textId="5C9419CD" w:rsidR="00210CE3" w:rsidRDefault="00210CE3" w:rsidP="00210CE3">
            <w:pPr>
              <w:pStyle w:val="Examplefollow"/>
              <w:tabs>
                <w:tab w:val="clear" w:pos="326"/>
                <w:tab w:val="left" w:pos="1392"/>
              </w:tabs>
              <w:ind w:left="435" w:hanging="429"/>
            </w:pPr>
            <w:r>
              <w:tab/>
              <w:t>So</w:t>
            </w:r>
            <w:r w:rsidRPr="005B1D91">
              <w:t xml:space="preserve"> </w:t>
            </w:r>
            <w:r w:rsidR="00E607CA">
              <w:t>870</w:t>
            </w:r>
            <w:r w:rsidR="00E607CA" w:rsidRPr="005B1D91">
              <w:t xml:space="preserve"> </w:t>
            </w:r>
            <w:r w:rsidRPr="005B1D91">
              <w:t>visits were made.</w:t>
            </w:r>
          </w:p>
          <w:p w14:paraId="4B8334AE" w14:textId="77777777" w:rsidR="007E08A8" w:rsidRPr="005B1D91" w:rsidRDefault="007E08A8" w:rsidP="00210CE3">
            <w:pPr>
              <w:pStyle w:val="Examplefollow"/>
              <w:tabs>
                <w:tab w:val="clear" w:pos="326"/>
                <w:tab w:val="left" w:pos="1392"/>
              </w:tabs>
              <w:ind w:left="435" w:hanging="429"/>
            </w:pPr>
          </w:p>
          <w:p w14:paraId="1E049AA9" w14:textId="76CFF4EF" w:rsidR="00210CE3" w:rsidRPr="005B1D91" w:rsidRDefault="00210CE3" w:rsidP="007E08A8">
            <w:pPr>
              <w:pStyle w:val="Exampleline1indent"/>
              <w:tabs>
                <w:tab w:val="left" w:pos="1378"/>
              </w:tabs>
            </w:pPr>
            <w:r w:rsidRPr="00210CE3">
              <w:rPr>
                <w:b/>
              </w:rPr>
              <w:t>(b)</w:t>
            </w:r>
            <w:r w:rsidRPr="005B1D91">
              <w:tab/>
            </w:r>
            <w:proofErr w:type="gramStart"/>
            <w:r w:rsidRPr="005B1D91">
              <w:rPr>
                <w:i/>
              </w:rPr>
              <w:t>t</w:t>
            </w:r>
            <w:proofErr w:type="gramEnd"/>
            <w:r w:rsidRPr="005B1D91">
              <w:t xml:space="preserve"> = 7, so</w:t>
            </w:r>
            <w:r w:rsidRPr="005B1D91">
              <w:rPr>
                <w:i/>
              </w:rPr>
              <w:t xml:space="preserve"> n</w:t>
            </w:r>
            <w:r w:rsidRPr="005B1D91">
              <w:t xml:space="preserve"> = 320</w:t>
            </w:r>
            <w:r w:rsidR="007E08A8">
              <w:t xml:space="preserve"> </w:t>
            </w:r>
            <w:r w:rsidRPr="005B1D91">
              <w:t>×</w:t>
            </w:r>
            <w:r w:rsidR="007E08A8">
              <w:t xml:space="preserve"> </w:t>
            </w:r>
            <w:r w:rsidRPr="005B1D91">
              <w:t>e</w:t>
            </w:r>
            <w:r w:rsidRPr="005B1D91">
              <w:rPr>
                <w:vertAlign w:val="superscript"/>
              </w:rPr>
              <w:t>7</w:t>
            </w:r>
            <w:r w:rsidR="007E08A8">
              <w:rPr>
                <w:vertAlign w:val="superscript"/>
              </w:rPr>
              <w:br/>
            </w:r>
            <w:r w:rsidR="007E08A8">
              <w:tab/>
            </w:r>
            <w:r w:rsidRPr="005B1D91">
              <w:t>= 350</w:t>
            </w:r>
            <w:r w:rsidR="007E08A8">
              <w:t> 992</w:t>
            </w:r>
            <w:r w:rsidRPr="005B1D91">
              <w:t xml:space="preserve"> </w:t>
            </w:r>
            <w:r w:rsidR="007E08A8">
              <w:br/>
            </w:r>
            <w:r w:rsidRPr="005B1D91">
              <w:t>So about 350</w:t>
            </w:r>
            <w:r w:rsidR="007E08A8">
              <w:rPr>
                <w:sz w:val="11"/>
                <w:szCs w:val="11"/>
              </w:rPr>
              <w:t> </w:t>
            </w:r>
            <w:r w:rsidRPr="005B1D91">
              <w:t>000 visits were made.</w:t>
            </w:r>
          </w:p>
          <w:p w14:paraId="2A04611C" w14:textId="77777777" w:rsidR="007E08A8" w:rsidRDefault="007E08A8" w:rsidP="00210CE3">
            <w:pPr>
              <w:pStyle w:val="Exampleline1indent"/>
              <w:rPr>
                <w:b/>
              </w:rPr>
            </w:pPr>
          </w:p>
          <w:p w14:paraId="31ADFAF8" w14:textId="11D794C4" w:rsidR="00210CE3" w:rsidRPr="005B1D91" w:rsidRDefault="00210CE3" w:rsidP="00210CE3">
            <w:pPr>
              <w:pStyle w:val="Exampleline1indent"/>
            </w:pPr>
            <w:r w:rsidRPr="00210CE3">
              <w:rPr>
                <w:b/>
              </w:rPr>
              <w:t>(c)</w:t>
            </w:r>
            <w:r w:rsidRPr="005B1D91">
              <w:tab/>
              <w:t xml:space="preserve">The model is not suitable for large values of </w:t>
            </w:r>
            <w:r w:rsidRPr="005B1D91">
              <w:rPr>
                <w:i/>
              </w:rPr>
              <w:t>t</w:t>
            </w:r>
            <w:r w:rsidRPr="005B1D91">
              <w:t>, as the number of visits grows too fast</w:t>
            </w:r>
            <w:r w:rsidR="007E08A8">
              <w:t>.</w:t>
            </w:r>
            <w:r w:rsidRPr="005B1D91">
              <w:t xml:space="preserve"> (</w:t>
            </w:r>
            <w:r w:rsidR="007E08A8">
              <w:t>For example the model suggests that on day 20 there will</w:t>
            </w:r>
            <w:r w:rsidRPr="005B1D91">
              <w:t xml:space="preserve"> be over 10 billion</w:t>
            </w:r>
            <w:r w:rsidR="007E08A8">
              <w:t xml:space="preserve"> visits</w:t>
            </w:r>
            <w:r w:rsidR="00264A4F">
              <w:t>,</w:t>
            </w:r>
            <w:r w:rsidR="007E08A8">
              <w:t xml:space="preserve"> which is not realistic.</w:t>
            </w:r>
            <w:r w:rsidRPr="005B1D91">
              <w:t>)</w:t>
            </w:r>
            <w:r>
              <w:t xml:space="preserve"> </w:t>
            </w:r>
          </w:p>
          <w:p w14:paraId="5DA5C7B3" w14:textId="2E90456D" w:rsidR="003615C8" w:rsidRDefault="003615C8" w:rsidP="00F86B0E">
            <w:pPr>
              <w:pStyle w:val="Example"/>
            </w:pPr>
          </w:p>
        </w:tc>
        <w:tc>
          <w:tcPr>
            <w:tcW w:w="3776" w:type="dxa"/>
          </w:tcPr>
          <w:p w14:paraId="25B1F22F" w14:textId="38AEC163" w:rsidR="009A63C8" w:rsidRDefault="009A63C8" w:rsidP="009A63C8">
            <w:pPr>
              <w:pStyle w:val="Exampleline1indent"/>
            </w:pPr>
            <w:r>
              <w:rPr>
                <w:i/>
              </w:rPr>
              <w:t xml:space="preserve">t </w:t>
            </w:r>
            <w:r>
              <w:t xml:space="preserve">= </w:t>
            </w:r>
            <w:r w:rsidR="00E607CA">
              <w:t xml:space="preserve">1 </w:t>
            </w:r>
            <w:r>
              <w:t>on the first day.</w:t>
            </w:r>
          </w:p>
          <w:p w14:paraId="3082CA28" w14:textId="77777777" w:rsidR="00210CE3" w:rsidRDefault="00210CE3" w:rsidP="00210CE3">
            <w:pPr>
              <w:pStyle w:val="Examplefollow"/>
            </w:pPr>
          </w:p>
          <w:p w14:paraId="0B35F849" w14:textId="20D263A0" w:rsidR="00210CE3" w:rsidRDefault="00210CE3" w:rsidP="00210CE3">
            <w:pPr>
              <w:pStyle w:val="Examplefollow"/>
            </w:pPr>
            <w:r>
              <w:t>Always answer in context.</w:t>
            </w:r>
          </w:p>
          <w:p w14:paraId="2FFB01DC" w14:textId="77777777" w:rsidR="007E08A8" w:rsidRPr="001C7263" w:rsidRDefault="007E08A8" w:rsidP="00210CE3">
            <w:pPr>
              <w:pStyle w:val="Examplefollow"/>
              <w:rPr>
                <w:i/>
              </w:rPr>
            </w:pPr>
          </w:p>
          <w:p w14:paraId="1065BB0A" w14:textId="3EAA8D49" w:rsidR="00210CE3" w:rsidRPr="007E08A8" w:rsidRDefault="007E08A8" w:rsidP="00210CE3">
            <w:pPr>
              <w:pStyle w:val="Exampleline1indent"/>
            </w:pPr>
            <w:r>
              <w:t xml:space="preserve">Substitute </w:t>
            </w:r>
            <w:r>
              <w:rPr>
                <w:i/>
              </w:rPr>
              <w:t>t</w:t>
            </w:r>
            <w:r>
              <w:t xml:space="preserve"> = 7 for the seventh day.</w:t>
            </w:r>
          </w:p>
          <w:p w14:paraId="11064233" w14:textId="4C5D153B" w:rsidR="003615C8" w:rsidRPr="007F0160" w:rsidRDefault="007E08A8" w:rsidP="007E08A8">
            <w:pPr>
              <w:pStyle w:val="Examplefollow"/>
              <w:tabs>
                <w:tab w:val="clear" w:pos="326"/>
              </w:tabs>
              <w:spacing w:before="240"/>
              <w:ind w:left="10" w:hanging="4"/>
            </w:pPr>
            <w:r>
              <w:t>Again, answer in the context of the question. Don’t just give a number.</w:t>
            </w:r>
          </w:p>
        </w:tc>
      </w:tr>
    </w:tbl>
    <w:p w14:paraId="6473C7A0" w14:textId="681B2B1C" w:rsidR="001F4EA4" w:rsidRPr="007E08A8" w:rsidRDefault="007E08A8" w:rsidP="00C9755D">
      <w:pPr>
        <w:spacing w:before="240"/>
        <w:ind w:left="1843" w:hanging="567"/>
        <w:rPr>
          <w:rFonts w:cs="Times New Roman"/>
        </w:rPr>
      </w:pPr>
      <w:r w:rsidRPr="009830D1">
        <w:rPr>
          <w:rFonts w:cs="Times New Roman"/>
          <w:b/>
        </w:rPr>
        <w:t xml:space="preserve">Note: </w:t>
      </w:r>
      <w:r w:rsidRPr="00C71B61">
        <w:rPr>
          <w:rFonts w:cs="Times New Roman"/>
        </w:rPr>
        <w:t xml:space="preserve">If you </w:t>
      </w:r>
      <w:r>
        <w:rPr>
          <w:rFonts w:cs="Times New Roman"/>
        </w:rPr>
        <w:t>were</w:t>
      </w:r>
      <w:r w:rsidRPr="00C71B61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C71B61">
        <w:rPr>
          <w:rFonts w:cs="Times New Roman"/>
        </w:rPr>
        <w:t>sked to refine th</w:t>
      </w:r>
      <w:r>
        <w:rPr>
          <w:rFonts w:cs="Times New Roman"/>
        </w:rPr>
        <w:t>is</w:t>
      </w:r>
      <w:r w:rsidRPr="00C71B61">
        <w:rPr>
          <w:rFonts w:cs="Times New Roman"/>
        </w:rPr>
        <w:t xml:space="preserve"> model</w:t>
      </w:r>
      <w:r>
        <w:rPr>
          <w:rFonts w:cs="Times New Roman"/>
        </w:rPr>
        <w:t xml:space="preserve">, you could simply state that after the seventh day the number of visits in a day remain constant at 350 000. </w:t>
      </w:r>
      <w:r>
        <w:rPr>
          <w:rFonts w:cs="Times New Roman"/>
        </w:rPr>
        <w:br/>
        <w:t xml:space="preserve">You write this </w:t>
      </w:r>
      <w:proofErr w:type="gramStart"/>
      <w:r>
        <w:rPr>
          <w:rFonts w:cs="Times New Roman"/>
        </w:rPr>
        <w:t xml:space="preserve">as  </w:t>
      </w:r>
      <w:r>
        <w:rPr>
          <w:i/>
        </w:rPr>
        <w:t>n</w:t>
      </w:r>
      <w:proofErr w:type="gramEnd"/>
      <w:r>
        <w:rPr>
          <w:i/>
        </w:rPr>
        <w:t> </w:t>
      </w:r>
      <w:r w:rsidRPr="00210CE3">
        <w:t>=</w:t>
      </w:r>
      <w:r>
        <w:rPr>
          <w:i/>
        </w:rPr>
        <w:t> </w:t>
      </w:r>
      <w:r>
        <w:t>320e</w:t>
      </w:r>
      <w:r>
        <w:rPr>
          <w:i/>
          <w:vertAlign w:val="superscript"/>
        </w:rPr>
        <w:t>t</w:t>
      </w:r>
      <w:r w:rsidRPr="005B1D91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</w:t>
      </w:r>
      <w:r>
        <w:rPr>
          <w:rFonts w:ascii="Calibri" w:hAnsi="Calibri" w:cs="Times New Roman"/>
        </w:rPr>
        <w:t>≤</w:t>
      </w:r>
      <w:r>
        <w:rPr>
          <w:rFonts w:cs="Times New Roman"/>
        </w:rPr>
        <w:t xml:space="preserve"> 7 </w:t>
      </w:r>
      <w:r w:rsidR="00264A4F">
        <w:rPr>
          <w:rFonts w:cs="Times New Roman"/>
        </w:rPr>
        <w:t xml:space="preserve"> </w:t>
      </w:r>
      <w:r>
        <w:rPr>
          <w:rFonts w:cs="Times New Roman"/>
        </w:rPr>
        <w:t>and</w:t>
      </w:r>
      <w:r w:rsidR="00264A4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= 350 000 for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&gt; 7.</w:t>
      </w:r>
    </w:p>
    <w:p w14:paraId="69818EF2" w14:textId="77777777" w:rsidR="007E08A8" w:rsidRDefault="007E08A8">
      <w:pPr>
        <w:rPr>
          <w:b/>
        </w:rPr>
      </w:pPr>
    </w:p>
    <w:p w14:paraId="268CA246" w14:textId="30717C66" w:rsidR="007E08A8" w:rsidRPr="005B1D91" w:rsidRDefault="00B43FA3" w:rsidP="007E08A8">
      <w:pPr>
        <w:ind w:left="1418" w:hanging="1418"/>
        <w:rPr>
          <w:rFonts w:cs="Times New Roman"/>
        </w:rPr>
      </w:pPr>
      <w:r w:rsidRPr="00C662A8">
        <w:rPr>
          <w:b/>
        </w:rPr>
        <w:t>Example 2</w:t>
      </w:r>
      <w:r w:rsidR="00E522B0">
        <w:rPr>
          <w:b/>
        </w:rPr>
        <w:tab/>
        <w:t>R</w:t>
      </w:r>
      <w:r w:rsidR="00E522B0" w:rsidRPr="00E522B0">
        <w:rPr>
          <w:rFonts w:cs="Times New Roman"/>
          <w:b/>
        </w:rPr>
        <w:t>adioactive decay</w:t>
      </w:r>
      <w:r w:rsidR="00E522B0">
        <w:rPr>
          <w:b/>
        </w:rPr>
        <w:br/>
      </w:r>
      <w:r w:rsidR="007E08A8">
        <w:rPr>
          <w:rFonts w:cs="Times New Roman"/>
        </w:rPr>
        <w:t xml:space="preserve">A radioactive material decays and its mass is modelled by the equation </w:t>
      </w:r>
      <w:r w:rsidR="007E08A8">
        <w:rPr>
          <w:rFonts w:cs="Times New Roman"/>
          <w:i/>
        </w:rPr>
        <w:t>M</w:t>
      </w:r>
      <w:r w:rsidR="008F5C58">
        <w:rPr>
          <w:rFonts w:cs="Times New Roman"/>
          <w:i/>
        </w:rPr>
        <w:t> </w:t>
      </w:r>
      <w:r w:rsidR="007E08A8">
        <w:rPr>
          <w:rFonts w:cs="Times New Roman"/>
          <w:i/>
        </w:rPr>
        <w:t>=</w:t>
      </w:r>
      <w:r w:rsidR="008F5C58">
        <w:rPr>
          <w:rFonts w:cs="Times New Roman"/>
          <w:i/>
        </w:rPr>
        <w:t> </w:t>
      </w:r>
      <w:r w:rsidR="007E08A8" w:rsidRPr="00BD63A2">
        <w:rPr>
          <w:rFonts w:cs="Times New Roman"/>
          <w:i/>
        </w:rPr>
        <w:t>D</w:t>
      </w:r>
      <w:r w:rsidR="007E08A8">
        <w:rPr>
          <w:rFonts w:cs="Times New Roman"/>
        </w:rPr>
        <w:t>e</w:t>
      </w:r>
      <w:r w:rsidR="007E08A8">
        <w:rPr>
          <w:rFonts w:cs="Times New Roman"/>
          <w:i/>
          <w:vertAlign w:val="superscript"/>
        </w:rPr>
        <w:t>–</w:t>
      </w:r>
      <w:proofErr w:type="spellStart"/>
      <w:r w:rsidR="007E08A8">
        <w:rPr>
          <w:rFonts w:cs="Times New Roman"/>
          <w:i/>
          <w:vertAlign w:val="superscript"/>
        </w:rPr>
        <w:t>kt</w:t>
      </w:r>
      <w:proofErr w:type="spellEnd"/>
      <w:r w:rsidR="007E08A8">
        <w:rPr>
          <w:rFonts w:cs="Times New Roman"/>
        </w:rPr>
        <w:t xml:space="preserve">, where </w:t>
      </w:r>
      <w:r w:rsidR="007E08A8">
        <w:rPr>
          <w:rFonts w:cs="Times New Roman"/>
          <w:i/>
        </w:rPr>
        <w:t xml:space="preserve">M </w:t>
      </w:r>
      <w:r w:rsidR="007E08A8">
        <w:rPr>
          <w:rFonts w:cs="Times New Roman"/>
        </w:rPr>
        <w:t>is the mass i</w:t>
      </w:r>
      <w:r w:rsidR="00264A4F">
        <w:rPr>
          <w:rFonts w:cs="Times New Roman"/>
        </w:rPr>
        <w:t>n</w:t>
      </w:r>
      <w:r w:rsidR="007E08A8">
        <w:rPr>
          <w:rFonts w:cs="Times New Roman"/>
        </w:rPr>
        <w:t xml:space="preserve"> grams and </w:t>
      </w:r>
      <w:r w:rsidR="007E08A8">
        <w:rPr>
          <w:rFonts w:cs="Times New Roman"/>
          <w:i/>
        </w:rPr>
        <w:t>t</w:t>
      </w:r>
      <w:r w:rsidR="007E08A8">
        <w:rPr>
          <w:rFonts w:cs="Times New Roman"/>
        </w:rPr>
        <w:t xml:space="preserve"> is the number of years since the first measurement</w:t>
      </w:r>
      <w:r w:rsidR="007E08A8" w:rsidRPr="005B1D91">
        <w:rPr>
          <w:rFonts w:cs="Times New Roman"/>
        </w:rPr>
        <w:t>.</w:t>
      </w:r>
      <w:r w:rsidR="007E08A8">
        <w:rPr>
          <w:rFonts w:cs="Times New Roman"/>
        </w:rPr>
        <w:t xml:space="preserve"> The initial mass of 40.0 grams of the material decays to 12.4 grams in 10 years.</w:t>
      </w:r>
    </w:p>
    <w:p w14:paraId="040A1F9E" w14:textId="77777777" w:rsidR="007E08A8" w:rsidRDefault="007E08A8" w:rsidP="00264A4F">
      <w:pPr>
        <w:tabs>
          <w:tab w:val="left" w:pos="1985"/>
        </w:tabs>
        <w:spacing w:after="0"/>
        <w:ind w:left="1418"/>
        <w:rPr>
          <w:rFonts w:cs="Times New Roman"/>
        </w:rPr>
      </w:pPr>
      <w:r w:rsidRPr="007E08A8">
        <w:rPr>
          <w:rFonts w:cs="Times New Roman"/>
          <w:b/>
        </w:rPr>
        <w:t>(a)</w:t>
      </w:r>
      <w:r w:rsidRPr="005B1D91">
        <w:rPr>
          <w:rFonts w:cs="Times New Roman"/>
        </w:rPr>
        <w:tab/>
      </w:r>
      <w:r>
        <w:rPr>
          <w:rFonts w:cs="Times New Roman"/>
        </w:rPr>
        <w:t xml:space="preserve">Find the positive constants </w:t>
      </w:r>
      <w:r>
        <w:rPr>
          <w:rFonts w:cs="Times New Roman"/>
          <w:i/>
        </w:rPr>
        <w:t>D</w:t>
      </w:r>
      <w:r>
        <w:rPr>
          <w:rFonts w:cs="Times New Roman"/>
        </w:rPr>
        <w:t xml:space="preserve"> and </w:t>
      </w:r>
      <w:r>
        <w:rPr>
          <w:rFonts w:cs="Times New Roman"/>
          <w:i/>
        </w:rPr>
        <w:t>k</w:t>
      </w:r>
      <w:r>
        <w:rPr>
          <w:rFonts w:cs="Times New Roman"/>
        </w:rPr>
        <w:t>.</w:t>
      </w:r>
    </w:p>
    <w:p w14:paraId="66F8ACF3" w14:textId="136BB3B0" w:rsidR="00D73D31" w:rsidRDefault="007E08A8" w:rsidP="00264A4F">
      <w:pPr>
        <w:tabs>
          <w:tab w:val="left" w:pos="1985"/>
        </w:tabs>
        <w:spacing w:after="0"/>
        <w:ind w:left="1418"/>
        <w:rPr>
          <w:rFonts w:cs="Times New Roman"/>
        </w:rPr>
      </w:pPr>
      <w:r w:rsidRPr="007E08A8">
        <w:rPr>
          <w:rFonts w:cs="Times New Roman"/>
          <w:b/>
        </w:rPr>
        <w:t>(b)</w:t>
      </w:r>
      <w:r w:rsidRPr="005B1D91">
        <w:rPr>
          <w:rFonts w:cs="Times New Roman"/>
        </w:rPr>
        <w:tab/>
      </w:r>
      <w:r>
        <w:rPr>
          <w:rFonts w:cs="Times New Roman"/>
        </w:rPr>
        <w:t>After how many years does only 0.1 gram of the material remain?</w:t>
      </w:r>
    </w:p>
    <w:p w14:paraId="4E7D6FF0" w14:textId="77777777" w:rsidR="00B12FB6" w:rsidRPr="007E08A8" w:rsidRDefault="00B12FB6" w:rsidP="00B12FB6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8F5C58">
        <w:trPr>
          <w:cantSplit/>
        </w:trPr>
        <w:tc>
          <w:tcPr>
            <w:tcW w:w="3827" w:type="dxa"/>
          </w:tcPr>
          <w:p w14:paraId="774E3FFE" w14:textId="77777777" w:rsidR="008F5C58" w:rsidRDefault="008F5C58" w:rsidP="008F5C58">
            <w:pPr>
              <w:pStyle w:val="Exampleline1indent"/>
            </w:pPr>
            <w:r w:rsidRPr="008F5C58">
              <w:rPr>
                <w:b/>
              </w:rPr>
              <w:t>(a)</w:t>
            </w:r>
            <w:r w:rsidRPr="005B1D91">
              <w:tab/>
            </w:r>
            <w:r>
              <w:rPr>
                <w:i/>
              </w:rPr>
              <w:t>D</w:t>
            </w:r>
            <w:r>
              <w:t xml:space="preserve"> = 40 (or 40.0)</w:t>
            </w:r>
            <w:r w:rsidRPr="007A6B44">
              <w:rPr>
                <w:noProof/>
                <w:lang w:eastAsia="en-GB"/>
              </w:rPr>
              <w:t xml:space="preserve"> </w:t>
            </w:r>
          </w:p>
          <w:p w14:paraId="4D3CDC6F" w14:textId="3964F167" w:rsidR="008F5C58" w:rsidRDefault="008F5C58" w:rsidP="008F5C58">
            <w:pPr>
              <w:pStyle w:val="Exampleline1indent"/>
              <w:rPr>
                <w:vertAlign w:val="superscript"/>
              </w:rPr>
            </w:pPr>
            <w:r>
              <w:tab/>
              <w:t>12.4 = 40 e</w:t>
            </w:r>
            <w:r>
              <w:rPr>
                <w:i/>
                <w:vertAlign w:val="superscript"/>
              </w:rPr>
              <w:t>–k</w:t>
            </w:r>
            <w:r w:rsidR="00264A4F">
              <w:rPr>
                <w:i/>
                <w:vertAlign w:val="superscript"/>
              </w:rPr>
              <w:t> </w:t>
            </w:r>
            <w:r>
              <w:rPr>
                <w:vertAlign w:val="superscript"/>
              </w:rPr>
              <w:t>×</w:t>
            </w:r>
            <w:r w:rsidR="00264A4F">
              <w:rPr>
                <w:vertAlign w:val="superscript"/>
              </w:rPr>
              <w:t> </w:t>
            </w:r>
            <w:r>
              <w:rPr>
                <w:vertAlign w:val="superscript"/>
              </w:rPr>
              <w:t>10</w:t>
            </w:r>
          </w:p>
          <w:p w14:paraId="0F0CC2BE" w14:textId="3FCCD6F1" w:rsidR="008F5C58" w:rsidRDefault="008F5C58" w:rsidP="008F5C58">
            <w:pPr>
              <w:pStyle w:val="Exampleline1indent"/>
              <w:rPr>
                <w:vertAlign w:val="superscript"/>
              </w:rPr>
            </w:pPr>
            <w:r>
              <w:tab/>
              <w:t>0.31 = e</w:t>
            </w:r>
            <w:r>
              <w:rPr>
                <w:i/>
                <w:vertAlign w:val="superscript"/>
              </w:rPr>
              <w:t>–k</w:t>
            </w:r>
            <w:r w:rsidR="00264A4F">
              <w:rPr>
                <w:i/>
                <w:vertAlign w:val="superscript"/>
              </w:rPr>
              <w:t> </w:t>
            </w:r>
            <w:r>
              <w:rPr>
                <w:vertAlign w:val="superscript"/>
              </w:rPr>
              <w:t>×</w:t>
            </w:r>
            <w:r w:rsidR="00264A4F">
              <w:rPr>
                <w:vertAlign w:val="superscript"/>
              </w:rPr>
              <w:t> </w:t>
            </w:r>
            <w:r>
              <w:rPr>
                <w:vertAlign w:val="superscript"/>
              </w:rPr>
              <w:t>10</w:t>
            </w:r>
          </w:p>
          <w:p w14:paraId="13727D0A" w14:textId="09DD909F" w:rsidR="008F5C58" w:rsidRDefault="008F5C58" w:rsidP="008F5C58">
            <w:pPr>
              <w:pStyle w:val="Exampleline1indent"/>
            </w:pPr>
            <w:r>
              <w:rPr>
                <w:vertAlign w:val="superscript"/>
              </w:rPr>
              <w:tab/>
            </w:r>
            <w:r>
              <w:t>ln</w:t>
            </w:r>
            <w:r w:rsidRPr="00C4069C">
              <w:rPr>
                <w:sz w:val="11"/>
                <w:szCs w:val="11"/>
              </w:rPr>
              <w:t xml:space="preserve"> </w:t>
            </w:r>
            <w:r>
              <w:t>0.31 = –</w:t>
            </w:r>
            <w:r>
              <w:rPr>
                <w:i/>
              </w:rPr>
              <w:t>k</w:t>
            </w:r>
            <w:r w:rsidR="00264A4F">
              <w:rPr>
                <w:i/>
              </w:rPr>
              <w:t xml:space="preserve"> </w:t>
            </w:r>
            <w:r>
              <w:t>×</w:t>
            </w:r>
            <w:r w:rsidR="00264A4F">
              <w:t xml:space="preserve"> </w:t>
            </w:r>
            <w:r>
              <w:t>10</w:t>
            </w:r>
          </w:p>
          <w:p w14:paraId="41CBB58D" w14:textId="7110646D" w:rsidR="003615C8" w:rsidRDefault="008F5C58" w:rsidP="008F5C58">
            <w:pPr>
              <w:pStyle w:val="Exampleline1indent"/>
              <w:tabs>
                <w:tab w:val="left" w:pos="818"/>
              </w:tabs>
            </w:pPr>
            <w:r>
              <w:tab/>
              <w:t xml:space="preserve">so </w:t>
            </w:r>
            <w:r>
              <w:rPr>
                <w:i/>
              </w:rPr>
              <w:t>k</w:t>
            </w:r>
            <w:r>
              <w:t xml:space="preserve"> = –</w:t>
            </w:r>
            <w:r w:rsidRPr="00921A33">
              <w:rPr>
                <w:position w:val="-22"/>
              </w:rPr>
              <w:object w:dxaOrig="680" w:dyaOrig="580" w14:anchorId="66160F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11" o:title=""/>
                </v:shape>
                <o:OLEObject Type="Embed" ProgID="Equation.DSMT4" ShapeID="_x0000_i1025" DrawAspect="Content" ObjectID="_1588572701" r:id="rId12"/>
              </w:object>
            </w:r>
            <w:r>
              <w:t xml:space="preserve"> </w:t>
            </w:r>
            <w:r>
              <w:br/>
            </w:r>
            <w:r>
              <w:tab/>
              <w:t>= 0.117</w:t>
            </w:r>
          </w:p>
        </w:tc>
        <w:tc>
          <w:tcPr>
            <w:tcW w:w="3776" w:type="dxa"/>
          </w:tcPr>
          <w:p w14:paraId="6D39CD73" w14:textId="545BA387" w:rsidR="008F5C58" w:rsidRDefault="008F5C58" w:rsidP="008F5C58">
            <w:pPr>
              <w:pStyle w:val="Exampleline1indent"/>
            </w:pPr>
            <w:r>
              <w:rPr>
                <w:i/>
              </w:rPr>
              <w:t>D</w:t>
            </w:r>
            <w:r w:rsidRPr="001C7263">
              <w:rPr>
                <w:i/>
              </w:rPr>
              <w:t xml:space="preserve"> </w:t>
            </w:r>
            <w:r w:rsidRPr="001C7263">
              <w:t xml:space="preserve">is the initial </w:t>
            </w:r>
            <w:r w:rsidR="009A63C8" w:rsidRPr="009A63C8">
              <w:t>amount</w:t>
            </w:r>
            <w:r w:rsidR="001B7300">
              <w:t xml:space="preserve"> </w:t>
            </w:r>
            <w:r w:rsidR="006457E3">
              <w:t>(</w:t>
            </w:r>
            <w:r w:rsidR="00E607CA">
              <w:t xml:space="preserve">substitute </w:t>
            </w:r>
            <w:r w:rsidR="00E607CA">
              <w:rPr>
                <w:i/>
              </w:rPr>
              <w:t>t</w:t>
            </w:r>
            <w:r w:rsidR="000F4A7E">
              <w:rPr>
                <w:i/>
              </w:rPr>
              <w:t xml:space="preserve"> </w:t>
            </w:r>
            <w:r w:rsidR="000F4A7E">
              <w:t>= 0</w:t>
            </w:r>
            <w:r w:rsidR="006457E3">
              <w:t>)</w:t>
            </w:r>
            <w:r w:rsidR="009A63C8" w:rsidRPr="009A63C8">
              <w:t xml:space="preserve">. </w:t>
            </w:r>
          </w:p>
          <w:p w14:paraId="21DBF467" w14:textId="65DB95FB" w:rsidR="008F5C58" w:rsidRDefault="008F5C58" w:rsidP="008F5C58">
            <w:pPr>
              <w:pStyle w:val="Exampleline1"/>
            </w:pPr>
            <w:r>
              <w:t>Substitute 12.4</w:t>
            </w:r>
            <w:r w:rsidRPr="007A3767">
              <w:t xml:space="preserve">, </w:t>
            </w:r>
            <w:r>
              <w:t>40</w:t>
            </w:r>
            <w:r w:rsidRPr="007A3767">
              <w:t xml:space="preserve"> and</w:t>
            </w:r>
            <w:r>
              <w:t xml:space="preserve"> 10.</w:t>
            </w:r>
          </w:p>
          <w:p w14:paraId="08587694" w14:textId="05493DFC" w:rsidR="008F5C58" w:rsidRPr="008F5C58" w:rsidRDefault="008F5C58" w:rsidP="008F5C58">
            <w:pPr>
              <w:pStyle w:val="Exampleline1"/>
            </w:pPr>
            <w:r w:rsidRPr="008F5C58">
              <w:t>Divide both sides by 40</w:t>
            </w:r>
            <w:r>
              <w:t>.</w:t>
            </w:r>
          </w:p>
          <w:p w14:paraId="36D82637" w14:textId="3415A92F" w:rsidR="008F5C58" w:rsidRDefault="008F5C58" w:rsidP="008F5C58">
            <w:pPr>
              <w:pStyle w:val="Exampleline1"/>
            </w:pPr>
            <w:r w:rsidRPr="008F5C58">
              <w:t>Take logarithms on both sides</w:t>
            </w:r>
            <w:r>
              <w:t>.</w:t>
            </w:r>
          </w:p>
          <w:p w14:paraId="5BD99B72" w14:textId="62F1A6FF" w:rsidR="008F5C58" w:rsidRPr="008F5C58" w:rsidRDefault="008F5C58" w:rsidP="008F5C58">
            <w:pPr>
              <w:pStyle w:val="Exampleline1"/>
              <w:spacing w:before="240"/>
              <w:ind w:left="12" w:hanging="6"/>
            </w:pPr>
            <w:r>
              <w:t>D</w:t>
            </w:r>
            <w:r w:rsidRPr="008F5C58">
              <w:t>ivide by –10</w:t>
            </w:r>
            <w:r>
              <w:t>.</w:t>
            </w:r>
          </w:p>
          <w:p w14:paraId="0E3BE026" w14:textId="77777777" w:rsidR="008F5C58" w:rsidRPr="007A3767" w:rsidRDefault="008F5C58" w:rsidP="008F5C58">
            <w:pPr>
              <w:pStyle w:val="Exampleline1"/>
            </w:pPr>
          </w:p>
          <w:p w14:paraId="1BC24EC4" w14:textId="78FCC964" w:rsidR="00B95BD8" w:rsidRPr="00F54DC6" w:rsidRDefault="00B95BD8" w:rsidP="007E08A8">
            <w:pPr>
              <w:spacing w:before="60"/>
            </w:pPr>
          </w:p>
        </w:tc>
      </w:tr>
      <w:tr w:rsidR="008F5C58" w14:paraId="574AF5B4" w14:textId="77777777" w:rsidTr="00B12FB6">
        <w:trPr>
          <w:cantSplit/>
          <w:trHeight w:val="2825"/>
        </w:trPr>
        <w:tc>
          <w:tcPr>
            <w:tcW w:w="3827" w:type="dxa"/>
          </w:tcPr>
          <w:p w14:paraId="45093214" w14:textId="3E6529B5" w:rsidR="008F5C58" w:rsidRPr="00264A4F" w:rsidRDefault="008F5C58" w:rsidP="008F5C58">
            <w:pPr>
              <w:pStyle w:val="Exampleline1indent"/>
            </w:pPr>
            <w:r w:rsidRPr="008F5C58">
              <w:rPr>
                <w:b/>
              </w:rPr>
              <w:lastRenderedPageBreak/>
              <w:t>(b)</w:t>
            </w:r>
            <w:r w:rsidRPr="005B1D91">
              <w:tab/>
            </w:r>
            <w:r>
              <w:t xml:space="preserve">Use the model </w:t>
            </w:r>
            <w:r>
              <w:rPr>
                <w:i/>
              </w:rPr>
              <w:t>M</w:t>
            </w:r>
            <w:r w:rsidR="00B12FB6">
              <w:rPr>
                <w:i/>
              </w:rPr>
              <w:t xml:space="preserve"> </w:t>
            </w:r>
            <w:r>
              <w:rPr>
                <w:i/>
              </w:rPr>
              <w:t>=</w:t>
            </w:r>
            <w:r w:rsidR="00B12FB6">
              <w:rPr>
                <w:i/>
              </w:rPr>
              <w:t xml:space="preserve"> </w:t>
            </w:r>
            <w:r w:rsidRPr="00C4069C">
              <w:t>40</w:t>
            </w:r>
            <w:r w:rsidRPr="00C4069C">
              <w:rPr>
                <w:sz w:val="11"/>
                <w:szCs w:val="11"/>
              </w:rPr>
              <w:t xml:space="preserve"> </w:t>
            </w:r>
            <w:r>
              <w:t>e</w:t>
            </w:r>
            <w:r>
              <w:rPr>
                <w:i/>
                <w:vertAlign w:val="superscript"/>
              </w:rPr>
              <w:t>–</w:t>
            </w:r>
            <w:r>
              <w:rPr>
                <w:vertAlign w:val="superscript"/>
              </w:rPr>
              <w:t>0.117</w:t>
            </w:r>
            <w:r>
              <w:rPr>
                <w:i/>
                <w:vertAlign w:val="superscript"/>
              </w:rPr>
              <w:t>t</w:t>
            </w:r>
            <w:r>
              <w:t xml:space="preserve"> and substitute 0.1</w:t>
            </w:r>
            <w:r w:rsidR="00264A4F">
              <w:t xml:space="preserve"> for </w:t>
            </w:r>
            <w:r w:rsidR="00264A4F">
              <w:rPr>
                <w:i/>
              </w:rPr>
              <w:t>M</w:t>
            </w:r>
            <w:r w:rsidR="00264A4F">
              <w:t>.</w:t>
            </w:r>
          </w:p>
          <w:p w14:paraId="5124E048" w14:textId="77777777" w:rsidR="008F5C58" w:rsidRDefault="008F5C58" w:rsidP="008F5C58">
            <w:pPr>
              <w:pStyle w:val="Exampleline1indent"/>
              <w:rPr>
                <w:rFonts w:cs="Times New Roman"/>
                <w:i/>
                <w:vertAlign w:val="superscript"/>
              </w:rPr>
            </w:pPr>
            <w:r>
              <w:tab/>
            </w:r>
            <w:r>
              <w:rPr>
                <w:rFonts w:cs="Times New Roman"/>
              </w:rPr>
              <w:t xml:space="preserve">0.1 = </w:t>
            </w:r>
            <w:r w:rsidRPr="00C4069C">
              <w:rPr>
                <w:rFonts w:cs="Times New Roman"/>
              </w:rPr>
              <w:t>40</w:t>
            </w:r>
            <w:r w:rsidRPr="00C4069C">
              <w:rPr>
                <w:rFonts w:cs="Times New Roman"/>
                <w:sz w:val="11"/>
                <w:szCs w:val="11"/>
              </w:rPr>
              <w:t xml:space="preserve"> 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  <w:i/>
                <w:vertAlign w:val="superscript"/>
              </w:rPr>
              <w:t>–</w:t>
            </w:r>
            <w:r>
              <w:rPr>
                <w:rFonts w:cs="Times New Roman"/>
                <w:vertAlign w:val="superscript"/>
              </w:rPr>
              <w:t>0.117</w:t>
            </w:r>
            <w:r>
              <w:rPr>
                <w:rFonts w:cs="Times New Roman"/>
                <w:i/>
                <w:vertAlign w:val="superscript"/>
              </w:rPr>
              <w:t>t</w:t>
            </w:r>
          </w:p>
          <w:p w14:paraId="1A9026E5" w14:textId="77777777" w:rsidR="008F5C58" w:rsidRDefault="008F5C58" w:rsidP="008F5C58">
            <w:pPr>
              <w:pStyle w:val="Exampleline1indent"/>
              <w:rPr>
                <w:rFonts w:cs="Times New Roman"/>
                <w:i/>
                <w:vertAlign w:val="superscript"/>
              </w:rPr>
            </w:pPr>
            <w:r>
              <w:rPr>
                <w:rFonts w:cs="Times New Roman"/>
                <w:i/>
                <w:vertAlign w:val="superscript"/>
              </w:rPr>
              <w:tab/>
            </w:r>
            <w:r>
              <w:rPr>
                <w:rFonts w:cs="Times New Roman"/>
              </w:rPr>
              <w:t>0.0025 = e</w:t>
            </w:r>
            <w:r>
              <w:rPr>
                <w:rFonts w:cs="Times New Roman"/>
                <w:i/>
                <w:vertAlign w:val="superscript"/>
              </w:rPr>
              <w:t>–</w:t>
            </w:r>
            <w:r>
              <w:rPr>
                <w:rFonts w:cs="Times New Roman"/>
                <w:vertAlign w:val="superscript"/>
              </w:rPr>
              <w:t>0.117</w:t>
            </w:r>
            <w:r>
              <w:rPr>
                <w:rFonts w:cs="Times New Roman"/>
                <w:i/>
                <w:vertAlign w:val="superscript"/>
              </w:rPr>
              <w:t>t</w:t>
            </w:r>
          </w:p>
          <w:p w14:paraId="41D57DF4" w14:textId="7AB5E57F" w:rsidR="008F5C58" w:rsidRDefault="008F5C58" w:rsidP="008F5C58">
            <w:pPr>
              <w:pStyle w:val="Exampleline1indent"/>
            </w:pPr>
            <w:r>
              <w:rPr>
                <w:rFonts w:cs="Times New Roman"/>
                <w:i/>
                <w:vertAlign w:val="superscript"/>
              </w:rPr>
              <w:tab/>
            </w:r>
            <w:r>
              <w:rPr>
                <w:rFonts w:cs="Times New Roman"/>
              </w:rPr>
              <w:t>ln 0.0025 = –0.117</w:t>
            </w:r>
            <w:r>
              <w:rPr>
                <w:rFonts w:cs="Times New Roman"/>
                <w:i/>
              </w:rPr>
              <w:t>t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so </w:t>
            </w:r>
            <w:r>
              <w:rPr>
                <w:rFonts w:cs="Times New Roman"/>
                <w:i/>
              </w:rPr>
              <w:t>t</w:t>
            </w:r>
            <w:r>
              <w:rPr>
                <w:rFonts w:cs="Times New Roman"/>
              </w:rPr>
              <w:t xml:space="preserve"> = 51.2 </w:t>
            </w:r>
          </w:p>
          <w:p w14:paraId="4713FFE6" w14:textId="642C968B" w:rsidR="008F5C58" w:rsidRPr="005B1D91" w:rsidRDefault="008F5C58" w:rsidP="008F5C58">
            <w:pPr>
              <w:pStyle w:val="Exampleline1indent"/>
            </w:pPr>
            <w:r>
              <w:tab/>
            </w:r>
            <w:r>
              <w:rPr>
                <w:rFonts w:cs="Times New Roman"/>
              </w:rPr>
              <w:t>After 51.2 years only 0.1 gram remains.</w:t>
            </w:r>
          </w:p>
        </w:tc>
        <w:tc>
          <w:tcPr>
            <w:tcW w:w="3776" w:type="dxa"/>
          </w:tcPr>
          <w:p w14:paraId="73536086" w14:textId="77777777" w:rsidR="008F5C58" w:rsidRDefault="008F5C58" w:rsidP="008F5C58">
            <w:pPr>
              <w:pStyle w:val="Example"/>
            </w:pPr>
          </w:p>
          <w:p w14:paraId="60AAF51B" w14:textId="77777777" w:rsidR="008F5C58" w:rsidRPr="008F5C58" w:rsidRDefault="008F5C58" w:rsidP="008F5C58">
            <w:pPr>
              <w:pStyle w:val="Examplefollow"/>
            </w:pPr>
          </w:p>
          <w:p w14:paraId="1989F38A" w14:textId="77777777" w:rsidR="008F5C58" w:rsidRDefault="008F5C58" w:rsidP="008F5C58">
            <w:pPr>
              <w:pStyle w:val="Exampleline1"/>
              <w:rPr>
                <w:rFonts w:cs="Times New Roman"/>
              </w:rPr>
            </w:pPr>
          </w:p>
          <w:p w14:paraId="39774CE8" w14:textId="1D8C5868" w:rsidR="008F5C58" w:rsidRDefault="008F5C58" w:rsidP="008F5C58">
            <w:pPr>
              <w:pStyle w:val="Exampleline1"/>
              <w:spacing w:before="240"/>
              <w:ind w:left="12" w:hanging="6"/>
              <w:rPr>
                <w:rFonts w:cs="Times New Roman"/>
              </w:rPr>
            </w:pPr>
            <w:r>
              <w:rPr>
                <w:rFonts w:cs="Times New Roman"/>
              </w:rPr>
              <w:t>Divide both sides by 40.</w:t>
            </w:r>
          </w:p>
          <w:p w14:paraId="3E754005" w14:textId="77777777" w:rsidR="00B12FB6" w:rsidRDefault="008F5C58" w:rsidP="00B12FB6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>Take logarithms on both sides and divide by –0.117</w:t>
            </w:r>
          </w:p>
          <w:p w14:paraId="28EA0123" w14:textId="1C26B604" w:rsidR="00B12FB6" w:rsidRPr="007A3767" w:rsidRDefault="00B12FB6" w:rsidP="00B12FB6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>Give your answer in context.</w:t>
            </w:r>
          </w:p>
          <w:p w14:paraId="654D0879" w14:textId="30CE3EFE" w:rsidR="00B12FB6" w:rsidRPr="008F5C58" w:rsidRDefault="00B12FB6" w:rsidP="008F5C58">
            <w:pPr>
              <w:pStyle w:val="Exampleline1"/>
            </w:pPr>
          </w:p>
        </w:tc>
      </w:tr>
    </w:tbl>
    <w:p w14:paraId="7BC260A8" w14:textId="12EE0B53" w:rsidR="007F015F" w:rsidRDefault="007F015F">
      <w:pPr>
        <w:rPr>
          <w:b/>
        </w:rPr>
      </w:pPr>
    </w:p>
    <w:p w14:paraId="1689FE77" w14:textId="77777777" w:rsidR="00CF27D3" w:rsidRDefault="00CF27D3">
      <w:pPr>
        <w:rPr>
          <w:b/>
        </w:rPr>
      </w:pPr>
    </w:p>
    <w:p w14:paraId="7FE97E4A" w14:textId="77777777" w:rsidR="00E522B0" w:rsidRDefault="00F06B4C" w:rsidP="00E522B0">
      <w:pPr>
        <w:ind w:left="142"/>
        <w:rPr>
          <w:rFonts w:cs="Times New Roman"/>
          <w:b/>
        </w:rPr>
      </w:pPr>
      <w:r>
        <w:rPr>
          <w:b/>
        </w:rPr>
        <w:t>Example 3</w:t>
      </w:r>
      <w:r w:rsidRPr="00F11D5F">
        <w:rPr>
          <w:b/>
        </w:rPr>
        <w:tab/>
      </w:r>
      <w:r w:rsidR="00E522B0">
        <w:rPr>
          <w:b/>
        </w:rPr>
        <w:t>C</w:t>
      </w:r>
      <w:r w:rsidR="00E522B0" w:rsidRPr="00E522B0">
        <w:rPr>
          <w:rFonts w:cs="Times New Roman"/>
          <w:b/>
        </w:rPr>
        <w:t>ompound and continuous compound interest</w:t>
      </w:r>
    </w:p>
    <w:p w14:paraId="2C5B12EC" w14:textId="5A9D44EA" w:rsidR="00E522B0" w:rsidRPr="00DB7C35" w:rsidRDefault="00E522B0" w:rsidP="00E522B0">
      <w:pPr>
        <w:ind w:left="141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i/>
        </w:rPr>
        <w:t>A</w:t>
      </w:r>
      <w:r>
        <w:rPr>
          <w:rFonts w:cs="Times New Roman"/>
        </w:rPr>
        <w:t xml:space="preserve"> is the amount in a bank account,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is the principal or initial amount</w:t>
      </w:r>
      <w:r w:rsidR="006457E3">
        <w:rPr>
          <w:rFonts w:cs="Times New Roman"/>
        </w:rPr>
        <w:t xml:space="preserve"> invested</w:t>
      </w:r>
      <w:r>
        <w:rPr>
          <w:rFonts w:cs="Times New Roman"/>
        </w:rPr>
        <w:t xml:space="preserve">,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is the number of months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 is invested, and </w:t>
      </w:r>
      <w:r>
        <w:rPr>
          <w:rFonts w:cs="Times New Roman"/>
          <w:i/>
        </w:rPr>
        <w:t>r</w:t>
      </w:r>
      <w:r>
        <w:rPr>
          <w:rFonts w:cs="Times New Roman"/>
        </w:rPr>
        <w:t>% is the monthly interest rate.</w:t>
      </w:r>
    </w:p>
    <w:p w14:paraId="3CF1BCB4" w14:textId="1E91795E" w:rsidR="00E522B0" w:rsidRDefault="00E522B0" w:rsidP="00E522B0">
      <w:pPr>
        <w:spacing w:after="120"/>
        <w:ind w:left="1843" w:hanging="425"/>
        <w:rPr>
          <w:rFonts w:cs="Times New Roman"/>
        </w:rPr>
      </w:pPr>
      <w:r w:rsidRPr="00E522B0">
        <w:rPr>
          <w:rFonts w:cs="Times New Roman"/>
          <w:b/>
        </w:rPr>
        <w:t>(a)</w:t>
      </w:r>
      <w:r w:rsidRPr="00E522B0">
        <w:rPr>
          <w:rFonts w:cs="Times New Roman"/>
          <w:b/>
        </w:rPr>
        <w:tab/>
      </w:r>
      <w:r>
        <w:rPr>
          <w:rFonts w:cs="Times New Roman"/>
        </w:rPr>
        <w:t xml:space="preserve">Use the </w:t>
      </w:r>
      <w:r w:rsidR="009A63C8" w:rsidRPr="009A63C8">
        <w:rPr>
          <w:rFonts w:cs="Times New Roman"/>
        </w:rPr>
        <w:t xml:space="preserve">formula </w:t>
      </w:r>
      <w:r w:rsidR="001B7300" w:rsidRPr="001B7300">
        <w:rPr>
          <w:rFonts w:cs="Times New Roman"/>
          <w:position w:val="-26"/>
        </w:rPr>
        <w:object w:dxaOrig="1500" w:dyaOrig="680" w14:anchorId="3E49DB6F">
          <v:shape id="_x0000_i1026" type="#_x0000_t75" style="width:75pt;height:34.5pt" o:ole="">
            <v:imagedata r:id="rId13" o:title=""/>
          </v:shape>
          <o:OLEObject Type="Embed" ProgID="Equation.DSMT4" ShapeID="_x0000_i1026" DrawAspect="Content" ObjectID="_1588572702" r:id="rId14"/>
        </w:object>
      </w:r>
      <w:r w:rsidR="00BD0CB8">
        <w:rPr>
          <w:rFonts w:cs="Times New Roman"/>
        </w:rPr>
        <w:t xml:space="preserve">for compound interest </w:t>
      </w:r>
      <w:r w:rsidR="009A63C8" w:rsidRPr="009A63C8">
        <w:rPr>
          <w:rFonts w:cs="Times New Roman"/>
        </w:rPr>
        <w:t xml:space="preserve">to </w:t>
      </w:r>
      <w:r>
        <w:rPr>
          <w:rFonts w:cs="Times New Roman"/>
        </w:rPr>
        <w:t xml:space="preserve">find the amount in </w:t>
      </w:r>
      <w:r w:rsidR="00264A4F">
        <w:rPr>
          <w:rFonts w:cs="Times New Roman"/>
        </w:rPr>
        <w:t>the</w:t>
      </w:r>
      <w:r>
        <w:rPr>
          <w:rFonts w:cs="Times New Roman"/>
        </w:rPr>
        <w:t xml:space="preserve"> bank account after 8</w:t>
      </w:r>
      <w:r w:rsidR="00264A4F">
        <w:rPr>
          <w:rFonts w:cs="Times New Roman"/>
        </w:rPr>
        <w:t> </w:t>
      </w:r>
      <w:r>
        <w:rPr>
          <w:rFonts w:cs="Times New Roman"/>
        </w:rPr>
        <w:t>months when the initial amount in the account is £5000</w:t>
      </w:r>
      <w:r w:rsidRPr="00384C18">
        <w:rPr>
          <w:rFonts w:cs="Times New Roman"/>
        </w:rPr>
        <w:t xml:space="preserve"> </w:t>
      </w:r>
      <w:r>
        <w:rPr>
          <w:rFonts w:cs="Times New Roman"/>
        </w:rPr>
        <w:t>and the interest rate is 0.189% per month.</w:t>
      </w:r>
    </w:p>
    <w:p w14:paraId="20E11E7C" w14:textId="0DFFE9F5" w:rsidR="00E522B0" w:rsidRDefault="00E522B0" w:rsidP="00E522B0">
      <w:pPr>
        <w:spacing w:after="120"/>
        <w:ind w:left="1843" w:hanging="425"/>
        <w:rPr>
          <w:rFonts w:cs="Times New Roman"/>
        </w:rPr>
      </w:pPr>
      <w:r w:rsidRPr="00E522B0">
        <w:rPr>
          <w:rFonts w:cs="Times New Roman"/>
          <w:b/>
        </w:rPr>
        <w:t>(b)</w:t>
      </w:r>
      <w:r w:rsidRPr="00E522B0">
        <w:rPr>
          <w:rFonts w:cs="Times New Roman"/>
          <w:b/>
        </w:rPr>
        <w:tab/>
      </w:r>
      <w:r w:rsidRPr="00C60056">
        <w:rPr>
          <w:rFonts w:cs="Times New Roman"/>
        </w:rPr>
        <w:t xml:space="preserve">Use the formula </w:t>
      </w:r>
      <w:r w:rsidR="001B7300" w:rsidRPr="001B7300">
        <w:rPr>
          <w:rFonts w:cs="Times New Roman"/>
          <w:position w:val="-6"/>
        </w:rPr>
        <w:object w:dxaOrig="920" w:dyaOrig="499" w14:anchorId="587689BD">
          <v:shape id="_x0000_i1027" type="#_x0000_t75" style="width:45.75pt;height:24.75pt" o:ole="">
            <v:imagedata r:id="rId15" o:title=""/>
          </v:shape>
          <o:OLEObject Type="Embed" ProgID="Equation.DSMT4" ShapeID="_x0000_i1027" DrawAspect="Content" ObjectID="_1588572703" r:id="rId16"/>
        </w:object>
      </w:r>
      <w:r w:rsidR="009A63C8" w:rsidRPr="009A63C8">
        <w:rPr>
          <w:rFonts w:cs="Times New Roman"/>
        </w:rPr>
        <w:t xml:space="preserve"> for </w:t>
      </w:r>
      <w:r w:rsidRPr="00C60056">
        <w:rPr>
          <w:rFonts w:cs="Times New Roman"/>
        </w:rPr>
        <w:t>continuous compound interest to find the amount in the account after 8 months when the initial amount in the account is £5000 and the interest rate is 0.1</w:t>
      </w:r>
      <w:r>
        <w:rPr>
          <w:rFonts w:cs="Times New Roman"/>
        </w:rPr>
        <w:t>8</w:t>
      </w:r>
      <w:r w:rsidRPr="00C60056">
        <w:rPr>
          <w:rFonts w:cs="Times New Roman"/>
        </w:rPr>
        <w:t>9% per month.</w:t>
      </w:r>
    </w:p>
    <w:p w14:paraId="0107DD57" w14:textId="7C3DBB2F" w:rsidR="009A63C8" w:rsidRPr="009A63C8" w:rsidRDefault="00E522B0" w:rsidP="009A63C8">
      <w:pPr>
        <w:ind w:left="1843" w:hanging="425"/>
        <w:rPr>
          <w:rFonts w:cs="Times New Roman"/>
        </w:rPr>
      </w:pPr>
      <w:r w:rsidRPr="00E522B0">
        <w:rPr>
          <w:rFonts w:cs="Times New Roman"/>
          <w:b/>
        </w:rPr>
        <w:t>(c)</w:t>
      </w:r>
      <w:r>
        <w:rPr>
          <w:rFonts w:cs="Times New Roman"/>
        </w:rPr>
        <w:tab/>
      </w:r>
      <w:r w:rsidR="009A63C8" w:rsidRPr="009A63C8">
        <w:rPr>
          <w:rFonts w:cs="Times New Roman"/>
        </w:rPr>
        <w:t xml:space="preserve">When the </w:t>
      </w:r>
      <w:r w:rsidRPr="0072186B">
        <w:rPr>
          <w:rFonts w:cs="Times New Roman"/>
        </w:rPr>
        <w:t xml:space="preserve">bank calculates the interest rate in part </w:t>
      </w:r>
      <w:r w:rsidRPr="00E522B0">
        <w:rPr>
          <w:rFonts w:cs="Times New Roman"/>
          <w:b/>
        </w:rPr>
        <w:t xml:space="preserve">(a) </w:t>
      </w:r>
      <w:r w:rsidRPr="0072186B">
        <w:rPr>
          <w:rFonts w:cs="Times New Roman"/>
        </w:rPr>
        <w:t xml:space="preserve">the amount is actually 1p </w:t>
      </w:r>
      <w:r>
        <w:rPr>
          <w:rFonts w:cs="Times New Roman"/>
        </w:rPr>
        <w:t xml:space="preserve">more than your answer in part </w:t>
      </w:r>
      <w:r w:rsidRPr="00E522B0">
        <w:rPr>
          <w:rFonts w:cs="Times New Roman"/>
          <w:b/>
        </w:rPr>
        <w:t>(a)</w:t>
      </w:r>
      <w:r>
        <w:rPr>
          <w:rFonts w:cs="Times New Roman"/>
        </w:rPr>
        <w:t>. Without doing any calculations, e</w:t>
      </w:r>
      <w:r w:rsidRPr="0072186B">
        <w:rPr>
          <w:rFonts w:cs="Times New Roman"/>
        </w:rPr>
        <w:t>xplain how this could have happened</w:t>
      </w:r>
      <w:r w:rsidR="004D6C3C">
        <w:rPr>
          <w:rFonts w:cs="Times New Roman"/>
        </w:rPr>
        <w:t>.</w:t>
      </w:r>
      <w:r w:rsidRPr="0072186B">
        <w:rPr>
          <w:rFonts w:cs="Times New Roman"/>
        </w:rPr>
        <w:t xml:space="preserve"> </w:t>
      </w:r>
      <w:r w:rsidR="004D6C3C">
        <w:rPr>
          <w:rFonts w:cs="Times New Roman"/>
        </w:rPr>
        <w:t>(A</w:t>
      </w:r>
      <w:r w:rsidRPr="0072186B">
        <w:rPr>
          <w:rFonts w:cs="Times New Roman"/>
        </w:rPr>
        <w:t>ssume that the bank did not make a mistak</w:t>
      </w:r>
      <w:r w:rsidR="009A63C8">
        <w:rPr>
          <w:rFonts w:cs="Times New Roman"/>
        </w:rPr>
        <w:t>e</w:t>
      </w:r>
      <w:r w:rsidR="009A63C8" w:rsidRPr="009A63C8">
        <w:rPr>
          <w:rFonts w:cs="Times New Roman"/>
        </w:rPr>
        <w:t xml:space="preserve">!)  </w:t>
      </w:r>
    </w:p>
    <w:p w14:paraId="4DFB8FB5" w14:textId="1E7B736D" w:rsidR="00C9755D" w:rsidRPr="00C662A8" w:rsidRDefault="00C9755D" w:rsidP="00E522B0">
      <w:pPr>
        <w:ind w:left="1843" w:hanging="425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:rsidRPr="00CE3C31" w14:paraId="224FFCDC" w14:textId="77777777" w:rsidTr="004D6C3C">
        <w:trPr>
          <w:trHeight w:val="4943"/>
        </w:trPr>
        <w:tc>
          <w:tcPr>
            <w:tcW w:w="3827" w:type="dxa"/>
          </w:tcPr>
          <w:p w14:paraId="736EDA73" w14:textId="7FCE0E36" w:rsidR="007B6DA7" w:rsidRDefault="00E522B0" w:rsidP="00806E20">
            <w:pPr>
              <w:pStyle w:val="Exampleline1"/>
              <w:rPr>
                <w:rFonts w:cs="Times New Roman"/>
              </w:rPr>
            </w:pPr>
            <w:r w:rsidRPr="006F447D">
              <w:rPr>
                <w:rFonts w:cs="Times New Roman"/>
                <w:b/>
              </w:rPr>
              <w:t>(a)</w:t>
            </w:r>
            <w:r w:rsidR="007B6DA7">
              <w:rPr>
                <w:rFonts w:cs="Times New Roman"/>
              </w:rPr>
              <w:tab/>
            </w:r>
            <w:r w:rsidR="007B6DA7" w:rsidRPr="007B6DA7">
              <w:rPr>
                <w:rFonts w:cs="Times New Roman"/>
                <w:position w:val="-92"/>
              </w:rPr>
              <w:object w:dxaOrig="1820" w:dyaOrig="1340" w14:anchorId="55C41D96">
                <v:shape id="_x0000_i1028" type="#_x0000_t75" style="width:90.75pt;height:66.75pt" o:ole="">
                  <v:imagedata r:id="rId17" o:title=""/>
                </v:shape>
                <o:OLEObject Type="Embed" ProgID="Equation.DSMT4" ShapeID="_x0000_i1028" DrawAspect="Content" ObjectID="_1588572704" r:id="rId18"/>
              </w:object>
            </w:r>
          </w:p>
          <w:p w14:paraId="6A476058" w14:textId="0830BFF6" w:rsidR="007B6DA7" w:rsidRDefault="007B6DA7" w:rsidP="00806E20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A</w:t>
            </w:r>
            <w:r w:rsidR="00E522B0">
              <w:rPr>
                <w:rFonts w:cs="Times New Roman"/>
              </w:rPr>
              <w:t>mount is £5076.10</w:t>
            </w:r>
          </w:p>
          <w:p w14:paraId="1288D582" w14:textId="7167FD0B" w:rsidR="007B6DA7" w:rsidRDefault="007B6DA7" w:rsidP="007B6DA7">
            <w:pPr>
              <w:pStyle w:val="Exampleline1indent"/>
            </w:pPr>
            <w:r w:rsidRPr="006F447D">
              <w:rPr>
                <w:b/>
              </w:rPr>
              <w:t>(b)</w:t>
            </w:r>
            <w:r>
              <w:tab/>
            </w:r>
            <w:r w:rsidR="00862C78" w:rsidRPr="007B6DA7">
              <w:rPr>
                <w:position w:val="-76"/>
              </w:rPr>
              <w:object w:dxaOrig="1880" w:dyaOrig="1200" w14:anchorId="216B8BF9">
                <v:shape id="_x0000_i1029" type="#_x0000_t75" style="width:93.75pt;height:59.25pt" o:ole="">
                  <v:imagedata r:id="rId19" o:title=""/>
                </v:shape>
                <o:OLEObject Type="Embed" ProgID="Equation.DSMT4" ShapeID="_x0000_i1029" DrawAspect="Content" ObjectID="_1588572705" r:id="rId20"/>
              </w:object>
            </w:r>
          </w:p>
          <w:p w14:paraId="0C03AA7A" w14:textId="5140FCC2" w:rsidR="007B6DA7" w:rsidRDefault="007B6DA7" w:rsidP="004D6C3C">
            <w:pPr>
              <w:pStyle w:val="Exampleline1indent"/>
              <w:rPr>
                <w:rFonts w:cs="Times New Roman"/>
              </w:rPr>
            </w:pPr>
            <w:r>
              <w:tab/>
              <w:t>A</w:t>
            </w:r>
            <w:r w:rsidR="00E522B0">
              <w:rPr>
                <w:rFonts w:cs="Times New Roman"/>
              </w:rPr>
              <w:t>mount = £5076.17</w:t>
            </w:r>
          </w:p>
          <w:p w14:paraId="452D87C0" w14:textId="77777777" w:rsidR="004D6C3C" w:rsidRPr="004D6C3C" w:rsidRDefault="004D6C3C" w:rsidP="004D6C3C">
            <w:pPr>
              <w:pStyle w:val="Examplefollow"/>
            </w:pPr>
          </w:p>
          <w:p w14:paraId="4189F8A1" w14:textId="44E1EE33" w:rsidR="009A4BBD" w:rsidRPr="00CE3C31" w:rsidRDefault="00E522B0" w:rsidP="007B6DA7">
            <w:pPr>
              <w:pStyle w:val="Exampleline1indent"/>
            </w:pPr>
            <w:r w:rsidRPr="006F447D">
              <w:rPr>
                <w:b/>
              </w:rPr>
              <w:t>(c)</w:t>
            </w:r>
            <w:r w:rsidRPr="006F447D">
              <w:rPr>
                <w:b/>
              </w:rPr>
              <w:tab/>
            </w:r>
            <w:r>
              <w:t>At the end of each month the amount is rounded to the nearest penny.</w:t>
            </w:r>
          </w:p>
        </w:tc>
        <w:tc>
          <w:tcPr>
            <w:tcW w:w="3776" w:type="dxa"/>
          </w:tcPr>
          <w:p w14:paraId="1DB5F15E" w14:textId="5B4FC002" w:rsidR="00F86B0E" w:rsidRDefault="00EB2A33" w:rsidP="001B7300">
            <w:pPr>
              <w:pStyle w:val="Exampleline1"/>
              <w:spacing w:before="240"/>
              <w:ind w:left="12" w:hanging="6"/>
            </w:pPr>
            <w:r>
              <w:t>This formula will be given in questions, when required.</w:t>
            </w:r>
          </w:p>
          <w:p w14:paraId="67F956B2" w14:textId="77777777" w:rsidR="00EB2A33" w:rsidRDefault="00EB2A33" w:rsidP="00EB2A33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  <w:p w14:paraId="74D493C3" w14:textId="353F6D82" w:rsidR="00EB2A33" w:rsidRDefault="00EB2A33" w:rsidP="00EB2A33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The answer must be corrected to two decimal places.</w:t>
            </w:r>
          </w:p>
          <w:p w14:paraId="1A35A30B" w14:textId="34CE5BA4" w:rsidR="00EB2A33" w:rsidRDefault="00EB2A33" w:rsidP="001B7300">
            <w:pPr>
              <w:pStyle w:val="Exampleline1"/>
              <w:spacing w:before="360"/>
              <w:ind w:left="12" w:hanging="6"/>
            </w:pPr>
            <w:r>
              <w:t>This formula will be given in questions, when required.</w:t>
            </w:r>
          </w:p>
          <w:p w14:paraId="32DB4E1A" w14:textId="12E53CEE" w:rsidR="00EB2A33" w:rsidRPr="00CE3C31" w:rsidRDefault="00EB2A33" w:rsidP="00EB2A33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</w:p>
        </w:tc>
      </w:tr>
    </w:tbl>
    <w:p w14:paraId="54C0EF76" w14:textId="77777777" w:rsidR="004D6C3C" w:rsidRDefault="004D6C3C" w:rsidP="00C662A8">
      <w:pPr>
        <w:pStyle w:val="Example"/>
        <w:spacing w:before="240" w:line="240" w:lineRule="auto"/>
        <w:ind w:left="1418" w:hanging="1418"/>
        <w:rPr>
          <w:b/>
        </w:rPr>
      </w:pPr>
    </w:p>
    <w:p w14:paraId="61D10703" w14:textId="7818C3AB" w:rsidR="007B6DA7" w:rsidRDefault="009A4BBD" w:rsidP="00C662A8">
      <w:pPr>
        <w:pStyle w:val="Example"/>
        <w:spacing w:before="240" w:line="240" w:lineRule="auto"/>
        <w:ind w:left="1418" w:hanging="1418"/>
        <w:rPr>
          <w:rFonts w:cs="Times New Roman"/>
        </w:rPr>
      </w:pPr>
      <w:r>
        <w:rPr>
          <w:b/>
        </w:rPr>
        <w:t>Example 4</w:t>
      </w:r>
      <w:r w:rsidRPr="00F11D5F">
        <w:rPr>
          <w:b/>
        </w:rPr>
        <w:tab/>
      </w:r>
      <w:r w:rsidR="007B6DA7">
        <w:rPr>
          <w:b/>
        </w:rPr>
        <w:t>D</w:t>
      </w:r>
      <w:r w:rsidR="007B6DA7" w:rsidRPr="007B6DA7">
        <w:rPr>
          <w:rFonts w:cs="Times New Roman"/>
          <w:b/>
        </w:rPr>
        <w:t>rug concentration decay</w:t>
      </w:r>
    </w:p>
    <w:p w14:paraId="1DB54086" w14:textId="77777777" w:rsidR="004D6C3C" w:rsidRDefault="007B6DA7" w:rsidP="007B6DA7">
      <w:pPr>
        <w:ind w:left="1418"/>
        <w:rPr>
          <w:rFonts w:cs="Times New Roman"/>
        </w:rPr>
      </w:pPr>
      <w:r>
        <w:rPr>
          <w:rFonts w:cs="Times New Roman"/>
        </w:rPr>
        <w:t xml:space="preserve">A patient has been on medication for some time. </w:t>
      </w:r>
      <w:r w:rsidR="004D6C3C">
        <w:rPr>
          <w:rFonts w:cs="Times New Roman"/>
        </w:rPr>
        <w:t>Just a</w:t>
      </w:r>
      <w:r>
        <w:rPr>
          <w:rFonts w:cs="Times New Roman"/>
        </w:rPr>
        <w:t xml:space="preserve">fter </w:t>
      </w:r>
      <w:r w:rsidR="004D6C3C">
        <w:rPr>
          <w:rFonts w:cs="Times New Roman"/>
        </w:rPr>
        <w:t>taking</w:t>
      </w:r>
      <w:r>
        <w:rPr>
          <w:rFonts w:cs="Times New Roman"/>
        </w:rPr>
        <w:t xml:space="preserve"> the medication, the concentration of the </w:t>
      </w:r>
      <w:r w:rsidR="004D6C3C">
        <w:rPr>
          <w:rFonts w:cs="Times New Roman"/>
        </w:rPr>
        <w:t>drug</w:t>
      </w:r>
      <w:r>
        <w:rPr>
          <w:rFonts w:cs="Times New Roman"/>
        </w:rPr>
        <w:t xml:space="preserve"> in the patient’s blood is 0.45</w:t>
      </w:r>
      <w:r w:rsidR="004D6C3C">
        <w:rPr>
          <w:rFonts w:cs="Times New Roman"/>
        </w:rPr>
        <w:t> </w:t>
      </w:r>
      <w:r>
        <w:rPr>
          <w:rFonts w:cs="Times New Roman"/>
        </w:rPr>
        <w:t xml:space="preserve">mg/litre. </w:t>
      </w:r>
    </w:p>
    <w:p w14:paraId="67FE7D8C" w14:textId="4AE3A920" w:rsidR="007B6DA7" w:rsidRPr="005B1D91" w:rsidRDefault="007B6DA7" w:rsidP="007B6DA7">
      <w:pPr>
        <w:ind w:left="1418"/>
        <w:rPr>
          <w:rFonts w:cs="Times New Roman"/>
        </w:rPr>
      </w:pPr>
      <w:r>
        <w:rPr>
          <w:rFonts w:cs="Times New Roman"/>
        </w:rPr>
        <w:t xml:space="preserve">The concentration then decays and can be modelled by </w:t>
      </w:r>
      <w:r>
        <w:rPr>
          <w:rFonts w:cs="Times New Roman"/>
          <w:i/>
        </w:rPr>
        <w:t>A</w:t>
      </w:r>
      <w:r w:rsidR="00543012">
        <w:rPr>
          <w:rFonts w:cs="Times New Roman"/>
          <w:i/>
        </w:rPr>
        <w:t xml:space="preserve"> </w:t>
      </w:r>
      <w:r>
        <w:rPr>
          <w:rFonts w:cs="Times New Roman"/>
          <w:i/>
        </w:rPr>
        <w:t>=</w:t>
      </w:r>
      <w:r w:rsidR="00543012">
        <w:rPr>
          <w:rFonts w:cs="Times New Roman"/>
          <w:i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</w:rPr>
        <w:t>e</w:t>
      </w:r>
      <w:r>
        <w:rPr>
          <w:rFonts w:cs="Times New Roman"/>
          <w:i/>
          <w:vertAlign w:val="superscript"/>
        </w:rPr>
        <w:t>–</w:t>
      </w:r>
      <w:proofErr w:type="spellStart"/>
      <w:r>
        <w:rPr>
          <w:rFonts w:cs="Times New Roman"/>
          <w:i/>
          <w:vertAlign w:val="superscript"/>
        </w:rPr>
        <w:t>kt</w:t>
      </w:r>
      <w:proofErr w:type="spellEnd"/>
      <w:r>
        <w:rPr>
          <w:rFonts w:cs="Times New Roman"/>
        </w:rPr>
        <w:t xml:space="preserve">, where </w:t>
      </w:r>
      <w:r>
        <w:rPr>
          <w:rFonts w:cs="Times New Roman"/>
          <w:i/>
        </w:rPr>
        <w:t xml:space="preserve">A </w:t>
      </w:r>
      <w:r>
        <w:rPr>
          <w:rFonts w:cs="Times New Roman"/>
        </w:rPr>
        <w:t xml:space="preserve">is the concentration in mg/litre and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is the number of hours since the medication was last given</w:t>
      </w:r>
      <w:r w:rsidRPr="005B1D91">
        <w:rPr>
          <w:rFonts w:cs="Times New Roman"/>
        </w:rPr>
        <w:t>.</w:t>
      </w:r>
      <w:r>
        <w:rPr>
          <w:rFonts w:cs="Times New Roman"/>
        </w:rPr>
        <w:t xml:space="preserve"> After 6 hours the concentration is 0.32</w:t>
      </w:r>
      <w:r w:rsidRPr="00A0139E">
        <w:rPr>
          <w:rFonts w:cs="Times New Roman"/>
          <w:sz w:val="11"/>
          <w:szCs w:val="11"/>
        </w:rPr>
        <w:t xml:space="preserve"> </w:t>
      </w:r>
      <w:r>
        <w:rPr>
          <w:rFonts w:cs="Times New Roman"/>
        </w:rPr>
        <w:t>mg/litre.</w:t>
      </w:r>
    </w:p>
    <w:p w14:paraId="29235647" w14:textId="77777777" w:rsidR="007B6DA7" w:rsidRPr="00355313" w:rsidRDefault="007B6DA7" w:rsidP="007B6DA7">
      <w:pPr>
        <w:spacing w:after="0"/>
        <w:ind w:left="1843" w:hanging="425"/>
        <w:rPr>
          <w:rFonts w:cs="Times New Roman"/>
        </w:rPr>
      </w:pPr>
      <w:r w:rsidRPr="00355313">
        <w:rPr>
          <w:rFonts w:cs="Times New Roman"/>
          <w:b/>
        </w:rPr>
        <w:t>(a)</w:t>
      </w:r>
      <w:r w:rsidRPr="00355313">
        <w:rPr>
          <w:rFonts w:cs="Times New Roman"/>
        </w:rPr>
        <w:tab/>
        <w:t xml:space="preserve">State the value of constant </w:t>
      </w:r>
      <w:r w:rsidRPr="004D6C3C">
        <w:rPr>
          <w:rFonts w:cs="Times New Roman"/>
          <w:i/>
        </w:rPr>
        <w:t>C</w:t>
      </w:r>
      <w:r w:rsidRPr="00355313">
        <w:rPr>
          <w:rFonts w:cs="Times New Roman"/>
        </w:rPr>
        <w:t>.</w:t>
      </w:r>
    </w:p>
    <w:p w14:paraId="4BB1A348" w14:textId="77777777" w:rsidR="007B6DA7" w:rsidRDefault="007B6DA7" w:rsidP="007B6DA7">
      <w:pPr>
        <w:spacing w:after="0"/>
        <w:ind w:left="1843" w:hanging="425"/>
        <w:rPr>
          <w:rFonts w:cs="Times New Roman"/>
        </w:rPr>
      </w:pPr>
      <w:r w:rsidRPr="00355313">
        <w:rPr>
          <w:rFonts w:cs="Times New Roman"/>
          <w:b/>
        </w:rPr>
        <w:t>(b)</w:t>
      </w:r>
      <w:r w:rsidRPr="005B1D91">
        <w:rPr>
          <w:rFonts w:cs="Times New Roman"/>
        </w:rPr>
        <w:tab/>
      </w:r>
      <w:r>
        <w:rPr>
          <w:rFonts w:cs="Times New Roman"/>
        </w:rPr>
        <w:t xml:space="preserve">Find the positive constant </w:t>
      </w:r>
      <w:r>
        <w:rPr>
          <w:rFonts w:cs="Times New Roman"/>
          <w:i/>
        </w:rPr>
        <w:t>k.</w:t>
      </w:r>
    </w:p>
    <w:p w14:paraId="78D1D18D" w14:textId="77777777" w:rsidR="007B6DA7" w:rsidRPr="00A0139E" w:rsidRDefault="007B6DA7" w:rsidP="007B6DA7">
      <w:pPr>
        <w:spacing w:after="0"/>
        <w:ind w:left="1843" w:hanging="425"/>
        <w:rPr>
          <w:rFonts w:cs="Times New Roman"/>
        </w:rPr>
      </w:pPr>
      <w:r w:rsidRPr="00355313">
        <w:rPr>
          <w:rFonts w:cs="Times New Roman"/>
          <w:b/>
        </w:rPr>
        <w:t>(c)</w:t>
      </w:r>
      <w:r>
        <w:rPr>
          <w:rFonts w:cs="Times New Roman"/>
        </w:rPr>
        <w:tab/>
        <w:t xml:space="preserve">Write down the model for </w:t>
      </w:r>
      <w:r w:rsidRPr="00A0139E">
        <w:rPr>
          <w:rFonts w:cs="Times New Roman"/>
          <w:i/>
        </w:rPr>
        <w:t>A</w:t>
      </w:r>
      <w:r>
        <w:rPr>
          <w:rFonts w:cs="Times New Roman"/>
        </w:rPr>
        <w:t xml:space="preserve"> </w:t>
      </w:r>
      <w:r w:rsidRPr="00A0139E">
        <w:rPr>
          <w:rFonts w:cs="Times New Roman"/>
        </w:rPr>
        <w:t>in</w:t>
      </w:r>
      <w:r>
        <w:rPr>
          <w:rFonts w:cs="Times New Roman"/>
        </w:rPr>
        <w:t xml:space="preserve"> terms of </w:t>
      </w:r>
      <w:r>
        <w:rPr>
          <w:rFonts w:cs="Times New Roman"/>
          <w:i/>
        </w:rPr>
        <w:t>t</w:t>
      </w:r>
      <w:r>
        <w:rPr>
          <w:rFonts w:cs="Times New Roman"/>
        </w:rPr>
        <w:t>.</w:t>
      </w:r>
    </w:p>
    <w:p w14:paraId="24610A9B" w14:textId="1908543A" w:rsidR="007B6DA7" w:rsidRDefault="00355313" w:rsidP="00355313">
      <w:pPr>
        <w:pStyle w:val="Exampleline1"/>
        <w:tabs>
          <w:tab w:val="left" w:pos="1418"/>
        </w:tabs>
        <w:spacing w:after="240"/>
        <w:ind w:left="1418"/>
      </w:pPr>
      <w:r>
        <w:tab/>
      </w:r>
      <w:r w:rsidR="007B6DA7">
        <w:t>For the medication to be effective, the concentration should not fall below 0.19</w:t>
      </w:r>
      <w:r>
        <w:t> </w:t>
      </w:r>
      <w:r w:rsidR="007B6DA7">
        <w:t>mg/litre.</w:t>
      </w:r>
    </w:p>
    <w:p w14:paraId="39E0A3DE" w14:textId="77777777" w:rsidR="007B6DA7" w:rsidRDefault="007B6DA7" w:rsidP="00355313">
      <w:pPr>
        <w:ind w:left="1843" w:hanging="425"/>
        <w:rPr>
          <w:rFonts w:cs="Times New Roman"/>
        </w:rPr>
      </w:pPr>
      <w:r w:rsidRPr="00355313">
        <w:rPr>
          <w:rFonts w:cs="Times New Roman"/>
          <w:b/>
        </w:rPr>
        <w:t>(d)</w:t>
      </w:r>
      <w:r>
        <w:rPr>
          <w:rFonts w:cs="Times New Roman"/>
        </w:rPr>
        <w:tab/>
        <w:t>After how much time must the medication be given again?</w:t>
      </w:r>
    </w:p>
    <w:p w14:paraId="79FB4107" w14:textId="77777777" w:rsidR="007B6DA7" w:rsidRPr="005B1D91" w:rsidRDefault="007B6DA7" w:rsidP="007B6DA7">
      <w:pPr>
        <w:spacing w:after="0"/>
        <w:ind w:left="1418"/>
        <w:rPr>
          <w:rFonts w:cs="Times New Roman"/>
        </w:rPr>
      </w:pPr>
      <w:r>
        <w:rPr>
          <w:rFonts w:cs="Times New Roman"/>
        </w:rPr>
        <w:t>It is found that the treatment is improved when the concentration of the medication is between 0.38 and 0.33 mg/litre.</w:t>
      </w:r>
    </w:p>
    <w:p w14:paraId="12EB5575" w14:textId="36FAB164" w:rsidR="009A4BBD" w:rsidRDefault="007B6DA7" w:rsidP="00355313">
      <w:pPr>
        <w:pStyle w:val="Example"/>
        <w:spacing w:before="240" w:line="240" w:lineRule="auto"/>
        <w:ind w:left="1843" w:hanging="425"/>
        <w:rPr>
          <w:rFonts w:cs="Times New Roman"/>
        </w:rPr>
      </w:pPr>
      <w:r w:rsidRPr="00355313">
        <w:rPr>
          <w:rFonts w:cs="Times New Roman"/>
          <w:b/>
        </w:rPr>
        <w:t>(e)</w:t>
      </w:r>
      <w:r w:rsidRPr="005B1D91">
        <w:rPr>
          <w:rFonts w:cs="Times New Roman"/>
        </w:rPr>
        <w:tab/>
      </w:r>
      <w:r>
        <w:rPr>
          <w:rFonts w:cs="Times New Roman"/>
        </w:rPr>
        <w:t>Find a model for the improved treatment.</w:t>
      </w:r>
    </w:p>
    <w:p w14:paraId="7404E430" w14:textId="77777777" w:rsidR="00355313" w:rsidRDefault="00355313" w:rsidP="00355313">
      <w:pPr>
        <w:pStyle w:val="Example"/>
        <w:spacing w:before="240" w:line="240" w:lineRule="auto"/>
        <w:ind w:left="1843" w:hanging="425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9A415E">
        <w:trPr>
          <w:trHeight w:val="5432"/>
        </w:trPr>
        <w:tc>
          <w:tcPr>
            <w:tcW w:w="3827" w:type="dxa"/>
          </w:tcPr>
          <w:p w14:paraId="12155F93" w14:textId="77777777" w:rsidR="00355313" w:rsidRDefault="00355313" w:rsidP="00355313">
            <w:pPr>
              <w:pStyle w:val="Exampleline1indent"/>
            </w:pPr>
            <w:r w:rsidRPr="00355313">
              <w:rPr>
                <w:b/>
              </w:rPr>
              <w:t>(a)</w:t>
            </w:r>
            <w:r>
              <w:tab/>
            </w:r>
            <w:r>
              <w:rPr>
                <w:i/>
              </w:rPr>
              <w:t>C</w:t>
            </w:r>
            <w:r>
              <w:t xml:space="preserve">  = 0.45</w:t>
            </w:r>
          </w:p>
          <w:p w14:paraId="48C0A132" w14:textId="77777777" w:rsidR="00355313" w:rsidRDefault="00355313" w:rsidP="00355313">
            <w:pPr>
              <w:pStyle w:val="Exampleline1indent"/>
            </w:pPr>
          </w:p>
          <w:p w14:paraId="482E080D" w14:textId="77777777" w:rsidR="004D6C3C" w:rsidRDefault="00355313" w:rsidP="00355313">
            <w:pPr>
              <w:pStyle w:val="Exampleline1indent"/>
            </w:pPr>
            <w:r w:rsidRPr="00355313">
              <w:rPr>
                <w:b/>
              </w:rPr>
              <w:t>(b)</w:t>
            </w:r>
            <w:r w:rsidRPr="00355313">
              <w:rPr>
                <w:b/>
              </w:rPr>
              <w:tab/>
            </w:r>
            <w:r>
              <w:t>0.32 = 0.45 × e</w:t>
            </w:r>
            <w:r>
              <w:rPr>
                <w:i/>
                <w:vertAlign w:val="superscript"/>
              </w:rPr>
              <w:t>–k</w:t>
            </w:r>
            <w:r w:rsidR="004D6C3C">
              <w:rPr>
                <w:i/>
                <w:vertAlign w:val="superscript"/>
              </w:rPr>
              <w:t> </w:t>
            </w:r>
            <w:r>
              <w:rPr>
                <w:vertAlign w:val="superscript"/>
              </w:rPr>
              <w:t>×</w:t>
            </w:r>
            <w:r w:rsidR="004D6C3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  <w:p w14:paraId="59003509" w14:textId="24A4C430" w:rsidR="00355313" w:rsidRDefault="004D6C3C" w:rsidP="00355313">
            <w:pPr>
              <w:pStyle w:val="Exampleline1indent"/>
            </w:pPr>
            <w:r>
              <w:tab/>
              <w:t>So</w:t>
            </w:r>
            <w:r w:rsidR="00355313">
              <w:t xml:space="preserve"> </w:t>
            </w:r>
            <w:r w:rsidRPr="004D6C3C">
              <w:rPr>
                <w:position w:val="-26"/>
              </w:rPr>
              <w:object w:dxaOrig="2260" w:dyaOrig="639" w14:anchorId="0757203A">
                <v:shape id="_x0000_i1030" type="#_x0000_t75" style="width:113.25pt;height:32.25pt" o:ole="">
                  <v:imagedata r:id="rId21" o:title=""/>
                </v:shape>
                <o:OLEObject Type="Embed" ProgID="Equation.DSMT4" ShapeID="_x0000_i1030" DrawAspect="Content" ObjectID="_1588572706" r:id="rId22"/>
              </w:object>
            </w:r>
          </w:p>
          <w:p w14:paraId="20F4D24F" w14:textId="77777777" w:rsidR="00355313" w:rsidRDefault="00355313" w:rsidP="004D6C3C">
            <w:pPr>
              <w:pStyle w:val="Exampleline1indent"/>
              <w:spacing w:before="0"/>
              <w:rPr>
                <w:b/>
              </w:rPr>
            </w:pPr>
          </w:p>
          <w:p w14:paraId="77FF81AB" w14:textId="0A2A35F1" w:rsidR="00355313" w:rsidRDefault="00355313" w:rsidP="00355313">
            <w:pPr>
              <w:pStyle w:val="Exampleline1indent"/>
            </w:pPr>
            <w:r w:rsidRPr="00355313">
              <w:rPr>
                <w:b/>
              </w:rPr>
              <w:t>(c)</w:t>
            </w:r>
            <w:r>
              <w:tab/>
            </w:r>
            <w:r>
              <w:rPr>
                <w:i/>
              </w:rPr>
              <w:t>A</w:t>
            </w:r>
            <w:r w:rsidR="009A415E">
              <w:rPr>
                <w:i/>
              </w:rPr>
              <w:t xml:space="preserve"> </w:t>
            </w:r>
            <w:r>
              <w:rPr>
                <w:i/>
              </w:rPr>
              <w:t xml:space="preserve">= </w:t>
            </w:r>
            <w:r w:rsidRPr="009C770E">
              <w:t>0.45e</w:t>
            </w:r>
            <w:r>
              <w:rPr>
                <w:i/>
                <w:vertAlign w:val="superscript"/>
              </w:rPr>
              <w:t>–</w:t>
            </w:r>
            <w:r>
              <w:rPr>
                <w:vertAlign w:val="superscript"/>
              </w:rPr>
              <w:t>0.057</w:t>
            </w:r>
            <w:r>
              <w:rPr>
                <w:i/>
                <w:vertAlign w:val="superscript"/>
              </w:rPr>
              <w:t>t</w:t>
            </w:r>
          </w:p>
          <w:p w14:paraId="6B34DDB0" w14:textId="77777777" w:rsidR="00355313" w:rsidRDefault="00355313" w:rsidP="004D6C3C">
            <w:pPr>
              <w:pStyle w:val="Exampleline1indent"/>
              <w:spacing w:before="0"/>
              <w:rPr>
                <w:b/>
              </w:rPr>
            </w:pPr>
          </w:p>
          <w:p w14:paraId="5D277729" w14:textId="77777777" w:rsidR="009A415E" w:rsidRDefault="00355313" w:rsidP="00355313">
            <w:pPr>
              <w:pStyle w:val="Exampleline1indent"/>
              <w:rPr>
                <w:i/>
                <w:vertAlign w:val="superscript"/>
              </w:rPr>
            </w:pPr>
            <w:r w:rsidRPr="00355313">
              <w:rPr>
                <w:b/>
              </w:rPr>
              <w:t>(d)</w:t>
            </w:r>
            <w:r>
              <w:tab/>
              <w:t xml:space="preserve">0.19 = </w:t>
            </w:r>
            <w:r w:rsidRPr="009C770E">
              <w:t>0.45e</w:t>
            </w:r>
            <w:r>
              <w:rPr>
                <w:i/>
                <w:vertAlign w:val="superscript"/>
              </w:rPr>
              <w:t>–</w:t>
            </w:r>
            <w:r>
              <w:rPr>
                <w:vertAlign w:val="superscript"/>
              </w:rPr>
              <w:t>0.057</w:t>
            </w:r>
            <w:r>
              <w:rPr>
                <w:i/>
                <w:vertAlign w:val="superscript"/>
              </w:rPr>
              <w:t>t</w:t>
            </w:r>
          </w:p>
          <w:p w14:paraId="201E7070" w14:textId="54422FA2" w:rsidR="00355313" w:rsidRPr="009C770E" w:rsidRDefault="009A415E" w:rsidP="00355313">
            <w:pPr>
              <w:pStyle w:val="Exampleline1indent"/>
            </w:pPr>
            <w:r>
              <w:tab/>
              <w:t>So</w:t>
            </w:r>
            <w:r w:rsidR="00355313">
              <w:t xml:space="preserve"> </w:t>
            </w:r>
            <w:r w:rsidR="004D6C3C" w:rsidRPr="004D6C3C">
              <w:rPr>
                <w:position w:val="-26"/>
              </w:rPr>
              <w:object w:dxaOrig="2299" w:dyaOrig="639" w14:anchorId="347BF290">
                <v:shape id="_x0000_i1031" type="#_x0000_t75" style="width:114.75pt;height:32.25pt" o:ole="">
                  <v:imagedata r:id="rId23" o:title=""/>
                </v:shape>
                <o:OLEObject Type="Embed" ProgID="Equation.DSMT4" ShapeID="_x0000_i1031" DrawAspect="Content" ObjectID="_1588572707" r:id="rId24"/>
              </w:object>
            </w:r>
          </w:p>
          <w:p w14:paraId="4ACC4125" w14:textId="624BE84E" w:rsidR="00355313" w:rsidRPr="00A62B52" w:rsidRDefault="00355313" w:rsidP="00355313">
            <w:pPr>
              <w:pStyle w:val="Exampleline1indent"/>
            </w:pPr>
            <w:r>
              <w:tab/>
            </w:r>
            <w:r w:rsidRPr="00A62B52">
              <w:t>The medication must be given again after 15 hours</w:t>
            </w:r>
            <w:r w:rsidR="004D6C3C">
              <w:t>.</w:t>
            </w:r>
          </w:p>
          <w:p w14:paraId="6629A398" w14:textId="77777777" w:rsidR="00355313" w:rsidRDefault="00355313" w:rsidP="004D6C3C">
            <w:pPr>
              <w:pStyle w:val="Exampleline1indent"/>
              <w:spacing w:before="0"/>
              <w:rPr>
                <w:b/>
              </w:rPr>
            </w:pPr>
          </w:p>
          <w:p w14:paraId="18EBF4B9" w14:textId="14879869" w:rsidR="00355313" w:rsidRDefault="00355313" w:rsidP="004D6C3C">
            <w:pPr>
              <w:pStyle w:val="Exampleline1indent"/>
              <w:spacing w:before="0"/>
            </w:pPr>
            <w:r w:rsidRPr="00355313">
              <w:rPr>
                <w:b/>
              </w:rPr>
              <w:t>(e)</w:t>
            </w:r>
            <w:r>
              <w:tab/>
            </w:r>
            <w:r>
              <w:rPr>
                <w:i/>
              </w:rPr>
              <w:t>A</w:t>
            </w:r>
            <w:r w:rsidR="009A415E">
              <w:rPr>
                <w:i/>
              </w:rPr>
              <w:t xml:space="preserve"> </w:t>
            </w:r>
            <w:r>
              <w:rPr>
                <w:i/>
              </w:rPr>
              <w:t xml:space="preserve">= </w:t>
            </w:r>
            <w:r w:rsidRPr="009C770E">
              <w:t>0.</w:t>
            </w:r>
            <w:r>
              <w:t>38</w:t>
            </w:r>
            <w:r w:rsidRPr="009C770E">
              <w:t>e</w:t>
            </w:r>
            <w:r>
              <w:rPr>
                <w:i/>
                <w:vertAlign w:val="superscript"/>
              </w:rPr>
              <w:t>–</w:t>
            </w:r>
            <w:r>
              <w:rPr>
                <w:vertAlign w:val="superscript"/>
              </w:rPr>
              <w:t>0.057</w:t>
            </w:r>
            <w:r>
              <w:rPr>
                <w:i/>
                <w:vertAlign w:val="superscript"/>
              </w:rPr>
              <w:t>t</w:t>
            </w:r>
          </w:p>
          <w:p w14:paraId="00ED1C5A" w14:textId="0F1579B0" w:rsidR="00C662A8" w:rsidRDefault="00C662A8" w:rsidP="00355313"/>
        </w:tc>
        <w:tc>
          <w:tcPr>
            <w:tcW w:w="3776" w:type="dxa"/>
          </w:tcPr>
          <w:p w14:paraId="3DAD7BC7" w14:textId="5F63E4A0" w:rsidR="00355313" w:rsidRDefault="00355313" w:rsidP="00355313">
            <w:pPr>
              <w:pStyle w:val="Exampleline1"/>
            </w:pPr>
            <w:r w:rsidRPr="001C7263">
              <w:rPr>
                <w:i/>
              </w:rPr>
              <w:t xml:space="preserve">C </w:t>
            </w:r>
            <w:r w:rsidRPr="001C7263">
              <w:t>is the initial amount</w:t>
            </w:r>
            <w:r w:rsidR="00543012">
              <w:t>. This</w:t>
            </w:r>
            <w:r w:rsidR="00BD0CB8">
              <w:t xml:space="preserve"> is the concentration when </w:t>
            </w:r>
            <w:r w:rsidR="00BD0CB8">
              <w:rPr>
                <w:i/>
              </w:rPr>
              <w:t>t</w:t>
            </w:r>
            <w:r w:rsidR="00BD0CB8">
              <w:t xml:space="preserve"> = 0</w:t>
            </w:r>
            <w:r w:rsidR="009A63C8" w:rsidRPr="009A63C8">
              <w:t xml:space="preserve">. </w:t>
            </w:r>
          </w:p>
          <w:p w14:paraId="4DD673C8" w14:textId="77777777" w:rsidR="00543012" w:rsidRDefault="00543012" w:rsidP="00543012">
            <w:pPr>
              <w:pStyle w:val="Example"/>
            </w:pPr>
          </w:p>
          <w:p w14:paraId="56B4B5F8" w14:textId="77777777" w:rsidR="00355313" w:rsidRDefault="00355313" w:rsidP="00543012">
            <w:pPr>
              <w:pStyle w:val="Example"/>
            </w:pPr>
            <w:r w:rsidRPr="007A3767">
              <w:t>Substitute 0.32, 0.45 and 6</w:t>
            </w:r>
            <w:r>
              <w:t>.</w:t>
            </w:r>
          </w:p>
          <w:p w14:paraId="6DB5DDBB" w14:textId="6F3B6CE3" w:rsidR="00355313" w:rsidRPr="009A415E" w:rsidRDefault="009A415E" w:rsidP="009A415E">
            <w:pPr>
              <w:pStyle w:val="Exampleline1"/>
              <w:spacing w:before="240"/>
              <w:ind w:left="12" w:hanging="6"/>
              <w:rPr>
                <w:rFonts w:cs="Times New Roman"/>
              </w:rPr>
            </w:pPr>
            <w:r>
              <w:rPr>
                <w:rFonts w:cs="Times New Roman"/>
              </w:rPr>
              <w:t xml:space="preserve">Solve the equation for </w:t>
            </w:r>
            <w:r>
              <w:rPr>
                <w:rFonts w:cs="Times New Roman"/>
                <w:i/>
              </w:rPr>
              <w:t>k</w:t>
            </w:r>
            <w:r>
              <w:rPr>
                <w:rFonts w:cs="Times New Roman"/>
              </w:rPr>
              <w:t>.</w:t>
            </w:r>
          </w:p>
          <w:p w14:paraId="5195FFB8" w14:textId="77777777" w:rsidR="00355313" w:rsidRDefault="00355313" w:rsidP="00355313">
            <w:pPr>
              <w:pStyle w:val="Exampleline1"/>
              <w:rPr>
                <w:rFonts w:cs="Times New Roman"/>
              </w:rPr>
            </w:pPr>
          </w:p>
          <w:p w14:paraId="04820E49" w14:textId="77777777" w:rsidR="00355313" w:rsidRDefault="00355313" w:rsidP="00355313">
            <w:pPr>
              <w:pStyle w:val="Exampleline1"/>
              <w:rPr>
                <w:rFonts w:cs="Times New Roman"/>
              </w:rPr>
            </w:pPr>
          </w:p>
          <w:p w14:paraId="0C6AC5D7" w14:textId="77777777" w:rsidR="00355313" w:rsidRDefault="00355313" w:rsidP="00355313">
            <w:pPr>
              <w:pStyle w:val="Exampleline1"/>
              <w:rPr>
                <w:rFonts w:cs="Times New Roman"/>
              </w:rPr>
            </w:pPr>
          </w:p>
          <w:p w14:paraId="57AEF064" w14:textId="77777777" w:rsidR="009A415E" w:rsidRDefault="009A415E" w:rsidP="00355313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>Use the model.</w:t>
            </w:r>
          </w:p>
          <w:p w14:paraId="6935BC8F" w14:textId="77777777" w:rsidR="009A415E" w:rsidRDefault="009A415E" w:rsidP="009A415E">
            <w:pPr>
              <w:pStyle w:val="Exampleline1"/>
              <w:spacing w:before="0"/>
              <w:ind w:left="12" w:hanging="6"/>
              <w:rPr>
                <w:rFonts w:cs="Times New Roman"/>
              </w:rPr>
            </w:pPr>
          </w:p>
          <w:p w14:paraId="62F348B1" w14:textId="269B047E" w:rsidR="00355313" w:rsidRPr="009A415E" w:rsidRDefault="009A415E" w:rsidP="009A415E">
            <w:pPr>
              <w:pStyle w:val="Exampleline1"/>
              <w:spacing w:before="0"/>
              <w:ind w:left="12" w:hanging="6"/>
              <w:rPr>
                <w:rFonts w:cs="Times New Roman"/>
              </w:rPr>
            </w:pPr>
            <w:r>
              <w:rPr>
                <w:rFonts w:cs="Times New Roman"/>
              </w:rPr>
              <w:t xml:space="preserve">Substitute </w:t>
            </w:r>
            <w:r>
              <w:rPr>
                <w:rFonts w:cs="Times New Roman"/>
                <w:i/>
              </w:rPr>
              <w:t>A</w:t>
            </w:r>
            <w:r>
              <w:rPr>
                <w:rFonts w:cs="Times New Roman"/>
              </w:rPr>
              <w:t xml:space="preserve"> = 0.19 and s</w:t>
            </w:r>
            <w:r>
              <w:t>olve to find the time at which the concentration is 0.19 mg/litre.</w:t>
            </w:r>
          </w:p>
          <w:p w14:paraId="2A38A3DD" w14:textId="77777777" w:rsidR="00355313" w:rsidRDefault="00355313" w:rsidP="009A415E">
            <w:pPr>
              <w:pStyle w:val="Exampleline1"/>
              <w:spacing w:before="0"/>
              <w:ind w:left="12" w:hanging="6"/>
            </w:pPr>
          </w:p>
          <w:p w14:paraId="44F5B91B" w14:textId="77777777" w:rsidR="009A415E" w:rsidRDefault="009A415E" w:rsidP="009A415E">
            <w:pPr>
              <w:pStyle w:val="Exampleline1"/>
              <w:spacing w:before="0"/>
              <w:ind w:left="12" w:hanging="6"/>
              <w:rPr>
                <w:rFonts w:cs="Times New Roman"/>
              </w:rPr>
            </w:pPr>
          </w:p>
          <w:p w14:paraId="5496A609" w14:textId="4B32A77D" w:rsidR="00C662A8" w:rsidRPr="00355313" w:rsidRDefault="00355313" w:rsidP="009A415E">
            <w:pPr>
              <w:pStyle w:val="Exampleline1"/>
              <w:ind w:left="12" w:hanging="6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A62B52">
              <w:rPr>
                <w:rFonts w:cs="Times New Roman"/>
              </w:rPr>
              <w:t>he decay stays the same, but the initial concentration is 0.38</w:t>
            </w:r>
          </w:p>
        </w:tc>
      </w:tr>
    </w:tbl>
    <w:p w14:paraId="0C8C2907" w14:textId="59714EC5" w:rsidR="006915D3" w:rsidRDefault="00355313" w:rsidP="00C9755D">
      <w:pPr>
        <w:spacing w:before="240"/>
        <w:ind w:left="1418"/>
        <w:rPr>
          <w:rFonts w:cs="Times New Roman"/>
        </w:rPr>
      </w:pPr>
      <w:r w:rsidRPr="00355313">
        <w:rPr>
          <w:rFonts w:cs="Times New Roman"/>
          <w:b/>
        </w:rPr>
        <w:t>Note:</w:t>
      </w:r>
      <w:r>
        <w:rPr>
          <w:rFonts w:cs="Times New Roman"/>
        </w:rPr>
        <w:t xml:space="preserve"> For the improved treatment, the amount of medication and the period before giving it again will be different, but you are not asked to find these.</w:t>
      </w:r>
    </w:p>
    <w:p w14:paraId="6AE7D399" w14:textId="77777777" w:rsidR="006915D3" w:rsidRDefault="006915D3">
      <w:pPr>
        <w:rPr>
          <w:rFonts w:cs="Times New Roman"/>
        </w:rPr>
      </w:pPr>
      <w:r>
        <w:rPr>
          <w:rFonts w:cs="Times New Roman"/>
        </w:rPr>
        <w:br w:type="page"/>
      </w:r>
    </w:p>
    <w:p w14:paraId="13941A87" w14:textId="77777777" w:rsidR="001B7300" w:rsidRDefault="009A63C8" w:rsidP="00757B8B">
      <w:pPr>
        <w:pStyle w:val="Qheading"/>
      </w:pPr>
      <w:r>
        <w:lastRenderedPageBreak/>
        <w:t>Exercise</w:t>
      </w:r>
    </w:p>
    <w:p w14:paraId="6B9E7ED0" w14:textId="33CA7546" w:rsidR="00EB2A33" w:rsidRPr="001B7300" w:rsidRDefault="00EB2A33" w:rsidP="00757B8B">
      <w:pPr>
        <w:pStyle w:val="Qheading"/>
        <w:rPr>
          <w:b w:val="0"/>
          <w:sz w:val="22"/>
        </w:rPr>
      </w:pPr>
      <w:r w:rsidRPr="001B7300">
        <w:rPr>
          <w:b w:val="0"/>
          <w:sz w:val="22"/>
        </w:rPr>
        <w:t>In the following questions</w:t>
      </w:r>
      <w:r w:rsidR="001B7300">
        <w:rPr>
          <w:b w:val="0"/>
          <w:sz w:val="22"/>
        </w:rPr>
        <w:t>, you should give</w:t>
      </w:r>
      <w:r w:rsidRPr="001B7300">
        <w:rPr>
          <w:b w:val="0"/>
          <w:sz w:val="22"/>
        </w:rPr>
        <w:t xml:space="preserve"> answers to three significant </w:t>
      </w:r>
      <w:r w:rsidR="001B7300">
        <w:rPr>
          <w:b w:val="0"/>
          <w:sz w:val="22"/>
        </w:rPr>
        <w:t>figures</w:t>
      </w:r>
      <w:r w:rsidRPr="001B7300">
        <w:rPr>
          <w:b w:val="0"/>
          <w:sz w:val="22"/>
        </w:rPr>
        <w:t xml:space="preserve"> when appropriate.</w:t>
      </w:r>
    </w:p>
    <w:p w14:paraId="4330047A" w14:textId="0F817645" w:rsidR="00355313" w:rsidRPr="001C735A" w:rsidRDefault="00355313" w:rsidP="00355313">
      <w:pPr>
        <w:pStyle w:val="Question1stline"/>
        <w:ind w:left="426" w:hanging="426"/>
      </w:pPr>
      <w:r w:rsidRPr="00355313">
        <w:rPr>
          <w:rFonts w:cs="Times New Roman"/>
          <w:b/>
        </w:rPr>
        <w:t>1.</w:t>
      </w:r>
      <w:r w:rsidRPr="00355313">
        <w:rPr>
          <w:rFonts w:cs="Times New Roman"/>
        </w:rPr>
        <w:tab/>
        <w:t xml:space="preserve">The mass, </w:t>
      </w:r>
      <w:r w:rsidRPr="00355313">
        <w:rPr>
          <w:rFonts w:cs="Times New Roman"/>
          <w:i/>
        </w:rPr>
        <w:t>m</w:t>
      </w:r>
      <w:r w:rsidRPr="00355313">
        <w:rPr>
          <w:rFonts w:cs="Times New Roman"/>
        </w:rPr>
        <w:t xml:space="preserve"> grams, of a radioactive substance </w:t>
      </w:r>
      <w:r w:rsidRPr="00355313">
        <w:rPr>
          <w:rFonts w:cs="Times New Roman"/>
          <w:i/>
        </w:rPr>
        <w:t xml:space="preserve">t </w:t>
      </w:r>
      <w:r w:rsidRPr="00355313">
        <w:rPr>
          <w:rFonts w:cs="Times New Roman"/>
        </w:rPr>
        <w:t>years after the first observation is modelled by</w:t>
      </w:r>
      <w:r w:rsidRPr="001C735A">
        <w:t xml:space="preserve"> </w:t>
      </w:r>
      <w:r w:rsidRPr="001C735A">
        <w:rPr>
          <w:i/>
        </w:rPr>
        <w:t>m</w:t>
      </w:r>
      <w:r>
        <w:rPr>
          <w:i/>
        </w:rPr>
        <w:t> </w:t>
      </w:r>
      <w:r w:rsidRPr="001C735A">
        <w:t>=</w:t>
      </w:r>
      <w:r>
        <w:t> </w:t>
      </w:r>
      <w:r w:rsidRPr="001C735A">
        <w:rPr>
          <w:i/>
        </w:rPr>
        <w:t>a</w:t>
      </w:r>
      <w:r w:rsidRPr="001C735A">
        <w:t>e</w:t>
      </w:r>
      <w:r w:rsidRPr="001C735A">
        <w:rPr>
          <w:vertAlign w:val="superscript"/>
        </w:rPr>
        <w:t>–0.02</w:t>
      </w:r>
      <w:r w:rsidRPr="001C735A">
        <w:rPr>
          <w:i/>
          <w:vertAlign w:val="superscript"/>
        </w:rPr>
        <w:t>t</w:t>
      </w:r>
      <w:r w:rsidRPr="001C735A">
        <w:t xml:space="preserve">, where </w:t>
      </w:r>
      <w:proofErr w:type="gramStart"/>
      <w:r w:rsidRPr="001C735A">
        <w:rPr>
          <w:i/>
        </w:rPr>
        <w:t>a</w:t>
      </w:r>
      <w:r w:rsidRPr="001C735A">
        <w:t xml:space="preserve"> is</w:t>
      </w:r>
      <w:proofErr w:type="gramEnd"/>
      <w:r w:rsidRPr="001C735A">
        <w:t xml:space="preserve"> a positive constant. </w:t>
      </w:r>
    </w:p>
    <w:p w14:paraId="24288AB3" w14:textId="66FE9BCB" w:rsidR="00355313" w:rsidRPr="001C735A" w:rsidRDefault="00355313" w:rsidP="00355313">
      <w:pPr>
        <w:pStyle w:val="Questionfollowline"/>
      </w:pPr>
      <w:r w:rsidRPr="001C735A">
        <w:tab/>
        <w:t xml:space="preserve">The initial mass (when </w:t>
      </w:r>
      <w:r w:rsidRPr="001C735A">
        <w:rPr>
          <w:i/>
        </w:rPr>
        <w:t xml:space="preserve">t </w:t>
      </w:r>
      <w:r w:rsidRPr="001C735A">
        <w:t>= 0) is 300 grams</w:t>
      </w:r>
      <w:r w:rsidR="001A5E06">
        <w:t>.</w:t>
      </w:r>
    </w:p>
    <w:p w14:paraId="425DA85A" w14:textId="77777777" w:rsidR="00355313" w:rsidRPr="001C735A" w:rsidRDefault="00355313" w:rsidP="00355313">
      <w:pPr>
        <w:pStyle w:val="Questionfollowline"/>
      </w:pPr>
      <w:r w:rsidRPr="001C735A">
        <w:tab/>
      </w:r>
      <w:r w:rsidRPr="00355313">
        <w:rPr>
          <w:b/>
        </w:rPr>
        <w:t>(a)</w:t>
      </w:r>
      <w:r w:rsidRPr="001C735A">
        <w:tab/>
        <w:t xml:space="preserve">State the value of </w:t>
      </w:r>
      <w:proofErr w:type="gramStart"/>
      <w:r w:rsidRPr="001C735A">
        <w:rPr>
          <w:i/>
        </w:rPr>
        <w:t>a</w:t>
      </w:r>
      <w:r w:rsidRPr="001C735A">
        <w:t xml:space="preserve"> and</w:t>
      </w:r>
      <w:proofErr w:type="gramEnd"/>
      <w:r w:rsidRPr="001C735A">
        <w:t xml:space="preserve"> express </w:t>
      </w:r>
      <w:r w:rsidRPr="001C735A">
        <w:rPr>
          <w:i/>
        </w:rPr>
        <w:t>m</w:t>
      </w:r>
      <w:r w:rsidRPr="001C735A">
        <w:t xml:space="preserve"> in terms of </w:t>
      </w:r>
      <w:r w:rsidRPr="001C735A">
        <w:rPr>
          <w:i/>
        </w:rPr>
        <w:t>t</w:t>
      </w:r>
      <w:r w:rsidRPr="001C735A">
        <w:t>.</w:t>
      </w:r>
    </w:p>
    <w:p w14:paraId="1E106ECC" w14:textId="3309435C" w:rsidR="00355313" w:rsidRPr="001C735A" w:rsidRDefault="00355313" w:rsidP="00355313">
      <w:pPr>
        <w:pStyle w:val="Questionfollowline"/>
      </w:pPr>
      <w:r w:rsidRPr="001C735A">
        <w:tab/>
      </w:r>
      <w:r w:rsidRPr="00355313">
        <w:rPr>
          <w:b/>
        </w:rPr>
        <w:t>(b)</w:t>
      </w:r>
      <w:r w:rsidRPr="001C735A">
        <w:tab/>
        <w:t xml:space="preserve">Find the amount of radioactive substance </w:t>
      </w:r>
      <w:r w:rsidR="001A5E06">
        <w:t xml:space="preserve">remaining </w:t>
      </w:r>
      <w:r w:rsidRPr="001C735A">
        <w:t>3 years after the first observation.</w:t>
      </w:r>
    </w:p>
    <w:p w14:paraId="77774360" w14:textId="1CEA52A7" w:rsidR="00355313" w:rsidRPr="001C735A" w:rsidRDefault="00355313" w:rsidP="00355313">
      <w:pPr>
        <w:pStyle w:val="Question1stline"/>
        <w:ind w:left="426" w:hanging="426"/>
      </w:pPr>
      <w:r w:rsidRPr="00355313">
        <w:rPr>
          <w:b/>
        </w:rPr>
        <w:t>2.</w:t>
      </w:r>
      <w:r w:rsidRPr="001C735A">
        <w:tab/>
        <w:t>A scientist models the population</w:t>
      </w:r>
      <w:r w:rsidR="001A5E06">
        <w:t xml:space="preserve">, </w:t>
      </w:r>
      <w:r w:rsidR="001A5E06">
        <w:rPr>
          <w:i/>
        </w:rPr>
        <w:t>P</w:t>
      </w:r>
      <w:r w:rsidR="001A5E06">
        <w:t>,</w:t>
      </w:r>
      <w:r w:rsidRPr="001C735A">
        <w:t xml:space="preserve"> of a certain </w:t>
      </w:r>
      <w:r w:rsidR="001A5E06">
        <w:t xml:space="preserve">type of </w:t>
      </w:r>
      <w:r w:rsidRPr="001C735A">
        <w:t xml:space="preserve">finch on a small isolated island by the </w:t>
      </w:r>
      <w:proofErr w:type="gramStart"/>
      <w:r w:rsidRPr="001C735A">
        <w:t>equation</w:t>
      </w:r>
      <w:r>
        <w:t xml:space="preserve"> </w:t>
      </w:r>
      <w:proofErr w:type="gramEnd"/>
      <w:r w:rsidRPr="001C735A">
        <w:rPr>
          <w:position w:val="-6"/>
        </w:rPr>
        <w:object w:dxaOrig="1560" w:dyaOrig="320" w14:anchorId="71C59625">
          <v:shape id="_x0000_i1032" type="#_x0000_t75" style="width:78.75pt;height:16.5pt" o:ole="">
            <v:imagedata r:id="rId25" o:title=""/>
          </v:shape>
          <o:OLEObject Type="Embed" ProgID="Equation.DSMT4" ShapeID="_x0000_i1032" DrawAspect="Content" ObjectID="_1588572708" r:id="rId26"/>
        </w:object>
      </w:r>
      <w:r w:rsidRPr="001C735A">
        <w:t xml:space="preserve">, where </w:t>
      </w:r>
      <w:proofErr w:type="spellStart"/>
      <w:r w:rsidRPr="001C735A">
        <w:rPr>
          <w:i/>
        </w:rPr>
        <w:t>t</w:t>
      </w:r>
      <w:proofErr w:type="spellEnd"/>
      <w:r w:rsidRPr="001C735A">
        <w:t xml:space="preserve"> is the number of years after starting observations.</w:t>
      </w:r>
    </w:p>
    <w:p w14:paraId="3560ADB7" w14:textId="77777777" w:rsidR="00355313" w:rsidRPr="001C735A" w:rsidRDefault="00355313" w:rsidP="00355313">
      <w:pPr>
        <w:pStyle w:val="Questionfollowline"/>
      </w:pPr>
      <w:r w:rsidRPr="001C735A">
        <w:tab/>
      </w:r>
      <w:r w:rsidRPr="00355313">
        <w:rPr>
          <w:b/>
        </w:rPr>
        <w:t>(a)</w:t>
      </w:r>
      <w:r w:rsidRPr="001C735A">
        <w:tab/>
        <w:t>Explain why according to the model, the initial population is 600.</w:t>
      </w:r>
    </w:p>
    <w:p w14:paraId="58F5186D" w14:textId="77777777" w:rsidR="00355313" w:rsidRPr="001C735A" w:rsidRDefault="00355313" w:rsidP="00355313">
      <w:pPr>
        <w:pStyle w:val="Questionfollowline"/>
      </w:pPr>
      <w:r w:rsidRPr="001C735A">
        <w:tab/>
      </w:r>
      <w:r w:rsidRPr="00355313">
        <w:rPr>
          <w:b/>
        </w:rPr>
        <w:t>(b)</w:t>
      </w:r>
      <w:r w:rsidRPr="001C735A">
        <w:tab/>
        <w:t>Explain why according to the model, the long-term population is 200.</w:t>
      </w:r>
    </w:p>
    <w:p w14:paraId="4DB6EA5C" w14:textId="77777777" w:rsidR="00355313" w:rsidRPr="001C735A" w:rsidRDefault="00355313" w:rsidP="00355313">
      <w:pPr>
        <w:pStyle w:val="Questionfollowline"/>
      </w:pPr>
      <w:r w:rsidRPr="00355313">
        <w:rPr>
          <w:b/>
        </w:rPr>
        <w:tab/>
        <w:t>(c)</w:t>
      </w:r>
      <w:r w:rsidRPr="001C735A">
        <w:tab/>
        <w:t>Use the model to find the population after 1 year.</w:t>
      </w:r>
    </w:p>
    <w:p w14:paraId="7D49A050" w14:textId="4CFFCEFB" w:rsidR="00355313" w:rsidRPr="001C735A" w:rsidRDefault="00355313" w:rsidP="004E3601">
      <w:pPr>
        <w:pStyle w:val="Questionfollowline"/>
        <w:spacing w:before="120" w:after="120"/>
        <w:ind w:left="425" w:hanging="425"/>
      </w:pPr>
      <w:r w:rsidRPr="001C735A">
        <w:tab/>
        <w:t xml:space="preserve">The population decreased </w:t>
      </w:r>
      <w:r w:rsidR="002379EC">
        <w:t xml:space="preserve">more </w:t>
      </w:r>
      <w:r w:rsidRPr="001C735A">
        <w:t>slow</w:t>
      </w:r>
      <w:r w:rsidR="002379EC">
        <w:t>ly</w:t>
      </w:r>
      <w:r w:rsidRPr="001C735A">
        <w:t xml:space="preserve"> than the scientists expected and the population after 1 year is actually 500. The long-term population is not expected to change.</w:t>
      </w:r>
    </w:p>
    <w:p w14:paraId="0C98158D" w14:textId="29E5571C" w:rsidR="00355313" w:rsidRPr="001C735A" w:rsidRDefault="00355313" w:rsidP="00355313">
      <w:pPr>
        <w:pStyle w:val="Questionfollowline"/>
      </w:pPr>
      <w:r w:rsidRPr="001C735A">
        <w:tab/>
      </w:r>
      <w:r w:rsidRPr="00355313">
        <w:rPr>
          <w:b/>
        </w:rPr>
        <w:t>(d)</w:t>
      </w:r>
      <w:r w:rsidRPr="001C735A">
        <w:tab/>
      </w:r>
      <w:r>
        <w:t>Refine the model, using</w:t>
      </w:r>
      <w:r w:rsidRPr="001C735A">
        <w:t xml:space="preserve"> the </w:t>
      </w:r>
      <w:proofErr w:type="gramStart"/>
      <w:r w:rsidRPr="001C735A">
        <w:t xml:space="preserve">equation </w:t>
      </w:r>
      <w:proofErr w:type="gramEnd"/>
      <w:r w:rsidR="002379EC" w:rsidRPr="001C735A">
        <w:rPr>
          <w:position w:val="-6"/>
        </w:rPr>
        <w:object w:dxaOrig="1660" w:dyaOrig="320" w14:anchorId="441E02D3">
          <v:shape id="_x0000_i1033" type="#_x0000_t75" style="width:82.5pt;height:16.5pt" o:ole="">
            <v:imagedata r:id="rId27" o:title=""/>
          </v:shape>
          <o:OLEObject Type="Embed" ProgID="Equation.DSMT4" ShapeID="_x0000_i1033" DrawAspect="Content" ObjectID="_1588572709" r:id="rId28"/>
        </w:object>
      </w:r>
      <w:r w:rsidRPr="001C735A">
        <w:t xml:space="preserve">, where </w:t>
      </w:r>
      <w:r w:rsidRPr="001C735A">
        <w:rPr>
          <w:i/>
        </w:rPr>
        <w:t>k</w:t>
      </w:r>
      <w:r w:rsidRPr="001C735A">
        <w:t xml:space="preserve"> is</w:t>
      </w:r>
      <w:r>
        <w:t xml:space="preserve"> a constant to be found</w:t>
      </w:r>
      <w:r w:rsidRPr="001C735A">
        <w:t>.</w:t>
      </w:r>
    </w:p>
    <w:p w14:paraId="417F78B2" w14:textId="3A2291C6" w:rsidR="00355313" w:rsidRDefault="00355313" w:rsidP="00355313">
      <w:pPr>
        <w:pStyle w:val="Question1stline"/>
        <w:ind w:left="426" w:hanging="426"/>
      </w:pPr>
      <w:r w:rsidRPr="00355313">
        <w:rPr>
          <w:b/>
        </w:rPr>
        <w:t>3.</w:t>
      </w:r>
      <w:r>
        <w:tab/>
      </w:r>
      <w:r w:rsidR="00B24DD4">
        <w:t xml:space="preserve">In this question use </w:t>
      </w:r>
      <w:r>
        <w:t xml:space="preserve">the formula </w:t>
      </w:r>
      <w:r w:rsidR="00D5742E" w:rsidRPr="001B7300">
        <w:rPr>
          <w:rFonts w:cs="Times New Roman"/>
          <w:position w:val="-6"/>
        </w:rPr>
        <w:object w:dxaOrig="920" w:dyaOrig="499" w14:anchorId="664EB32D">
          <v:shape id="_x0000_i1034" type="#_x0000_t75" style="width:45.75pt;height:24.75pt" o:ole="">
            <v:imagedata r:id="rId15" o:title=""/>
          </v:shape>
          <o:OLEObject Type="Embed" ProgID="Equation.DSMT4" ShapeID="_x0000_i1034" DrawAspect="Content" ObjectID="_1588572710" r:id="rId29"/>
        </w:object>
      </w:r>
      <w:r w:rsidR="009A63C8" w:rsidRPr="009A63C8">
        <w:t xml:space="preserve"> for </w:t>
      </w:r>
      <w:r>
        <w:t>continuous compound interest</w:t>
      </w:r>
      <w:r w:rsidR="00B24DD4">
        <w:t xml:space="preserve">, where </w:t>
      </w:r>
      <w:r w:rsidR="00B24DD4">
        <w:rPr>
          <w:i/>
        </w:rPr>
        <w:t>P</w:t>
      </w:r>
      <w:r w:rsidR="00B24DD4">
        <w:t xml:space="preserve"> is the amount invested in an account and </w:t>
      </w:r>
      <w:r w:rsidR="00B24DD4">
        <w:rPr>
          <w:i/>
        </w:rPr>
        <w:t>r</w:t>
      </w:r>
      <w:r w:rsidR="00D5742E" w:rsidRPr="00D5742E">
        <w:t>%</w:t>
      </w:r>
      <w:r w:rsidR="00B24DD4">
        <w:t xml:space="preserve"> is the interest rate.</w:t>
      </w:r>
      <w:r>
        <w:t xml:space="preserve"> </w:t>
      </w:r>
      <w:r w:rsidR="00B24DD4">
        <w:t xml:space="preserve">Find </w:t>
      </w:r>
      <w:r>
        <w:t xml:space="preserve">the amount in </w:t>
      </w:r>
      <w:r w:rsidR="00B24DD4">
        <w:t xml:space="preserve">the </w:t>
      </w:r>
      <w:r>
        <w:t>account after 6</w:t>
      </w:r>
      <w:r w:rsidR="00D5742E">
        <w:t> </w:t>
      </w:r>
      <w:r>
        <w:t>years when £10</w:t>
      </w:r>
      <w:r w:rsidRPr="001C735A">
        <w:rPr>
          <w:sz w:val="11"/>
          <w:szCs w:val="11"/>
        </w:rPr>
        <w:t xml:space="preserve"> </w:t>
      </w:r>
      <w:r>
        <w:t>000</w:t>
      </w:r>
      <w:r w:rsidRPr="00384C18">
        <w:t xml:space="preserve"> </w:t>
      </w:r>
      <w:r w:rsidR="00C653F4">
        <w:t xml:space="preserve">was invested </w:t>
      </w:r>
      <w:r>
        <w:t>and the interest rate is 2.1%</w:t>
      </w:r>
      <w:r w:rsidR="002379EC">
        <w:t> </w:t>
      </w:r>
      <w:r>
        <w:t>per</w:t>
      </w:r>
      <w:r w:rsidR="002379EC">
        <w:t> </w:t>
      </w:r>
      <w:r>
        <w:t>year.</w:t>
      </w:r>
    </w:p>
    <w:p w14:paraId="675AA90B" w14:textId="64EB6AFF" w:rsidR="00355313" w:rsidRPr="00635CEF" w:rsidRDefault="00635CEF" w:rsidP="00635CEF">
      <w:pPr>
        <w:pStyle w:val="Question1stline"/>
        <w:spacing w:after="180"/>
        <w:ind w:left="425" w:hanging="425"/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69436AB" wp14:editId="5A19325F">
            <wp:simplePos x="0" y="0"/>
            <wp:positionH relativeFrom="column">
              <wp:posOffset>4000895</wp:posOffset>
            </wp:positionH>
            <wp:positionV relativeFrom="paragraph">
              <wp:posOffset>235379</wp:posOffset>
            </wp:positionV>
            <wp:extent cx="1670685" cy="1571625"/>
            <wp:effectExtent l="0" t="0" r="5715" b="9525"/>
            <wp:wrapThrough wrapText="bothSides">
              <wp:wrapPolygon edited="0">
                <wp:start x="0" y="0"/>
                <wp:lineTo x="0" y="21469"/>
                <wp:lineTo x="21428" y="21469"/>
                <wp:lineTo x="214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13" w:rsidRPr="00355313">
        <w:rPr>
          <w:b/>
        </w:rPr>
        <w:t>4.</w:t>
      </w:r>
      <w:r w:rsidR="00355313">
        <w:tab/>
        <w:t xml:space="preserve">The graph shows the temperature of a cup of tea cooling. </w:t>
      </w:r>
      <w:r w:rsidR="003A749E">
        <w:br/>
      </w:r>
      <w:r w:rsidR="00355313">
        <w:t xml:space="preserve">The temperature </w:t>
      </w:r>
      <w:r w:rsidR="00355313" w:rsidRPr="005E55BD">
        <w:rPr>
          <w:i/>
        </w:rPr>
        <w:t>θ</w:t>
      </w:r>
      <w:r w:rsidR="00355313">
        <w:t xml:space="preserve"> is in °C and </w:t>
      </w:r>
      <w:r w:rsidR="00355313">
        <w:rPr>
          <w:i/>
        </w:rPr>
        <w:t>t</w:t>
      </w:r>
      <w:r w:rsidR="00355313">
        <w:t xml:space="preserve"> is the time in minutes. </w:t>
      </w:r>
      <w:r w:rsidR="003A749E">
        <w:br/>
      </w:r>
      <w:r w:rsidR="00355313">
        <w:t xml:space="preserve">The temperature can be modelled by the equation </w:t>
      </w:r>
      <w:r w:rsidR="00355313" w:rsidRPr="0093369D">
        <w:rPr>
          <w:position w:val="-6"/>
        </w:rPr>
        <w:object w:dxaOrig="1240" w:dyaOrig="320" w14:anchorId="369C4C60">
          <v:shape id="_x0000_i1035" type="#_x0000_t75" style="width:62.25pt;height:16.5pt" o:ole="">
            <v:imagedata r:id="rId31" o:title=""/>
          </v:shape>
          <o:OLEObject Type="Embed" ProgID="Equation.DSMT4" ShapeID="_x0000_i1035" DrawAspect="Content" ObjectID="_1588572711" r:id="rId32"/>
        </w:object>
      </w:r>
      <w:r w:rsidR="00355313">
        <w:t xml:space="preserve">where </w:t>
      </w:r>
      <w:r w:rsidR="00355313">
        <w:rPr>
          <w:i/>
        </w:rPr>
        <w:t>c</w:t>
      </w:r>
      <w:r w:rsidR="00355313">
        <w:t xml:space="preserve"> and </w:t>
      </w:r>
      <w:r w:rsidR="00355313">
        <w:rPr>
          <w:i/>
        </w:rPr>
        <w:t>k</w:t>
      </w:r>
      <w:r w:rsidR="00355313">
        <w:t xml:space="preserve"> are constants.</w:t>
      </w:r>
    </w:p>
    <w:p w14:paraId="21860819" w14:textId="77777777" w:rsidR="00355313" w:rsidRDefault="00355313" w:rsidP="00355313">
      <w:pPr>
        <w:pStyle w:val="Questionfollowline"/>
      </w:pPr>
      <w:r w:rsidRPr="00355313">
        <w:rPr>
          <w:b/>
        </w:rPr>
        <w:tab/>
        <w:t>(a)</w:t>
      </w:r>
      <w:r>
        <w:t xml:space="preserve"> </w:t>
      </w:r>
      <w:r>
        <w:tab/>
        <w:t xml:space="preserve">Find the values of </w:t>
      </w:r>
      <w:r>
        <w:rPr>
          <w:i/>
        </w:rPr>
        <w:t>c</w:t>
      </w:r>
      <w:r>
        <w:t xml:space="preserve"> and </w:t>
      </w:r>
      <w:r>
        <w:rPr>
          <w:i/>
        </w:rPr>
        <w:t>k</w:t>
      </w:r>
      <w:r>
        <w:t>.</w:t>
      </w:r>
    </w:p>
    <w:p w14:paraId="6776AE4B" w14:textId="77777777" w:rsidR="00FF6C44" w:rsidRDefault="00355313" w:rsidP="00635CEF">
      <w:pPr>
        <w:pStyle w:val="Questionfollowline"/>
        <w:spacing w:after="180"/>
      </w:pPr>
      <w:r>
        <w:tab/>
      </w:r>
      <w:r w:rsidRPr="00355313">
        <w:rPr>
          <w:b/>
        </w:rPr>
        <w:t>(b)</w:t>
      </w:r>
      <w:r>
        <w:tab/>
        <w:t>What is the temperature of the tea after 8 minutes?</w:t>
      </w:r>
      <w:r>
        <w:br/>
      </w:r>
      <w:r>
        <w:tab/>
      </w:r>
      <w:r w:rsidRPr="00355313">
        <w:rPr>
          <w:b/>
        </w:rPr>
        <w:t>(c)</w:t>
      </w:r>
      <w:r>
        <w:tab/>
        <w:t>What is the long-term temperature of the tea?</w:t>
      </w:r>
    </w:p>
    <w:p w14:paraId="205CA3EA" w14:textId="0506048A" w:rsidR="00355313" w:rsidRDefault="00355313" w:rsidP="00FF6C44">
      <w:pPr>
        <w:pStyle w:val="Questionfollowline"/>
        <w:spacing w:before="120" w:after="120"/>
        <w:ind w:left="425"/>
      </w:pPr>
      <w:r>
        <w:t xml:space="preserve">If the </w:t>
      </w:r>
      <w:r w:rsidRPr="00FF6C44">
        <w:t>cup</w:t>
      </w:r>
      <w:r>
        <w:t xml:space="preserve"> had been taken to a warmer room at the moment </w:t>
      </w:r>
      <w:r>
        <w:rPr>
          <w:i/>
        </w:rPr>
        <w:t>t</w:t>
      </w:r>
      <w:r>
        <w:t xml:space="preserve"> = 0, the temperature could be modelled by the equation </w:t>
      </w:r>
      <w:r w:rsidR="0027620A" w:rsidRPr="0093369D">
        <w:rPr>
          <w:position w:val="-6"/>
        </w:rPr>
        <w:object w:dxaOrig="1260" w:dyaOrig="320" w14:anchorId="252AD15F">
          <v:shape id="_x0000_i1036" type="#_x0000_t75" style="width:63pt;height:16.5pt" o:ole="">
            <v:imagedata r:id="rId33" o:title=""/>
          </v:shape>
          <o:OLEObject Type="Embed" ProgID="Equation.DSMT4" ShapeID="_x0000_i1036" DrawAspect="Content" ObjectID="_1588572712" r:id="rId34"/>
        </w:object>
      </w:r>
      <w:r w:rsidR="009A63C8" w:rsidRPr="009A63C8">
        <w:t xml:space="preserve">where </w:t>
      </w:r>
      <w:r w:rsidR="0027620A">
        <w:rPr>
          <w:i/>
        </w:rPr>
        <w:t>A</w:t>
      </w:r>
      <w:r w:rsidR="009A63C8" w:rsidRPr="009A63C8">
        <w:t xml:space="preserve">, </w:t>
      </w:r>
      <w:r w:rsidR="0027620A">
        <w:rPr>
          <w:i/>
        </w:rPr>
        <w:t>C</w:t>
      </w:r>
      <w:r w:rsidR="009A63C8" w:rsidRPr="009A63C8">
        <w:t xml:space="preserve"> and </w:t>
      </w:r>
      <w:r w:rsidR="0027620A">
        <w:rPr>
          <w:i/>
        </w:rPr>
        <w:t>K</w:t>
      </w:r>
      <w:r w:rsidR="009A63C8" w:rsidRPr="009A63C8">
        <w:t xml:space="preserve"> are </w:t>
      </w:r>
      <w:r>
        <w:t>constants.</w:t>
      </w:r>
      <w:r w:rsidRPr="007737AE">
        <w:t xml:space="preserve"> </w:t>
      </w:r>
    </w:p>
    <w:p w14:paraId="70C3F09C" w14:textId="7C0B9F4E" w:rsidR="00FF6C44" w:rsidRDefault="00355313" w:rsidP="00635CEF">
      <w:pPr>
        <w:pStyle w:val="Questionfollowline"/>
        <w:rPr>
          <w:b/>
        </w:rPr>
      </w:pPr>
      <w:r>
        <w:tab/>
      </w:r>
      <w:r w:rsidRPr="00355313">
        <w:rPr>
          <w:b/>
        </w:rPr>
        <w:t>(d)</w:t>
      </w:r>
      <w:r>
        <w:tab/>
        <w:t xml:space="preserve">Compare the constants </w:t>
      </w:r>
      <w:r w:rsidR="000372AC">
        <w:rPr>
          <w:i/>
        </w:rPr>
        <w:t>A</w:t>
      </w:r>
      <w:r>
        <w:t xml:space="preserve"> and </w:t>
      </w:r>
      <w:r w:rsidR="000372AC">
        <w:rPr>
          <w:i/>
        </w:rPr>
        <w:t>C</w:t>
      </w:r>
      <w:r>
        <w:t xml:space="preserve"> with the model for the cooler room.</w:t>
      </w:r>
    </w:p>
    <w:p w14:paraId="0019EDE4" w14:textId="557E7E66" w:rsidR="00355313" w:rsidRDefault="00355313" w:rsidP="00355313">
      <w:pPr>
        <w:pStyle w:val="Question1stline"/>
      </w:pPr>
      <w:r w:rsidRPr="00355313">
        <w:rPr>
          <w:b/>
        </w:rPr>
        <w:t>5.</w:t>
      </w:r>
      <w:r>
        <w:tab/>
        <w:t xml:space="preserve">Giles </w:t>
      </w:r>
      <w:r w:rsidR="005113D8">
        <w:t>records</w:t>
      </w:r>
      <w:r>
        <w:t xml:space="preserve"> the following measurements in an experiment.</w:t>
      </w:r>
    </w:p>
    <w:p w14:paraId="7DC7F38E" w14:textId="77777777" w:rsidR="00355313" w:rsidRDefault="00355313" w:rsidP="00355313">
      <w:pPr>
        <w:tabs>
          <w:tab w:val="left" w:pos="727"/>
        </w:tabs>
        <w:spacing w:after="0"/>
        <w:ind w:left="709" w:hanging="709"/>
        <w:rPr>
          <w:rFonts w:cs="Times New Roman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785"/>
        <w:gridCol w:w="909"/>
        <w:gridCol w:w="850"/>
      </w:tblGrid>
      <w:tr w:rsidR="00355313" w14:paraId="1D0A82AF" w14:textId="77777777" w:rsidTr="00FF6C44">
        <w:tc>
          <w:tcPr>
            <w:tcW w:w="1785" w:type="dxa"/>
          </w:tcPr>
          <w:p w14:paraId="7AD78379" w14:textId="77777777" w:rsidR="00355313" w:rsidRPr="00F77D5D" w:rsidRDefault="00355313" w:rsidP="00FF6C44">
            <w:pPr>
              <w:tabs>
                <w:tab w:val="left" w:pos="727"/>
              </w:tabs>
              <w:rPr>
                <w:rFonts w:cs="Times New Roman"/>
                <w:b/>
              </w:rPr>
            </w:pPr>
            <w:r w:rsidRPr="00F77D5D">
              <w:rPr>
                <w:rFonts w:cs="Times New Roman"/>
                <w:b/>
              </w:rPr>
              <w:t xml:space="preserve">Time, </w:t>
            </w:r>
            <w:r w:rsidRPr="00F77D5D">
              <w:rPr>
                <w:rFonts w:cs="Times New Roman"/>
                <w:b/>
                <w:i/>
              </w:rPr>
              <w:t>t</w:t>
            </w:r>
            <w:r w:rsidRPr="00F77D5D">
              <w:rPr>
                <w:rFonts w:cs="Times New Roman"/>
                <w:b/>
              </w:rPr>
              <w:t xml:space="preserve"> minutes</w:t>
            </w:r>
          </w:p>
        </w:tc>
        <w:tc>
          <w:tcPr>
            <w:tcW w:w="909" w:type="dxa"/>
          </w:tcPr>
          <w:p w14:paraId="38DBAE5F" w14:textId="77777777" w:rsidR="00355313" w:rsidRDefault="00355313" w:rsidP="00FF6C44">
            <w:pPr>
              <w:tabs>
                <w:tab w:val="left" w:pos="72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14:paraId="5EBD3E43" w14:textId="77777777" w:rsidR="00355313" w:rsidRDefault="00355313" w:rsidP="00FF6C44">
            <w:pPr>
              <w:tabs>
                <w:tab w:val="left" w:pos="72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55313" w14:paraId="2AC099EA" w14:textId="77777777" w:rsidTr="00FF6C44">
        <w:tc>
          <w:tcPr>
            <w:tcW w:w="1785" w:type="dxa"/>
          </w:tcPr>
          <w:p w14:paraId="37442E18" w14:textId="77777777" w:rsidR="00355313" w:rsidRPr="00F77D5D" w:rsidRDefault="00355313" w:rsidP="00FF6C44">
            <w:pPr>
              <w:tabs>
                <w:tab w:val="left" w:pos="727"/>
              </w:tabs>
              <w:rPr>
                <w:rFonts w:cs="Times New Roman"/>
                <w:b/>
              </w:rPr>
            </w:pPr>
            <w:r w:rsidRPr="00F77D5D">
              <w:rPr>
                <w:rFonts w:cs="Times New Roman"/>
                <w:b/>
              </w:rPr>
              <w:t xml:space="preserve">Mass, </w:t>
            </w:r>
            <w:r w:rsidRPr="00F77D5D">
              <w:rPr>
                <w:rFonts w:cs="Times New Roman"/>
                <w:b/>
                <w:i/>
              </w:rPr>
              <w:t xml:space="preserve">m </w:t>
            </w:r>
            <w:r w:rsidRPr="00F77D5D">
              <w:rPr>
                <w:rFonts w:cs="Times New Roman"/>
                <w:b/>
              </w:rPr>
              <w:t>grams</w:t>
            </w:r>
          </w:p>
        </w:tc>
        <w:tc>
          <w:tcPr>
            <w:tcW w:w="909" w:type="dxa"/>
          </w:tcPr>
          <w:p w14:paraId="4DA9233D" w14:textId="77777777" w:rsidR="00355313" w:rsidRDefault="00355313" w:rsidP="00FF6C44">
            <w:pPr>
              <w:tabs>
                <w:tab w:val="left" w:pos="72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14:paraId="6CB9B0CD" w14:textId="77777777" w:rsidR="00355313" w:rsidRDefault="00355313" w:rsidP="00FF6C44">
            <w:pPr>
              <w:tabs>
                <w:tab w:val="left" w:pos="72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</w:tbl>
    <w:p w14:paraId="39DD8026" w14:textId="77777777" w:rsidR="00355313" w:rsidRDefault="00355313" w:rsidP="00355313">
      <w:pPr>
        <w:tabs>
          <w:tab w:val="left" w:pos="727"/>
        </w:tabs>
        <w:spacing w:after="0"/>
        <w:ind w:left="709" w:hanging="709"/>
        <w:rPr>
          <w:rFonts w:cs="Times New Roman"/>
        </w:rPr>
      </w:pPr>
    </w:p>
    <w:p w14:paraId="0189F8FE" w14:textId="6FF1D582" w:rsidR="00355313" w:rsidRDefault="00355313" w:rsidP="00355313">
      <w:pPr>
        <w:pStyle w:val="Questionfollowline"/>
      </w:pPr>
      <w:r>
        <w:tab/>
        <w:t xml:space="preserve">Giles believes </w:t>
      </w:r>
      <w:r w:rsidR="005113D8">
        <w:t>his results</w:t>
      </w:r>
      <w:r>
        <w:t xml:space="preserve"> can be modelled </w:t>
      </w:r>
      <w:proofErr w:type="gramStart"/>
      <w:r>
        <w:t xml:space="preserve">by </w:t>
      </w:r>
      <w:proofErr w:type="gramEnd"/>
      <w:r w:rsidRPr="002821BB">
        <w:rPr>
          <w:position w:val="-6"/>
        </w:rPr>
        <w:object w:dxaOrig="920" w:dyaOrig="320" w14:anchorId="76AF02D3">
          <v:shape id="_x0000_i1037" type="#_x0000_t75" style="width:45.75pt;height:16.5pt" o:ole="">
            <v:imagedata r:id="rId35" o:title=""/>
          </v:shape>
          <o:OLEObject Type="Embed" ProgID="Equation.DSMT4" ShapeID="_x0000_i1037" DrawAspect="Content" ObjectID="_1588572713" r:id="rId36"/>
        </w:object>
      </w:r>
      <w:r>
        <w:t xml:space="preserve">, where </w:t>
      </w:r>
      <w:r>
        <w:rPr>
          <w:i/>
        </w:rPr>
        <w:t>C</w:t>
      </w:r>
      <w:r>
        <w:t xml:space="preserve"> and </w:t>
      </w:r>
      <w:r>
        <w:rPr>
          <w:i/>
        </w:rPr>
        <w:t>k</w:t>
      </w:r>
      <w:r>
        <w:t xml:space="preserve"> are positive constants.</w:t>
      </w:r>
    </w:p>
    <w:p w14:paraId="2521CAD1" w14:textId="77777777" w:rsidR="00355313" w:rsidRDefault="00355313" w:rsidP="00355313">
      <w:pPr>
        <w:pStyle w:val="Questionfollowline"/>
      </w:pPr>
      <w:r>
        <w:tab/>
      </w:r>
      <w:r w:rsidRPr="00355313">
        <w:rPr>
          <w:b/>
        </w:rPr>
        <w:t>(a)</w:t>
      </w:r>
      <w:r>
        <w:tab/>
        <w:t xml:space="preserve">Find the mass this model predicts for when </w:t>
      </w:r>
      <w:r>
        <w:rPr>
          <w:i/>
        </w:rPr>
        <w:t>t</w:t>
      </w:r>
      <w:r>
        <w:t xml:space="preserve"> = 15.</w:t>
      </w:r>
    </w:p>
    <w:p w14:paraId="61092C39" w14:textId="4E924D77" w:rsidR="00355313" w:rsidRDefault="00355313" w:rsidP="00355313">
      <w:pPr>
        <w:pStyle w:val="Questionfollowline"/>
        <w:rPr>
          <w:b/>
          <w:sz w:val="32"/>
        </w:rPr>
      </w:pPr>
      <w:r w:rsidRPr="00355313">
        <w:rPr>
          <w:b/>
        </w:rPr>
        <w:tab/>
        <w:t>(b)</w:t>
      </w:r>
      <w:r>
        <w:tab/>
        <w:t>Give a reason why there is not sufficient evidence to justify the use of this model.</w:t>
      </w:r>
      <w:r>
        <w:br w:type="page"/>
      </w:r>
    </w:p>
    <w:p w14:paraId="517766DF" w14:textId="471DE5E4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35D34E84" w14:textId="6A0EA4A8" w:rsidR="00355313" w:rsidRPr="00F16B9F" w:rsidRDefault="00355313" w:rsidP="00355313">
      <w:pPr>
        <w:pStyle w:val="Question1stline"/>
      </w:pPr>
      <w:r w:rsidRPr="00BF68FD">
        <w:rPr>
          <w:b/>
        </w:rPr>
        <w:t>1</w:t>
      </w:r>
      <w:r w:rsidR="00BF68FD">
        <w:rPr>
          <w:b/>
        </w:rPr>
        <w:t>.</w:t>
      </w:r>
      <w:r w:rsidR="00BF68FD">
        <w:rPr>
          <w:b/>
        </w:rPr>
        <w:tab/>
      </w:r>
      <w:r w:rsidRPr="00BF68FD">
        <w:rPr>
          <w:b/>
        </w:rPr>
        <w:t>(</w:t>
      </w:r>
      <w:proofErr w:type="gramStart"/>
      <w:r w:rsidRPr="00BF68FD">
        <w:rPr>
          <w:b/>
        </w:rPr>
        <w:t>a</w:t>
      </w:r>
      <w:proofErr w:type="gramEnd"/>
      <w:r w:rsidRPr="00BF68FD">
        <w:rPr>
          <w:b/>
        </w:rPr>
        <w:t>)</w:t>
      </w:r>
      <w:r>
        <w:tab/>
      </w:r>
      <w:r>
        <w:rPr>
          <w:i/>
        </w:rPr>
        <w:t>a</w:t>
      </w:r>
      <w:r>
        <w:t xml:space="preserve"> = 300 and </w:t>
      </w:r>
      <w:r w:rsidRPr="001C735A">
        <w:rPr>
          <w:i/>
        </w:rPr>
        <w:t>m</w:t>
      </w:r>
      <w:r w:rsidRPr="001C735A">
        <w:t xml:space="preserve"> = </w:t>
      </w:r>
      <w:r w:rsidRPr="00F16B9F">
        <w:t>300</w:t>
      </w:r>
      <w:r w:rsidRPr="001C735A">
        <w:t>e</w:t>
      </w:r>
      <w:r w:rsidRPr="001C735A">
        <w:rPr>
          <w:vertAlign w:val="superscript"/>
        </w:rPr>
        <w:t>–0.02</w:t>
      </w:r>
      <w:r w:rsidRPr="001C735A">
        <w:rPr>
          <w:i/>
          <w:vertAlign w:val="superscript"/>
        </w:rPr>
        <w:t>t</w:t>
      </w:r>
      <w:r>
        <w:tab/>
      </w:r>
    </w:p>
    <w:p w14:paraId="0677EE21" w14:textId="4C718524" w:rsidR="00355313" w:rsidRDefault="00355313" w:rsidP="00355313">
      <w:pPr>
        <w:pStyle w:val="Questionfollowline"/>
      </w:pPr>
      <w:r w:rsidRPr="00BF68FD">
        <w:rPr>
          <w:b/>
        </w:rPr>
        <w:t xml:space="preserve">  </w:t>
      </w:r>
      <w:r w:rsidR="00BF68FD">
        <w:rPr>
          <w:b/>
        </w:rPr>
        <w:tab/>
      </w:r>
      <w:r w:rsidRPr="00BF68FD">
        <w:rPr>
          <w:b/>
        </w:rPr>
        <w:t>(b)</w:t>
      </w:r>
      <w:r w:rsidRPr="00BF68FD">
        <w:rPr>
          <w:b/>
        </w:rPr>
        <w:tab/>
      </w:r>
      <w:proofErr w:type="gramStart"/>
      <w:r>
        <w:rPr>
          <w:i/>
        </w:rPr>
        <w:t>t</w:t>
      </w:r>
      <w:proofErr w:type="gramEnd"/>
      <w:r>
        <w:t xml:space="preserve"> = 3 so </w:t>
      </w:r>
      <w:r w:rsidRPr="001C735A">
        <w:rPr>
          <w:i/>
        </w:rPr>
        <w:t>m</w:t>
      </w:r>
      <w:r w:rsidRPr="001C735A">
        <w:t xml:space="preserve"> = </w:t>
      </w:r>
      <w:r w:rsidRPr="00F16B9F">
        <w:t>300</w:t>
      </w:r>
      <w:r w:rsidRPr="001C735A">
        <w:t>e</w:t>
      </w:r>
      <w:r w:rsidRPr="001C735A">
        <w:rPr>
          <w:vertAlign w:val="superscript"/>
        </w:rPr>
        <w:t>–0.02</w:t>
      </w:r>
      <w:r>
        <w:rPr>
          <w:vertAlign w:val="superscript"/>
        </w:rPr>
        <w:t>×3</w:t>
      </w:r>
      <w:r w:rsidR="00333256">
        <w:rPr>
          <w:vertAlign w:val="superscript"/>
        </w:rPr>
        <w:t xml:space="preserve"> </w:t>
      </w:r>
      <w:r>
        <w:t>=</w:t>
      </w:r>
      <w:r w:rsidR="00333256">
        <w:t xml:space="preserve"> </w:t>
      </w:r>
      <w:r>
        <w:t>282.529, so 283 grams of substance remains.</w:t>
      </w:r>
    </w:p>
    <w:p w14:paraId="41F7291A" w14:textId="29848C44" w:rsidR="00355313" w:rsidRDefault="00355313" w:rsidP="00355313">
      <w:pPr>
        <w:pStyle w:val="Question1stline"/>
      </w:pPr>
      <w:r w:rsidRPr="00BF68FD">
        <w:rPr>
          <w:b/>
        </w:rPr>
        <w:t>2</w:t>
      </w:r>
      <w:r w:rsidR="00BF68FD">
        <w:rPr>
          <w:b/>
        </w:rPr>
        <w:t>.</w:t>
      </w:r>
      <w:r w:rsidR="00BF68FD">
        <w:rPr>
          <w:b/>
        </w:rPr>
        <w:tab/>
      </w:r>
      <w:r w:rsidRPr="00BF68FD">
        <w:rPr>
          <w:b/>
        </w:rPr>
        <w:t>(</w:t>
      </w:r>
      <w:proofErr w:type="gramStart"/>
      <w:r w:rsidRPr="00BF68FD">
        <w:rPr>
          <w:b/>
        </w:rPr>
        <w:t>a</w:t>
      </w:r>
      <w:proofErr w:type="gramEnd"/>
      <w:r w:rsidRPr="00BF68FD">
        <w:rPr>
          <w:b/>
        </w:rPr>
        <w:t>)</w:t>
      </w:r>
      <w:r>
        <w:tab/>
        <w:t xml:space="preserve">The initial population is when </w:t>
      </w:r>
      <w:r>
        <w:rPr>
          <w:i/>
        </w:rPr>
        <w:t>t</w:t>
      </w:r>
      <w:r>
        <w:t xml:space="preserve"> = 0, </w:t>
      </w:r>
      <w:r w:rsidR="00BF68FD">
        <w:br/>
      </w:r>
      <w:r w:rsidR="00BF68FD">
        <w:tab/>
      </w:r>
      <w:r w:rsidR="00BF68FD">
        <w:tab/>
      </w:r>
      <w:r w:rsidRPr="001C735A">
        <w:rPr>
          <w:position w:val="-6"/>
        </w:rPr>
        <w:object w:dxaOrig="4480" w:dyaOrig="320" w14:anchorId="133361C0">
          <v:shape id="_x0000_i1038" type="#_x0000_t75" style="width:224.25pt;height:16.5pt" o:ole="">
            <v:imagedata r:id="rId37" o:title=""/>
          </v:shape>
          <o:OLEObject Type="Embed" ProgID="Equation.DSMT4" ShapeID="_x0000_i1038" DrawAspect="Content" ObjectID="_1588572714" r:id="rId38"/>
        </w:object>
      </w:r>
    </w:p>
    <w:p w14:paraId="34D01579" w14:textId="2847B8CE" w:rsidR="00BF68FD" w:rsidRDefault="00BF68FD" w:rsidP="00355313">
      <w:pPr>
        <w:pStyle w:val="Questionfollowline"/>
      </w:pPr>
      <w:r>
        <w:rPr>
          <w:b/>
        </w:rPr>
        <w:tab/>
      </w:r>
      <w:r w:rsidR="00355313" w:rsidRPr="00BF68FD">
        <w:rPr>
          <w:b/>
        </w:rPr>
        <w:t>(b)</w:t>
      </w:r>
      <w:r w:rsidR="00355313">
        <w:tab/>
      </w:r>
      <w:r w:rsidR="00333256">
        <w:t>As</w:t>
      </w:r>
      <w:r w:rsidR="00355313">
        <w:t xml:space="preserve"> </w:t>
      </w:r>
      <w:r w:rsidR="00355313">
        <w:rPr>
          <w:i/>
        </w:rPr>
        <w:t>t</w:t>
      </w:r>
      <w:r w:rsidR="00355313">
        <w:t xml:space="preserve"> tends to infinity, e</w:t>
      </w:r>
      <w:r w:rsidR="00355313">
        <w:rPr>
          <w:vertAlign w:val="superscript"/>
        </w:rPr>
        <w:t>–</w:t>
      </w:r>
      <w:r w:rsidR="00355313">
        <w:rPr>
          <w:i/>
          <w:vertAlign w:val="superscript"/>
        </w:rPr>
        <w:t>t</w:t>
      </w:r>
      <w:r w:rsidR="00355313">
        <w:t xml:space="preserve"> tends to 0. </w:t>
      </w:r>
    </w:p>
    <w:p w14:paraId="41F09E5D" w14:textId="5DEF3854" w:rsidR="00355313" w:rsidRDefault="00BF68FD" w:rsidP="00355313">
      <w:pPr>
        <w:pStyle w:val="Questionfollowline"/>
      </w:pPr>
      <w:r>
        <w:tab/>
      </w:r>
      <w:r>
        <w:tab/>
      </w:r>
      <w:r w:rsidR="00355313" w:rsidRPr="001C735A">
        <w:rPr>
          <w:position w:val="-6"/>
        </w:rPr>
        <w:object w:dxaOrig="3480" w:dyaOrig="320" w14:anchorId="3539B434">
          <v:shape id="_x0000_i1039" type="#_x0000_t75" style="width:174pt;height:16.5pt" o:ole="">
            <v:imagedata r:id="rId39" o:title=""/>
          </v:shape>
          <o:OLEObject Type="Embed" ProgID="Equation.DSMT4" ShapeID="_x0000_i1039" DrawAspect="Content" ObjectID="_1588572715" r:id="rId40"/>
        </w:object>
      </w:r>
    </w:p>
    <w:p w14:paraId="3D50D671" w14:textId="62897699" w:rsidR="00BF68FD" w:rsidRDefault="00355313" w:rsidP="00355313">
      <w:pPr>
        <w:pStyle w:val="Questionfollowline"/>
      </w:pPr>
      <w:r w:rsidRPr="00BF68FD">
        <w:rPr>
          <w:b/>
        </w:rPr>
        <w:t xml:space="preserve">  </w:t>
      </w:r>
      <w:r w:rsidR="00BF68FD">
        <w:rPr>
          <w:b/>
        </w:rPr>
        <w:tab/>
      </w:r>
      <w:r w:rsidRPr="00BF68FD">
        <w:rPr>
          <w:b/>
        </w:rPr>
        <w:t>(c)</w:t>
      </w:r>
      <w:r w:rsidRPr="00BF68FD">
        <w:rPr>
          <w:b/>
        </w:rPr>
        <w:tab/>
      </w:r>
      <w:proofErr w:type="gramStart"/>
      <w:r>
        <w:rPr>
          <w:i/>
        </w:rPr>
        <w:t>t</w:t>
      </w:r>
      <w:proofErr w:type="gramEnd"/>
      <w:r>
        <w:t xml:space="preserve"> = 1, </w:t>
      </w:r>
      <w:r w:rsidRPr="001C735A">
        <w:rPr>
          <w:position w:val="-6"/>
        </w:rPr>
        <w:object w:dxaOrig="3480" w:dyaOrig="320" w14:anchorId="01C3043D">
          <v:shape id="_x0000_i1040" type="#_x0000_t75" style="width:174pt;height:16.5pt" o:ole="">
            <v:imagedata r:id="rId41" o:title=""/>
          </v:shape>
          <o:OLEObject Type="Embed" ProgID="Equation.DSMT4" ShapeID="_x0000_i1040" DrawAspect="Content" ObjectID="_1588572716" r:id="rId42"/>
        </w:object>
      </w:r>
    </w:p>
    <w:p w14:paraId="46F84068" w14:textId="7854237F" w:rsidR="00355313" w:rsidRDefault="00BF68FD" w:rsidP="00355313">
      <w:pPr>
        <w:pStyle w:val="Questionfollowline"/>
      </w:pPr>
      <w:r>
        <w:tab/>
      </w:r>
      <w:r>
        <w:tab/>
      </w:r>
      <w:r w:rsidR="00355313">
        <w:t>After 1 year there will be about 347 finches.</w:t>
      </w:r>
    </w:p>
    <w:p w14:paraId="683B67BC" w14:textId="77777777" w:rsidR="00BF68FD" w:rsidRDefault="00355313" w:rsidP="00BF68FD">
      <w:pPr>
        <w:pStyle w:val="Questionfollowline"/>
        <w:ind w:left="851" w:hanging="851"/>
      </w:pPr>
      <w:r w:rsidRPr="00BF68FD">
        <w:rPr>
          <w:b/>
        </w:rPr>
        <w:t xml:space="preserve">  </w:t>
      </w:r>
      <w:r w:rsidR="00BF68FD">
        <w:rPr>
          <w:b/>
        </w:rPr>
        <w:tab/>
      </w:r>
      <w:r w:rsidRPr="00BF68FD">
        <w:rPr>
          <w:b/>
        </w:rPr>
        <w:t>(d)</w:t>
      </w:r>
      <w:r>
        <w:tab/>
      </w:r>
      <w:r w:rsidR="00333256" w:rsidRPr="00333256">
        <w:rPr>
          <w:position w:val="-76"/>
        </w:rPr>
        <w:object w:dxaOrig="1920" w:dyaOrig="1020" w14:anchorId="3186475E">
          <v:shape id="_x0000_i1041" type="#_x0000_t75" style="width:95.25pt;height:50.25pt" o:ole="">
            <v:imagedata r:id="rId43" o:title=""/>
          </v:shape>
          <o:OLEObject Type="Embed" ProgID="Equation.DSMT4" ShapeID="_x0000_i1041" DrawAspect="Content" ObjectID="_1588572717" r:id="rId44"/>
        </w:object>
      </w:r>
      <w:r>
        <w:t xml:space="preserve"> </w:t>
      </w:r>
    </w:p>
    <w:p w14:paraId="3CCBC1D4" w14:textId="330BB7D3" w:rsidR="00355313" w:rsidRDefault="00BF68FD" w:rsidP="00BF68FD">
      <w:pPr>
        <w:pStyle w:val="Questionfollowline"/>
        <w:ind w:left="851" w:hanging="851"/>
      </w:pPr>
      <w:r>
        <w:tab/>
      </w:r>
      <w:r>
        <w:tab/>
        <w:t>S</w:t>
      </w:r>
      <w:r w:rsidR="00355313">
        <w:t xml:space="preserve">o the model </w:t>
      </w:r>
      <w:proofErr w:type="gramStart"/>
      <w:r w:rsidR="00355313">
        <w:t>is</w:t>
      </w:r>
      <w:r>
        <w:t xml:space="preserve"> </w:t>
      </w:r>
      <w:proofErr w:type="gramEnd"/>
      <w:r w:rsidRPr="00BF68FD">
        <w:rPr>
          <w:position w:val="-6"/>
        </w:rPr>
        <w:object w:dxaOrig="1880" w:dyaOrig="320" w14:anchorId="076CA544">
          <v:shape id="_x0000_i1042" type="#_x0000_t75" style="width:93.75pt;height:16.5pt" o:ole="">
            <v:imagedata r:id="rId45" o:title=""/>
          </v:shape>
          <o:OLEObject Type="Embed" ProgID="Equation.DSMT4" ShapeID="_x0000_i1042" DrawAspect="Content" ObjectID="_1588572718" r:id="rId46"/>
        </w:object>
      </w:r>
      <w:r>
        <w:t>.</w:t>
      </w:r>
    </w:p>
    <w:p w14:paraId="6FD7B901" w14:textId="7488FDB8" w:rsidR="00355313" w:rsidRDefault="00355313" w:rsidP="00355313">
      <w:pPr>
        <w:pStyle w:val="Question1stline4parts"/>
      </w:pPr>
      <w:r w:rsidRPr="00BF68FD">
        <w:rPr>
          <w:b/>
        </w:rPr>
        <w:t>3</w:t>
      </w:r>
      <w:r w:rsidR="00BF68FD">
        <w:rPr>
          <w:b/>
        </w:rPr>
        <w:t>.</w:t>
      </w:r>
      <w:r>
        <w:tab/>
      </w:r>
      <w:r w:rsidR="00D5742E" w:rsidRPr="00333256">
        <w:rPr>
          <w:position w:val="-10"/>
        </w:rPr>
        <w:object w:dxaOrig="4000" w:dyaOrig="540" w14:anchorId="6E0CCA16">
          <v:shape id="_x0000_i1043" type="#_x0000_t75" style="width:198.75pt;height:26.25pt" o:ole="">
            <v:imagedata r:id="rId47" o:title=""/>
          </v:shape>
          <o:OLEObject Type="Embed" ProgID="Equation.DSMT4" ShapeID="_x0000_i1043" DrawAspect="Content" ObjectID="_1588572719" r:id="rId48"/>
        </w:object>
      </w:r>
      <w:r w:rsidR="00BF68FD">
        <w:br/>
      </w:r>
      <w:r w:rsidR="00BF68FD">
        <w:tab/>
        <w:t>S</w:t>
      </w:r>
      <w:r>
        <w:t>o the amount is £11</w:t>
      </w:r>
      <w:r w:rsidR="00333256">
        <w:t> </w:t>
      </w:r>
      <w:r>
        <w:t>342.82</w:t>
      </w:r>
    </w:p>
    <w:p w14:paraId="7CD902F9" w14:textId="07193B32" w:rsidR="00355313" w:rsidRPr="00BF68FD" w:rsidRDefault="00355313" w:rsidP="00333256">
      <w:pPr>
        <w:pStyle w:val="Question1stline4parts"/>
        <w:tabs>
          <w:tab w:val="left" w:pos="2310"/>
        </w:tabs>
      </w:pPr>
      <w:r w:rsidRPr="00BF68FD">
        <w:rPr>
          <w:b/>
        </w:rPr>
        <w:t>4</w:t>
      </w:r>
      <w:r w:rsidR="00BF68FD">
        <w:rPr>
          <w:b/>
        </w:rPr>
        <w:t>.</w:t>
      </w:r>
      <w:r w:rsidR="00BF68FD">
        <w:rPr>
          <w:b/>
        </w:rPr>
        <w:tab/>
      </w:r>
      <w:r w:rsidRPr="00BF68FD">
        <w:rPr>
          <w:b/>
        </w:rPr>
        <w:t>(</w:t>
      </w:r>
      <w:proofErr w:type="gramStart"/>
      <w:r w:rsidRPr="00BF68FD">
        <w:rPr>
          <w:b/>
        </w:rPr>
        <w:t>a</w:t>
      </w:r>
      <w:proofErr w:type="gramEnd"/>
      <w:r w:rsidRPr="00BF68FD">
        <w:rPr>
          <w:b/>
        </w:rPr>
        <w:t>)</w:t>
      </w:r>
      <w:r>
        <w:tab/>
      </w:r>
      <w:r w:rsidR="00333256">
        <w:t>F</w:t>
      </w:r>
      <w:r>
        <w:t xml:space="preserve">rom the graph: </w:t>
      </w:r>
      <w:r>
        <w:rPr>
          <w:i/>
        </w:rPr>
        <w:t>θ</w:t>
      </w:r>
      <w:r>
        <w:t xml:space="preserve"> = 90 when</w:t>
      </w:r>
      <w:r w:rsidRPr="00930CF8">
        <w:rPr>
          <w:i/>
        </w:rPr>
        <w:t xml:space="preserve"> </w:t>
      </w:r>
      <w:r>
        <w:rPr>
          <w:i/>
        </w:rPr>
        <w:t>t</w:t>
      </w:r>
      <w:r w:rsidR="00333256">
        <w:t xml:space="preserve"> = 0</w:t>
      </w:r>
      <w:r w:rsidR="00333256">
        <w:br/>
      </w:r>
      <w:r w:rsidR="00333256">
        <w:tab/>
      </w:r>
      <w:r w:rsidR="00333256">
        <w:tab/>
      </w:r>
      <w:r w:rsidR="00333256">
        <w:tab/>
      </w:r>
      <w:r>
        <w:t xml:space="preserve">90 = 21 + </w:t>
      </w:r>
      <w:r>
        <w:rPr>
          <w:i/>
        </w:rPr>
        <w:t>c</w:t>
      </w:r>
      <w:r>
        <w:t>e</w:t>
      </w:r>
      <w:r>
        <w:rPr>
          <w:vertAlign w:val="superscript"/>
        </w:rPr>
        <w:t>0</w:t>
      </w:r>
      <w:r>
        <w:t>,</w:t>
      </w:r>
      <w:r>
        <w:rPr>
          <w:vertAlign w:val="superscript"/>
        </w:rPr>
        <w:t xml:space="preserve"> </w:t>
      </w:r>
      <w:r w:rsidRPr="00930CF8">
        <w:t xml:space="preserve">so </w:t>
      </w:r>
      <w:r w:rsidRPr="00930CF8">
        <w:rPr>
          <w:i/>
        </w:rPr>
        <w:t>c</w:t>
      </w:r>
      <w:r w:rsidRPr="00930CF8">
        <w:t xml:space="preserve"> =</w:t>
      </w:r>
      <w:r>
        <w:t xml:space="preserve"> 69</w:t>
      </w:r>
      <w:r w:rsidR="00BF68FD">
        <w:br/>
      </w:r>
      <w:r w:rsidR="00BF68FD">
        <w:tab/>
      </w:r>
      <w:r w:rsidR="00BF68FD">
        <w:tab/>
      </w:r>
      <w:r w:rsidR="00333256">
        <w:t>F</w:t>
      </w:r>
      <w:r>
        <w:rPr>
          <w:rFonts w:cs="Times New Roman"/>
        </w:rPr>
        <w:t xml:space="preserve">rom the graph: </w:t>
      </w:r>
      <w:r>
        <w:rPr>
          <w:rFonts w:cs="Times New Roman"/>
          <w:i/>
        </w:rPr>
        <w:t>θ</w:t>
      </w:r>
      <w:r>
        <w:rPr>
          <w:rFonts w:cs="Times New Roman"/>
        </w:rPr>
        <w:t xml:space="preserve"> = 50 when</w:t>
      </w:r>
      <w:r w:rsidRPr="00930CF8">
        <w:rPr>
          <w:rFonts w:cs="Times New Roman"/>
          <w:i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</w:rPr>
        <w:t xml:space="preserve"> = 6</w:t>
      </w:r>
      <w:r w:rsidR="00333256">
        <w:rPr>
          <w:rFonts w:cs="Times New Roman"/>
        </w:rPr>
        <w:br/>
      </w:r>
      <w:r w:rsidR="00333256">
        <w:rPr>
          <w:rFonts w:cs="Times New Roman"/>
        </w:rPr>
        <w:tab/>
      </w:r>
      <w:r w:rsidR="00333256">
        <w:rPr>
          <w:rFonts w:cs="Times New Roman"/>
        </w:rPr>
        <w:tab/>
      </w:r>
      <w:r w:rsidR="00333256">
        <w:rPr>
          <w:rFonts w:cs="Times New Roman"/>
        </w:rPr>
        <w:tab/>
      </w:r>
      <w:r w:rsidR="00333256" w:rsidRPr="00333256">
        <w:rPr>
          <w:rFonts w:cs="Times New Roman"/>
          <w:position w:val="-34"/>
        </w:rPr>
        <w:object w:dxaOrig="2200" w:dyaOrig="780" w14:anchorId="7BB1AA85">
          <v:shape id="_x0000_i1044" type="#_x0000_t75" style="width:110.25pt;height:39pt" o:ole="">
            <v:imagedata r:id="rId49" o:title=""/>
          </v:shape>
          <o:OLEObject Type="Embed" ProgID="Equation.DSMT4" ShapeID="_x0000_i1044" DrawAspect="Content" ObjectID="_1588572720" r:id="rId50"/>
        </w:object>
      </w:r>
    </w:p>
    <w:p w14:paraId="2C54172D" w14:textId="488EF2DA" w:rsidR="00355313" w:rsidRDefault="00355313" w:rsidP="00355313">
      <w:pPr>
        <w:pStyle w:val="Questionfollowline"/>
      </w:pPr>
      <w:r>
        <w:t xml:space="preserve">  </w:t>
      </w:r>
      <w:r w:rsidR="00BF68FD">
        <w:tab/>
      </w:r>
      <w:r w:rsidRPr="00BF68FD">
        <w:rPr>
          <w:b/>
        </w:rPr>
        <w:t>(b)</w:t>
      </w:r>
      <w:r>
        <w:tab/>
      </w:r>
      <w:proofErr w:type="gramStart"/>
      <w:r>
        <w:t xml:space="preserve">Use </w:t>
      </w:r>
      <w:proofErr w:type="gramEnd"/>
      <w:r w:rsidRPr="0093369D">
        <w:rPr>
          <w:position w:val="-6"/>
        </w:rPr>
        <w:object w:dxaOrig="1620" w:dyaOrig="320" w14:anchorId="69E7AC52">
          <v:shape id="_x0000_i1045" type="#_x0000_t75" style="width:81pt;height:16.5pt" o:ole="">
            <v:imagedata r:id="rId51" o:title=""/>
          </v:shape>
          <o:OLEObject Type="Embed" ProgID="Equation.DSMT4" ShapeID="_x0000_i1045" DrawAspect="Content" ObjectID="_1588572721" r:id="rId52"/>
        </w:object>
      </w:r>
      <w:r>
        <w:t xml:space="preserve">, </w:t>
      </w:r>
      <w:r w:rsidRPr="0093369D">
        <w:rPr>
          <w:position w:val="-6"/>
        </w:rPr>
        <w:object w:dxaOrig="2560" w:dyaOrig="320" w14:anchorId="77CAB74D">
          <v:shape id="_x0000_i1046" type="#_x0000_t75" style="width:127.5pt;height:16.5pt" o:ole="">
            <v:imagedata r:id="rId53" o:title=""/>
          </v:shape>
          <o:OLEObject Type="Embed" ProgID="Equation.DSMT4" ShapeID="_x0000_i1046" DrawAspect="Content" ObjectID="_1588572722" r:id="rId54"/>
        </w:object>
      </w:r>
      <w:r>
        <w:t xml:space="preserve">. </w:t>
      </w:r>
      <w:r w:rsidR="00BF68FD">
        <w:br/>
      </w:r>
      <w:r w:rsidR="00BF68FD">
        <w:tab/>
      </w:r>
      <w:r w:rsidR="00BF68FD">
        <w:tab/>
      </w:r>
      <w:r>
        <w:t>After 8 minutes the temperature is 43°C (or 42.8°C or 42.7°C)</w:t>
      </w:r>
    </w:p>
    <w:p w14:paraId="6E0053A7" w14:textId="77777777" w:rsidR="00333256" w:rsidRDefault="00355313" w:rsidP="00333256">
      <w:pPr>
        <w:pStyle w:val="Questionfollowline"/>
      </w:pPr>
      <w:r w:rsidRPr="00BF68FD">
        <w:rPr>
          <w:b/>
        </w:rPr>
        <w:t xml:space="preserve">  </w:t>
      </w:r>
      <w:r w:rsidR="00BF68FD">
        <w:rPr>
          <w:b/>
        </w:rPr>
        <w:tab/>
      </w:r>
      <w:r w:rsidRPr="00BF68FD">
        <w:rPr>
          <w:b/>
        </w:rPr>
        <w:t>(c)</w:t>
      </w:r>
      <w:r>
        <w:tab/>
        <w:t>21°C</w:t>
      </w:r>
    </w:p>
    <w:p w14:paraId="7192A9D8" w14:textId="3685AE66" w:rsidR="00333256" w:rsidRPr="00333256" w:rsidRDefault="00333256" w:rsidP="00333256">
      <w:pPr>
        <w:pStyle w:val="Questionfollowline"/>
      </w:pPr>
      <w:r>
        <w:tab/>
      </w:r>
      <w:r w:rsidR="00355313" w:rsidRPr="00BF68FD">
        <w:rPr>
          <w:b/>
        </w:rPr>
        <w:t>(d)</w:t>
      </w:r>
      <w:r w:rsidR="00355313">
        <w:tab/>
      </w:r>
      <w:r w:rsidR="0027620A">
        <w:rPr>
          <w:i/>
        </w:rPr>
        <w:t>A</w:t>
      </w:r>
      <w:r w:rsidR="00355313">
        <w:t xml:space="preserve"> &gt; 21</w:t>
      </w:r>
      <w:r>
        <w:t xml:space="preserve"> since </w:t>
      </w:r>
      <w:r w:rsidR="0027620A">
        <w:rPr>
          <w:rFonts w:cs="Times New Roman"/>
          <w:i/>
        </w:rPr>
        <w:t>A</w:t>
      </w:r>
      <w:r>
        <w:rPr>
          <w:rFonts w:cs="Times New Roman"/>
        </w:rPr>
        <w:t xml:space="preserve"> is the long-term temperature and the room is warmer than 21°C.</w:t>
      </w:r>
    </w:p>
    <w:p w14:paraId="0E55997D" w14:textId="36AB269F" w:rsidR="00333256" w:rsidRDefault="00BF68FD" w:rsidP="00BF68FD">
      <w:pPr>
        <w:pStyle w:val="Questionfollowline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33256">
        <w:rPr>
          <w:rFonts w:cs="Times New Roman"/>
        </w:rPr>
        <w:t xml:space="preserve">When </w:t>
      </w:r>
      <w:r w:rsidR="00333256">
        <w:rPr>
          <w:rFonts w:cs="Times New Roman"/>
          <w:i/>
        </w:rPr>
        <w:t>t</w:t>
      </w:r>
      <w:r w:rsidR="00333256">
        <w:rPr>
          <w:rFonts w:cs="Times New Roman"/>
        </w:rPr>
        <w:t xml:space="preserve"> = 0, </w:t>
      </w:r>
      <w:r w:rsidR="00333256">
        <w:rPr>
          <w:rFonts w:cs="Times New Roman"/>
          <w:i/>
        </w:rPr>
        <w:t xml:space="preserve">θ </w:t>
      </w:r>
      <w:r w:rsidR="00333256">
        <w:rPr>
          <w:rFonts w:cs="Times New Roman"/>
        </w:rPr>
        <w:t xml:space="preserve">= 90 and </w:t>
      </w:r>
      <w:r w:rsidR="00333256">
        <w:rPr>
          <w:rFonts w:cs="Times New Roman"/>
          <w:i/>
        </w:rPr>
        <w:t xml:space="preserve">θ </w:t>
      </w:r>
      <w:r w:rsidR="00333256">
        <w:rPr>
          <w:rFonts w:cs="Times New Roman"/>
        </w:rPr>
        <w:t xml:space="preserve">= </w:t>
      </w:r>
      <w:r w:rsidR="0027620A">
        <w:rPr>
          <w:rFonts w:cs="Times New Roman"/>
          <w:i/>
        </w:rPr>
        <w:t>A</w:t>
      </w:r>
      <w:r w:rsidR="00333256">
        <w:rPr>
          <w:rFonts w:cs="Times New Roman"/>
        </w:rPr>
        <w:t xml:space="preserve"> + </w:t>
      </w:r>
      <w:r w:rsidR="0027620A">
        <w:rPr>
          <w:rFonts w:cs="Times New Roman"/>
          <w:i/>
        </w:rPr>
        <w:t>C</w:t>
      </w:r>
      <w:r w:rsidR="00333256">
        <w:rPr>
          <w:rFonts w:cs="Times New Roman"/>
        </w:rPr>
        <w:t>e</w:t>
      </w:r>
      <w:r w:rsidR="00333256">
        <w:rPr>
          <w:rFonts w:cs="Times New Roman"/>
          <w:vertAlign w:val="superscript"/>
        </w:rPr>
        <w:t>0</w:t>
      </w:r>
      <w:r w:rsidR="00333256">
        <w:rPr>
          <w:rFonts w:cs="Times New Roman"/>
        </w:rPr>
        <w:t xml:space="preserve"> = </w:t>
      </w:r>
      <w:r w:rsidR="0027620A">
        <w:rPr>
          <w:rFonts w:cs="Times New Roman"/>
          <w:i/>
        </w:rPr>
        <w:t>A</w:t>
      </w:r>
      <w:r w:rsidR="00333256">
        <w:rPr>
          <w:rFonts w:cs="Times New Roman"/>
        </w:rPr>
        <w:t xml:space="preserve"> + </w:t>
      </w:r>
      <w:r w:rsidR="0027620A">
        <w:rPr>
          <w:rFonts w:cs="Times New Roman"/>
          <w:i/>
        </w:rPr>
        <w:t>C</w:t>
      </w:r>
    </w:p>
    <w:p w14:paraId="31658175" w14:textId="15B9EF0C" w:rsidR="00333256" w:rsidRPr="00333256" w:rsidRDefault="00333256" w:rsidP="00BF68FD">
      <w:pPr>
        <w:pStyle w:val="Questionfollowline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So </w:t>
      </w:r>
      <w:r w:rsidR="0027620A">
        <w:rPr>
          <w:rFonts w:cs="Times New Roman"/>
          <w:i/>
        </w:rPr>
        <w:t>A</w:t>
      </w:r>
      <w:r w:rsidR="00355313">
        <w:rPr>
          <w:rFonts w:cs="Times New Roman"/>
        </w:rPr>
        <w:t xml:space="preserve"> + </w:t>
      </w:r>
      <w:r w:rsidR="0027620A">
        <w:rPr>
          <w:rFonts w:cs="Times New Roman"/>
          <w:i/>
        </w:rPr>
        <w:t>C</w:t>
      </w:r>
      <w:r w:rsidR="00355313">
        <w:rPr>
          <w:rFonts w:cs="Times New Roman"/>
          <w:i/>
        </w:rPr>
        <w:t xml:space="preserve"> </w:t>
      </w:r>
      <w:r w:rsidR="00355313">
        <w:rPr>
          <w:rFonts w:cs="Times New Roman"/>
        </w:rPr>
        <w:t>= 90</w:t>
      </w:r>
      <w:r>
        <w:rPr>
          <w:rFonts w:cs="Times New Roman"/>
        </w:rPr>
        <w:t xml:space="preserve"> which means </w:t>
      </w:r>
      <w:r w:rsidR="0027620A">
        <w:rPr>
          <w:rFonts w:cs="Times New Roman"/>
          <w:i/>
        </w:rPr>
        <w:t>C</w:t>
      </w:r>
      <w:r>
        <w:rPr>
          <w:rFonts w:cs="Times New Roman"/>
        </w:rPr>
        <w:t xml:space="preserve"> &lt; 69 since </w:t>
      </w:r>
      <w:r w:rsidR="0027620A">
        <w:rPr>
          <w:rFonts w:cs="Times New Roman"/>
          <w:i/>
        </w:rPr>
        <w:t>A</w:t>
      </w:r>
      <w:r>
        <w:rPr>
          <w:rFonts w:cs="Times New Roman"/>
        </w:rPr>
        <w:t xml:space="preserve"> &gt; 21.</w:t>
      </w:r>
    </w:p>
    <w:p w14:paraId="7C6020B2" w14:textId="15B1758F" w:rsidR="00355313" w:rsidRDefault="00355313" w:rsidP="00355313">
      <w:pPr>
        <w:pStyle w:val="Question1stline"/>
      </w:pPr>
      <w:r w:rsidRPr="00BF68FD">
        <w:rPr>
          <w:b/>
        </w:rPr>
        <w:t>5</w:t>
      </w:r>
      <w:r w:rsidR="00BF68FD">
        <w:rPr>
          <w:b/>
        </w:rPr>
        <w:t>.</w:t>
      </w:r>
      <w:r w:rsidR="00BF68FD">
        <w:rPr>
          <w:b/>
        </w:rPr>
        <w:tab/>
      </w:r>
      <w:r w:rsidRPr="00BF68FD">
        <w:rPr>
          <w:b/>
        </w:rPr>
        <w:t>(</w:t>
      </w:r>
      <w:proofErr w:type="gramStart"/>
      <w:r w:rsidRPr="00BF68FD">
        <w:rPr>
          <w:b/>
        </w:rPr>
        <w:t>a</w:t>
      </w:r>
      <w:proofErr w:type="gramEnd"/>
      <w:r w:rsidRPr="00BF68FD">
        <w:rPr>
          <w:b/>
        </w:rPr>
        <w:t>)</w:t>
      </w:r>
      <w:r>
        <w:tab/>
      </w:r>
      <w:r>
        <w:rPr>
          <w:i/>
        </w:rPr>
        <w:t>C</w:t>
      </w:r>
      <w:r>
        <w:t xml:space="preserve"> = 100, 80 = 100×e</w:t>
      </w:r>
      <w:r>
        <w:rPr>
          <w:vertAlign w:val="superscript"/>
        </w:rPr>
        <w:t>–</w:t>
      </w:r>
      <w:r w:rsidRPr="00F33D32">
        <w:rPr>
          <w:i/>
          <w:vertAlign w:val="superscript"/>
        </w:rPr>
        <w:t>k</w:t>
      </w:r>
      <w:r w:rsidR="00333256">
        <w:rPr>
          <w:i/>
          <w:vertAlign w:val="superscript"/>
        </w:rPr>
        <w:t> </w:t>
      </w:r>
      <w:r>
        <w:rPr>
          <w:vertAlign w:val="superscript"/>
        </w:rPr>
        <w:t>×</w:t>
      </w:r>
      <w:r w:rsidR="00333256">
        <w:rPr>
          <w:vertAlign w:val="superscript"/>
        </w:rPr>
        <w:t> </w:t>
      </w:r>
      <w:r>
        <w:rPr>
          <w:vertAlign w:val="superscript"/>
        </w:rPr>
        <w:t>5</w:t>
      </w:r>
      <w:r>
        <w:t xml:space="preserve">, so </w:t>
      </w:r>
      <w:r>
        <w:rPr>
          <w:i/>
        </w:rPr>
        <w:t>k</w:t>
      </w:r>
      <w:r>
        <w:t xml:space="preserve"> = </w:t>
      </w:r>
      <w:r w:rsidR="00333256" w:rsidRPr="00333256">
        <w:rPr>
          <w:position w:val="-16"/>
        </w:rPr>
        <w:object w:dxaOrig="1780" w:dyaOrig="420" w14:anchorId="36E70C4B">
          <v:shape id="_x0000_i1047" type="#_x0000_t75" style="width:88.5pt;height:21pt" o:ole="">
            <v:imagedata r:id="rId55" o:title=""/>
          </v:shape>
          <o:OLEObject Type="Embed" ProgID="Equation.DSMT4" ShapeID="_x0000_i1047" DrawAspect="Content" ObjectID="_1588572723" r:id="rId56"/>
        </w:object>
      </w:r>
    </w:p>
    <w:p w14:paraId="0ED34394" w14:textId="4CF9CDFE" w:rsidR="00355313" w:rsidRPr="00EC4AAF" w:rsidRDefault="00355313" w:rsidP="00355313">
      <w:pPr>
        <w:pStyle w:val="Questionfollowline"/>
      </w:pPr>
      <w:r>
        <w:tab/>
      </w:r>
      <w:r>
        <w:tab/>
        <w:t xml:space="preserve">When </w:t>
      </w:r>
      <w:r>
        <w:rPr>
          <w:i/>
        </w:rPr>
        <w:t>t</w:t>
      </w:r>
      <w:r>
        <w:t xml:space="preserve"> = 15, </w:t>
      </w:r>
      <w:r>
        <w:rPr>
          <w:i/>
        </w:rPr>
        <w:t>m</w:t>
      </w:r>
      <w:r>
        <w:t xml:space="preserve"> = 100×e</w:t>
      </w:r>
      <w:r>
        <w:rPr>
          <w:vertAlign w:val="superscript"/>
        </w:rPr>
        <w:t>–0.0446</w:t>
      </w:r>
      <w:r>
        <w:rPr>
          <w:i/>
          <w:vertAlign w:val="superscript"/>
        </w:rPr>
        <w:t xml:space="preserve">t </w:t>
      </w:r>
      <w:r>
        <w:t>= 100×e</w:t>
      </w:r>
      <w:r>
        <w:rPr>
          <w:vertAlign w:val="superscript"/>
        </w:rPr>
        <w:t>–0.0446</w:t>
      </w:r>
      <w:r w:rsidR="00333256">
        <w:rPr>
          <w:vertAlign w:val="superscript"/>
        </w:rPr>
        <w:t> </w:t>
      </w:r>
      <w:r>
        <w:rPr>
          <w:vertAlign w:val="superscript"/>
        </w:rPr>
        <w:t>×</w:t>
      </w:r>
      <w:r w:rsidR="00333256">
        <w:rPr>
          <w:vertAlign w:val="superscript"/>
        </w:rPr>
        <w:t> </w:t>
      </w:r>
      <w:r>
        <w:rPr>
          <w:vertAlign w:val="superscript"/>
        </w:rPr>
        <w:t>15</w:t>
      </w:r>
      <w:r w:rsidR="00333256" w:rsidRPr="00333256">
        <w:t xml:space="preserve"> </w:t>
      </w:r>
      <w:r>
        <w:t>= 51.2. So the mass is 51.2</w:t>
      </w:r>
      <w:r w:rsidRPr="00E24C51">
        <w:rPr>
          <w:sz w:val="11"/>
          <w:szCs w:val="11"/>
        </w:rPr>
        <w:t xml:space="preserve"> </w:t>
      </w:r>
      <w:r>
        <w:t>g.</w:t>
      </w:r>
    </w:p>
    <w:p w14:paraId="3138C207" w14:textId="77777777" w:rsidR="00DA2C4B" w:rsidRDefault="00355313" w:rsidP="00DA2C4B">
      <w:pPr>
        <w:pStyle w:val="Questionfollowline"/>
        <w:spacing w:before="180"/>
        <w:rPr>
          <w:sz w:val="24"/>
          <w:szCs w:val="24"/>
          <w:lang w:eastAsia="en-GB"/>
        </w:rPr>
      </w:pPr>
      <w:r w:rsidRPr="00BF68FD">
        <w:rPr>
          <w:b/>
        </w:rPr>
        <w:t xml:space="preserve">  </w:t>
      </w:r>
      <w:r w:rsidR="00BF68FD">
        <w:rPr>
          <w:b/>
        </w:rPr>
        <w:tab/>
      </w:r>
      <w:r w:rsidRPr="00BF68FD">
        <w:rPr>
          <w:b/>
        </w:rPr>
        <w:t>(b)</w:t>
      </w:r>
      <w:r w:rsidRPr="00BF68FD">
        <w:rPr>
          <w:b/>
        </w:rPr>
        <w:tab/>
      </w:r>
      <w:r>
        <w:t>Two pairs of measurements are not enough to decide that the model is exponential.</w:t>
      </w:r>
      <w:r w:rsidRPr="00D27BE2">
        <w:rPr>
          <w:sz w:val="24"/>
          <w:szCs w:val="24"/>
          <w:lang w:eastAsia="en-GB"/>
        </w:rPr>
        <w:t xml:space="preserve"> </w:t>
      </w:r>
    </w:p>
    <w:p w14:paraId="5B00073B" w14:textId="77777777" w:rsidR="00DA2C4B" w:rsidRDefault="00DA2C4B" w:rsidP="00DA2C4B">
      <w:pPr>
        <w:pStyle w:val="Questionfollowline"/>
        <w:rPr>
          <w:highlight w:val="yellow"/>
        </w:rPr>
      </w:pPr>
    </w:p>
    <w:p w14:paraId="5A897395" w14:textId="77777777" w:rsidR="00DA2C4B" w:rsidRDefault="00DA2C4B" w:rsidP="00DA2C4B">
      <w:pPr>
        <w:pStyle w:val="Questionfollowline"/>
        <w:rPr>
          <w:highlight w:val="yellow"/>
        </w:rPr>
      </w:pPr>
    </w:p>
    <w:p w14:paraId="662410D7" w14:textId="77777777" w:rsidR="00DA2C4B" w:rsidRPr="003B1508" w:rsidRDefault="00DA2C4B" w:rsidP="00DA2C4B">
      <w:pPr>
        <w:pStyle w:val="Questionfollowline"/>
        <w:rPr>
          <w:rFonts w:ascii="Arial" w:hAnsi="Arial" w:cs="Arial"/>
          <w:highlight w:val="yellow"/>
        </w:rPr>
      </w:pPr>
    </w:p>
    <w:p w14:paraId="56C8B36B" w14:textId="77777777" w:rsidR="00DA2C4B" w:rsidRPr="0058498C" w:rsidRDefault="00DA2C4B" w:rsidP="00333256">
      <w:pPr>
        <w:pStyle w:val="Questionfollowline"/>
        <w:spacing w:before="180"/>
      </w:pPr>
    </w:p>
    <w:sectPr w:rsidR="00DA2C4B" w:rsidRPr="0058498C" w:rsidSect="00B078E9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E274" w14:textId="77777777" w:rsidR="00185CE2" w:rsidRDefault="00185CE2" w:rsidP="00BB2716">
      <w:pPr>
        <w:spacing w:after="0" w:line="240" w:lineRule="auto"/>
      </w:pPr>
      <w:r>
        <w:separator/>
      </w:r>
    </w:p>
  </w:endnote>
  <w:endnote w:type="continuationSeparator" w:id="0">
    <w:p w14:paraId="1D374AAF" w14:textId="77777777" w:rsidR="00185CE2" w:rsidRDefault="00185CE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1B7300" w:rsidRDefault="001B73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D4ACE" w14:textId="77777777" w:rsidR="00185CE2" w:rsidRDefault="00185CE2" w:rsidP="00BB2716">
      <w:pPr>
        <w:spacing w:after="0" w:line="240" w:lineRule="auto"/>
      </w:pPr>
      <w:r>
        <w:separator/>
      </w:r>
    </w:p>
  </w:footnote>
  <w:footnote w:type="continuationSeparator" w:id="0">
    <w:p w14:paraId="69E78917" w14:textId="77777777" w:rsidR="00185CE2" w:rsidRDefault="00185CE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1B7300" w:rsidRDefault="001B73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B39"/>
    <w:multiLevelType w:val="hybridMultilevel"/>
    <w:tmpl w:val="1DDE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897"/>
    <w:multiLevelType w:val="hybridMultilevel"/>
    <w:tmpl w:val="CFFEC570"/>
    <w:lvl w:ilvl="0" w:tplc="60F8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57E49"/>
    <w:multiLevelType w:val="hybridMultilevel"/>
    <w:tmpl w:val="162E2036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A3C36"/>
    <w:multiLevelType w:val="hybridMultilevel"/>
    <w:tmpl w:val="4A0E6C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7DA"/>
    <w:multiLevelType w:val="hybridMultilevel"/>
    <w:tmpl w:val="EDBCE276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5BEA"/>
    <w:rsid w:val="00020B63"/>
    <w:rsid w:val="00027193"/>
    <w:rsid w:val="000372AC"/>
    <w:rsid w:val="00060F25"/>
    <w:rsid w:val="000838D5"/>
    <w:rsid w:val="000978B1"/>
    <w:rsid w:val="000A58DC"/>
    <w:rsid w:val="000C621A"/>
    <w:rsid w:val="000E39A5"/>
    <w:rsid w:val="000E5B9C"/>
    <w:rsid w:val="000F13B5"/>
    <w:rsid w:val="000F1EA2"/>
    <w:rsid w:val="000F2313"/>
    <w:rsid w:val="000F4A7E"/>
    <w:rsid w:val="000F7028"/>
    <w:rsid w:val="0011470D"/>
    <w:rsid w:val="00115935"/>
    <w:rsid w:val="00120492"/>
    <w:rsid w:val="00125A8F"/>
    <w:rsid w:val="0013658C"/>
    <w:rsid w:val="00142624"/>
    <w:rsid w:val="00185426"/>
    <w:rsid w:val="00185CE2"/>
    <w:rsid w:val="0019079D"/>
    <w:rsid w:val="00192811"/>
    <w:rsid w:val="001A5E06"/>
    <w:rsid w:val="001B7300"/>
    <w:rsid w:val="001C17ED"/>
    <w:rsid w:val="001C6376"/>
    <w:rsid w:val="001C710B"/>
    <w:rsid w:val="001D09C4"/>
    <w:rsid w:val="001D60C5"/>
    <w:rsid w:val="001E4E2A"/>
    <w:rsid w:val="001F2C38"/>
    <w:rsid w:val="001F4EA4"/>
    <w:rsid w:val="001F7017"/>
    <w:rsid w:val="00203A18"/>
    <w:rsid w:val="00210CE3"/>
    <w:rsid w:val="002379EC"/>
    <w:rsid w:val="00252CCB"/>
    <w:rsid w:val="00264A4F"/>
    <w:rsid w:val="00272569"/>
    <w:rsid w:val="0027620A"/>
    <w:rsid w:val="00277A6D"/>
    <w:rsid w:val="002A03A1"/>
    <w:rsid w:val="002B2626"/>
    <w:rsid w:val="002D0F7A"/>
    <w:rsid w:val="002D17AA"/>
    <w:rsid w:val="002D4860"/>
    <w:rsid w:val="002D7701"/>
    <w:rsid w:val="002E0234"/>
    <w:rsid w:val="002F1826"/>
    <w:rsid w:val="003250E7"/>
    <w:rsid w:val="00333256"/>
    <w:rsid w:val="003411AD"/>
    <w:rsid w:val="00344C08"/>
    <w:rsid w:val="00347894"/>
    <w:rsid w:val="00351F0F"/>
    <w:rsid w:val="00354453"/>
    <w:rsid w:val="00355313"/>
    <w:rsid w:val="003615C8"/>
    <w:rsid w:val="0039786A"/>
    <w:rsid w:val="00397F0B"/>
    <w:rsid w:val="003A08F9"/>
    <w:rsid w:val="003A749E"/>
    <w:rsid w:val="003C178A"/>
    <w:rsid w:val="003D3A9C"/>
    <w:rsid w:val="003E00E1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6C3C"/>
    <w:rsid w:val="004D761D"/>
    <w:rsid w:val="004D7D60"/>
    <w:rsid w:val="004E3601"/>
    <w:rsid w:val="00504650"/>
    <w:rsid w:val="005113D8"/>
    <w:rsid w:val="00513BE0"/>
    <w:rsid w:val="00515EE2"/>
    <w:rsid w:val="00527101"/>
    <w:rsid w:val="00543012"/>
    <w:rsid w:val="00565400"/>
    <w:rsid w:val="00575EE7"/>
    <w:rsid w:val="00580AD2"/>
    <w:rsid w:val="0058131B"/>
    <w:rsid w:val="005874F8"/>
    <w:rsid w:val="005A47D2"/>
    <w:rsid w:val="005C4C6F"/>
    <w:rsid w:val="005D46C0"/>
    <w:rsid w:val="005E6E19"/>
    <w:rsid w:val="006070DA"/>
    <w:rsid w:val="00635CEF"/>
    <w:rsid w:val="006457E3"/>
    <w:rsid w:val="00675F68"/>
    <w:rsid w:val="00676D67"/>
    <w:rsid w:val="00681452"/>
    <w:rsid w:val="00681802"/>
    <w:rsid w:val="00682F9F"/>
    <w:rsid w:val="00684025"/>
    <w:rsid w:val="00686B80"/>
    <w:rsid w:val="006915D3"/>
    <w:rsid w:val="006A02FD"/>
    <w:rsid w:val="006A2DCA"/>
    <w:rsid w:val="006A6F3F"/>
    <w:rsid w:val="006D5C1F"/>
    <w:rsid w:val="006E7DDB"/>
    <w:rsid w:val="006F447D"/>
    <w:rsid w:val="00701F7F"/>
    <w:rsid w:val="00703A4D"/>
    <w:rsid w:val="007212F8"/>
    <w:rsid w:val="007279C1"/>
    <w:rsid w:val="007367BF"/>
    <w:rsid w:val="00737517"/>
    <w:rsid w:val="00753BC0"/>
    <w:rsid w:val="007561DC"/>
    <w:rsid w:val="00757B8B"/>
    <w:rsid w:val="0077236F"/>
    <w:rsid w:val="00774BC9"/>
    <w:rsid w:val="00775ED6"/>
    <w:rsid w:val="00775F42"/>
    <w:rsid w:val="00780BCE"/>
    <w:rsid w:val="007816DB"/>
    <w:rsid w:val="00782E63"/>
    <w:rsid w:val="00795695"/>
    <w:rsid w:val="007B6DA7"/>
    <w:rsid w:val="007E08A8"/>
    <w:rsid w:val="007E6F4E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40B72"/>
    <w:rsid w:val="0085126E"/>
    <w:rsid w:val="00862C78"/>
    <w:rsid w:val="008729FB"/>
    <w:rsid w:val="008B35EC"/>
    <w:rsid w:val="008D36E2"/>
    <w:rsid w:val="008E0CA0"/>
    <w:rsid w:val="008F5C58"/>
    <w:rsid w:val="009368CB"/>
    <w:rsid w:val="00940540"/>
    <w:rsid w:val="00950261"/>
    <w:rsid w:val="009723E4"/>
    <w:rsid w:val="00985A32"/>
    <w:rsid w:val="00993814"/>
    <w:rsid w:val="009A415E"/>
    <w:rsid w:val="009A419D"/>
    <w:rsid w:val="009A4BBD"/>
    <w:rsid w:val="009A63C8"/>
    <w:rsid w:val="009B02CC"/>
    <w:rsid w:val="009B346A"/>
    <w:rsid w:val="009C624A"/>
    <w:rsid w:val="009D412E"/>
    <w:rsid w:val="009F6027"/>
    <w:rsid w:val="00A020AE"/>
    <w:rsid w:val="00A05FDE"/>
    <w:rsid w:val="00A25F6F"/>
    <w:rsid w:val="00A551A9"/>
    <w:rsid w:val="00A6693D"/>
    <w:rsid w:val="00AA5D94"/>
    <w:rsid w:val="00AB2AB1"/>
    <w:rsid w:val="00AB3CB5"/>
    <w:rsid w:val="00AB4885"/>
    <w:rsid w:val="00AE1DA1"/>
    <w:rsid w:val="00AF36BA"/>
    <w:rsid w:val="00B00DCD"/>
    <w:rsid w:val="00B078E9"/>
    <w:rsid w:val="00B12FB6"/>
    <w:rsid w:val="00B24DD4"/>
    <w:rsid w:val="00B279CA"/>
    <w:rsid w:val="00B43404"/>
    <w:rsid w:val="00B43FA3"/>
    <w:rsid w:val="00B45C4F"/>
    <w:rsid w:val="00B52604"/>
    <w:rsid w:val="00B601B1"/>
    <w:rsid w:val="00B64702"/>
    <w:rsid w:val="00B7484F"/>
    <w:rsid w:val="00B83439"/>
    <w:rsid w:val="00B869C4"/>
    <w:rsid w:val="00B958B8"/>
    <w:rsid w:val="00B95BD8"/>
    <w:rsid w:val="00BA2DC3"/>
    <w:rsid w:val="00BB2716"/>
    <w:rsid w:val="00BC1B7D"/>
    <w:rsid w:val="00BD0CB8"/>
    <w:rsid w:val="00BE08AF"/>
    <w:rsid w:val="00BF68FD"/>
    <w:rsid w:val="00BF7955"/>
    <w:rsid w:val="00C05578"/>
    <w:rsid w:val="00C05930"/>
    <w:rsid w:val="00C347A1"/>
    <w:rsid w:val="00C54B30"/>
    <w:rsid w:val="00C653F4"/>
    <w:rsid w:val="00C662A8"/>
    <w:rsid w:val="00C746A6"/>
    <w:rsid w:val="00C82B5E"/>
    <w:rsid w:val="00C9755D"/>
    <w:rsid w:val="00CA1EAC"/>
    <w:rsid w:val="00CA364A"/>
    <w:rsid w:val="00CD2A07"/>
    <w:rsid w:val="00CE3C31"/>
    <w:rsid w:val="00CF27D3"/>
    <w:rsid w:val="00D17D76"/>
    <w:rsid w:val="00D34886"/>
    <w:rsid w:val="00D43796"/>
    <w:rsid w:val="00D5742E"/>
    <w:rsid w:val="00D602D4"/>
    <w:rsid w:val="00D67F9C"/>
    <w:rsid w:val="00D70696"/>
    <w:rsid w:val="00D71BAF"/>
    <w:rsid w:val="00D73D31"/>
    <w:rsid w:val="00D90303"/>
    <w:rsid w:val="00D948E1"/>
    <w:rsid w:val="00DA2C4B"/>
    <w:rsid w:val="00DA3D10"/>
    <w:rsid w:val="00DC1DB7"/>
    <w:rsid w:val="00DE3369"/>
    <w:rsid w:val="00DE50B9"/>
    <w:rsid w:val="00DE7DB5"/>
    <w:rsid w:val="00DF668D"/>
    <w:rsid w:val="00E03E11"/>
    <w:rsid w:val="00E10F46"/>
    <w:rsid w:val="00E11F7F"/>
    <w:rsid w:val="00E12795"/>
    <w:rsid w:val="00E179A1"/>
    <w:rsid w:val="00E45F9C"/>
    <w:rsid w:val="00E522B0"/>
    <w:rsid w:val="00E5331E"/>
    <w:rsid w:val="00E607CA"/>
    <w:rsid w:val="00E73449"/>
    <w:rsid w:val="00E74226"/>
    <w:rsid w:val="00E95968"/>
    <w:rsid w:val="00EA2B73"/>
    <w:rsid w:val="00EA6D5E"/>
    <w:rsid w:val="00EA73A2"/>
    <w:rsid w:val="00EB2A33"/>
    <w:rsid w:val="00EC0296"/>
    <w:rsid w:val="00ED7FA1"/>
    <w:rsid w:val="00EE3490"/>
    <w:rsid w:val="00F06B4C"/>
    <w:rsid w:val="00F11D5F"/>
    <w:rsid w:val="00F15833"/>
    <w:rsid w:val="00F302BE"/>
    <w:rsid w:val="00F3485F"/>
    <w:rsid w:val="00F4711A"/>
    <w:rsid w:val="00F77D5D"/>
    <w:rsid w:val="00F831B2"/>
    <w:rsid w:val="00F86B0E"/>
    <w:rsid w:val="00F93988"/>
    <w:rsid w:val="00F95460"/>
    <w:rsid w:val="00F97E04"/>
    <w:rsid w:val="00FB35BE"/>
    <w:rsid w:val="00FD0B1C"/>
    <w:rsid w:val="00FE7247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63993BA7-471B-43BF-9520-C7602D9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D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5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210CE3"/>
    <w:pPr>
      <w:tabs>
        <w:tab w:val="clear" w:pos="326"/>
      </w:tabs>
      <w:ind w:left="435" w:hanging="435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D148-63ED-421C-AE37-DD1A742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2</cp:revision>
  <dcterms:created xsi:type="dcterms:W3CDTF">2018-05-23T08:25:00Z</dcterms:created>
  <dcterms:modified xsi:type="dcterms:W3CDTF">2018-05-23T08:25:00Z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