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93" w:rsidRDefault="0024400A">
      <w:pPr>
        <w:rPr>
          <w:rFonts w:ascii="Tahoma" w:hAnsi="Tahoma" w:cs="Tahoma"/>
          <w:sz w:val="24"/>
          <w:szCs w:val="24"/>
          <w:u w:val="single"/>
        </w:rPr>
      </w:pPr>
      <w:r w:rsidRPr="0024400A">
        <w:rPr>
          <w:rFonts w:ascii="Tahoma" w:hAnsi="Tahoma" w:cs="Tahoma"/>
          <w:sz w:val="24"/>
          <w:szCs w:val="24"/>
          <w:u w:val="single"/>
        </w:rPr>
        <w:t>Design</w:t>
      </w:r>
      <w:r>
        <w:rPr>
          <w:rFonts w:ascii="Tahoma" w:hAnsi="Tahoma" w:cs="Tahoma"/>
          <w:sz w:val="24"/>
          <w:szCs w:val="24"/>
          <w:u w:val="single"/>
        </w:rPr>
        <w:t>er for H</w:t>
      </w:r>
      <w:r w:rsidRPr="0024400A">
        <w:rPr>
          <w:rFonts w:ascii="Tahoma" w:hAnsi="Tahoma" w:cs="Tahoma"/>
          <w:sz w:val="24"/>
          <w:szCs w:val="24"/>
          <w:u w:val="single"/>
        </w:rPr>
        <w:t>ire:</w:t>
      </w:r>
    </w:p>
    <w:p w:rsidR="0024400A" w:rsidRPr="0024400A" w:rsidRDefault="0024400A">
      <w:pPr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  <w:r w:rsidRPr="0024400A">
        <w:rPr>
          <w:rFonts w:ascii="Tahoma" w:hAnsi="Tahoma" w:cs="Tahoma"/>
          <w:sz w:val="24"/>
          <w:szCs w:val="24"/>
        </w:rPr>
        <w:t>List of skills and services:</w:t>
      </w: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  <w:r w:rsidRPr="0024400A">
        <w:rPr>
          <w:rFonts w:ascii="Tahoma" w:hAnsi="Tahoma" w:cs="Tahoma"/>
          <w:sz w:val="24"/>
          <w:szCs w:val="24"/>
        </w:rPr>
        <w:t>Space planning</w:t>
      </w: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  <w:r w:rsidRPr="0024400A">
        <w:rPr>
          <w:rFonts w:ascii="Tahoma" w:hAnsi="Tahoma" w:cs="Tahoma"/>
          <w:sz w:val="24"/>
          <w:szCs w:val="24"/>
        </w:rPr>
        <w:t>Designing and purchasing of window treatments</w:t>
      </w: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  <w:r w:rsidRPr="0024400A">
        <w:rPr>
          <w:rFonts w:ascii="Tahoma" w:hAnsi="Tahoma" w:cs="Tahoma"/>
          <w:sz w:val="24"/>
          <w:szCs w:val="24"/>
        </w:rPr>
        <w:t>Furniture selection, procurement and custom design</w:t>
      </w: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  <w:proofErr w:type="spellStart"/>
      <w:r w:rsidRPr="0024400A">
        <w:rPr>
          <w:rFonts w:ascii="Tahoma" w:hAnsi="Tahoma" w:cs="Tahoma"/>
          <w:sz w:val="24"/>
          <w:szCs w:val="24"/>
        </w:rPr>
        <w:t>Reupholstery</w:t>
      </w:r>
      <w:proofErr w:type="spellEnd"/>
      <w:r w:rsidRPr="0024400A">
        <w:rPr>
          <w:rFonts w:ascii="Tahoma" w:hAnsi="Tahoma" w:cs="Tahoma"/>
          <w:sz w:val="24"/>
          <w:szCs w:val="24"/>
        </w:rPr>
        <w:t xml:space="preserve"> of existing pieces</w:t>
      </w: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  <w:r w:rsidRPr="0024400A">
        <w:rPr>
          <w:rFonts w:ascii="Tahoma" w:hAnsi="Tahoma" w:cs="Tahoma"/>
          <w:sz w:val="24"/>
          <w:szCs w:val="24"/>
        </w:rPr>
        <w:t>Custom area rugs and selection of floor covering</w:t>
      </w: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  <w:r w:rsidRPr="0024400A">
        <w:rPr>
          <w:rFonts w:ascii="Tahoma" w:hAnsi="Tahoma" w:cs="Tahoma"/>
          <w:sz w:val="24"/>
          <w:szCs w:val="24"/>
        </w:rPr>
        <w:t>Finish and paint color selection</w:t>
      </w: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  <w:r w:rsidRPr="0024400A">
        <w:rPr>
          <w:rFonts w:ascii="Tahoma" w:hAnsi="Tahoma" w:cs="Tahoma"/>
          <w:sz w:val="24"/>
          <w:szCs w:val="24"/>
        </w:rPr>
        <w:t>Tile and cabinetry selection</w:t>
      </w:r>
    </w:p>
    <w:p w:rsidR="0024400A" w:rsidRDefault="0024400A">
      <w:pPr>
        <w:rPr>
          <w:rFonts w:ascii="Tahoma" w:hAnsi="Tahoma" w:cs="Tahoma"/>
          <w:sz w:val="24"/>
          <w:szCs w:val="24"/>
        </w:rPr>
      </w:pPr>
      <w:r w:rsidRPr="0024400A">
        <w:rPr>
          <w:rFonts w:ascii="Tahoma" w:hAnsi="Tahoma" w:cs="Tahoma"/>
          <w:sz w:val="24"/>
          <w:szCs w:val="24"/>
        </w:rPr>
        <w:t>Project management</w:t>
      </w:r>
    </w:p>
    <w:p w:rsidR="0024400A" w:rsidRDefault="002440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Accessories placement and procurement</w:t>
      </w:r>
    </w:p>
    <w:p w:rsidR="0024400A" w:rsidRDefault="002440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Bedding selection</w:t>
      </w: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 and wall treatments</w:t>
      </w: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  <w:r w:rsidRPr="0024400A">
        <w:rPr>
          <w:rFonts w:ascii="Tahoma" w:hAnsi="Tahoma" w:cs="Tahoma"/>
          <w:sz w:val="24"/>
          <w:szCs w:val="24"/>
        </w:rPr>
        <w:t>Every project starts with a consultation: I will visit your home and together we go over the project scope</w:t>
      </w: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  <w:r w:rsidRPr="0024400A">
        <w:rPr>
          <w:rFonts w:ascii="Tahoma" w:hAnsi="Tahoma" w:cs="Tahoma"/>
          <w:sz w:val="24"/>
          <w:szCs w:val="24"/>
        </w:rPr>
        <w:t>Once a scope is established we agree to sign on for either an hourly fee or a contract based on a project of 10 hours or more. This covers my time.</w:t>
      </w: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</w:p>
    <w:p w:rsidR="0024400A" w:rsidRPr="0024400A" w:rsidRDefault="0024400A">
      <w:pPr>
        <w:rPr>
          <w:rFonts w:ascii="Tahoma" w:hAnsi="Tahoma" w:cs="Tahoma"/>
          <w:sz w:val="24"/>
          <w:szCs w:val="24"/>
        </w:rPr>
      </w:pPr>
    </w:p>
    <w:sectPr w:rsidR="0024400A" w:rsidRPr="0024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0A"/>
    <w:rsid w:val="0024400A"/>
    <w:rsid w:val="00244431"/>
    <w:rsid w:val="003E7FAA"/>
    <w:rsid w:val="00D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9E98"/>
  <w15:chartTrackingRefBased/>
  <w15:docId w15:val="{1D490260-83DC-46C2-8457-1B632902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2017-05-18T19:18:00Z</dcterms:created>
  <dcterms:modified xsi:type="dcterms:W3CDTF">2017-05-18T19:27:00Z</dcterms:modified>
</cp:coreProperties>
</file>