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06" w:rsidRDefault="004A6106" w:rsidP="000015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Shiawassee Township</w:t>
      </w:r>
      <w:bookmarkStart w:id="0" w:name="_GoBack"/>
      <w:bookmarkEnd w:id="0"/>
    </w:p>
    <w:p w:rsidR="0000150B" w:rsidRPr="00FA58C1" w:rsidRDefault="0000150B" w:rsidP="0000150B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P.O.Box 86</w:t>
      </w:r>
    </w:p>
    <w:p w:rsidR="0000150B" w:rsidRPr="00FA58C1" w:rsidRDefault="0000150B" w:rsidP="000015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3719 </w:t>
      </w:r>
      <w:r w:rsidRPr="00FA58C1">
        <w:rPr>
          <w:b/>
          <w:sz w:val="24"/>
          <w:szCs w:val="24"/>
        </w:rPr>
        <w:t>Grand River Rd</w:t>
      </w:r>
    </w:p>
    <w:p w:rsidR="0000150B" w:rsidRPr="00FA58C1" w:rsidRDefault="0000150B" w:rsidP="0000150B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Bancroft, MI 48414</w:t>
      </w:r>
    </w:p>
    <w:p w:rsidR="0000150B" w:rsidRPr="00FA58C1" w:rsidRDefault="0000150B" w:rsidP="0000150B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Phone 989-634-9700</w:t>
      </w:r>
    </w:p>
    <w:p w:rsidR="0000150B" w:rsidRPr="00FA58C1" w:rsidRDefault="0000150B" w:rsidP="0000150B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TDD/TTY 711</w:t>
      </w:r>
    </w:p>
    <w:p w:rsidR="0000150B" w:rsidRPr="00FA58C1" w:rsidRDefault="0000150B" w:rsidP="0000150B">
      <w:pPr>
        <w:spacing w:after="0"/>
        <w:jc w:val="center"/>
        <w:rPr>
          <w:sz w:val="24"/>
          <w:szCs w:val="24"/>
        </w:rPr>
      </w:pPr>
      <w:r w:rsidRPr="00FA58C1">
        <w:rPr>
          <w:b/>
          <w:sz w:val="24"/>
          <w:szCs w:val="24"/>
        </w:rPr>
        <w:t xml:space="preserve">Email – </w:t>
      </w:r>
      <w:hyperlink r:id="rId4" w:history="1">
        <w:r w:rsidRPr="00FA58C1">
          <w:rPr>
            <w:rStyle w:val="Hyperlink"/>
            <w:b/>
            <w:sz w:val="24"/>
            <w:szCs w:val="24"/>
          </w:rPr>
          <w:t>shiaclerk@yahoo.com</w:t>
        </w:r>
      </w:hyperlink>
    </w:p>
    <w:p w:rsidR="0000150B" w:rsidRPr="00FA58C1" w:rsidRDefault="0000150B" w:rsidP="0000150B">
      <w:pPr>
        <w:spacing w:after="0"/>
        <w:jc w:val="center"/>
        <w:rPr>
          <w:sz w:val="24"/>
          <w:szCs w:val="24"/>
        </w:rPr>
      </w:pPr>
    </w:p>
    <w:p w:rsidR="0000150B" w:rsidRDefault="0000150B" w:rsidP="0000150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Regular Minutes of the </w:t>
      </w:r>
      <w:r w:rsidRPr="0051747A">
        <w:rPr>
          <w:sz w:val="36"/>
          <w:szCs w:val="36"/>
        </w:rPr>
        <w:t xml:space="preserve">Shiawassee Township </w:t>
      </w:r>
      <w:r>
        <w:rPr>
          <w:sz w:val="36"/>
          <w:szCs w:val="36"/>
        </w:rPr>
        <w:t>Board</w:t>
      </w:r>
    </w:p>
    <w:p w:rsidR="0000150B" w:rsidRDefault="0000150B" w:rsidP="000015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20</w:t>
      </w:r>
      <w:r w:rsidRPr="008E69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2019</w:t>
      </w:r>
      <w:r>
        <w:rPr>
          <w:sz w:val="28"/>
          <w:szCs w:val="28"/>
        </w:rPr>
        <w:tab/>
      </w:r>
    </w:p>
    <w:p w:rsidR="0000150B" w:rsidRPr="00E81A53" w:rsidRDefault="0000150B" w:rsidP="0000150B">
      <w:pPr>
        <w:spacing w:after="0"/>
        <w:jc w:val="center"/>
        <w:rPr>
          <w:sz w:val="28"/>
          <w:szCs w:val="28"/>
        </w:rPr>
      </w:pPr>
    </w:p>
    <w:p w:rsidR="0000150B" w:rsidRDefault="0000150B" w:rsidP="0000150B">
      <w:pPr>
        <w:rPr>
          <w:sz w:val="24"/>
          <w:szCs w:val="24"/>
        </w:rPr>
      </w:pPr>
      <w:r>
        <w:rPr>
          <w:sz w:val="24"/>
          <w:szCs w:val="24"/>
        </w:rPr>
        <w:t xml:space="preserve">Supervisor Gerald Novak called the meeting to order at 7:01pm with Roll Call.  </w:t>
      </w:r>
    </w:p>
    <w:p w:rsidR="0000150B" w:rsidRDefault="0000150B" w:rsidP="0000150B">
      <w:pPr>
        <w:rPr>
          <w:sz w:val="24"/>
          <w:szCs w:val="24"/>
        </w:rPr>
      </w:pPr>
      <w:r w:rsidRPr="000E0C72">
        <w:rPr>
          <w:b/>
          <w:sz w:val="24"/>
          <w:szCs w:val="24"/>
        </w:rPr>
        <w:t>Roll call</w:t>
      </w:r>
      <w:r w:rsidRPr="0012072C">
        <w:rPr>
          <w:sz w:val="24"/>
          <w:szCs w:val="24"/>
        </w:rPr>
        <w:t xml:space="preserve"> of members Present </w:t>
      </w:r>
      <w:r>
        <w:rPr>
          <w:sz w:val="24"/>
          <w:szCs w:val="24"/>
        </w:rPr>
        <w:t>–Supervisor Gerald Novak, Clerk Lisa Fall,</w:t>
      </w:r>
      <w:r w:rsidRPr="004C7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Treasurer Tiffany Harvey, Trustee Richard Godfrey, and Trustee John Sedlock. </w:t>
      </w:r>
    </w:p>
    <w:p w:rsidR="0000150B" w:rsidRDefault="0000150B" w:rsidP="0000150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12072C">
        <w:rPr>
          <w:sz w:val="24"/>
          <w:szCs w:val="24"/>
        </w:rPr>
        <w:t>he Pledge of allegiance</w:t>
      </w:r>
      <w:r>
        <w:rPr>
          <w:sz w:val="24"/>
          <w:szCs w:val="24"/>
        </w:rPr>
        <w:t xml:space="preserve"> was recited.</w:t>
      </w:r>
    </w:p>
    <w:p w:rsidR="0000150B" w:rsidRDefault="0000150B" w:rsidP="0000150B">
      <w:pPr>
        <w:rPr>
          <w:sz w:val="24"/>
          <w:szCs w:val="24"/>
        </w:rPr>
      </w:pPr>
      <w:r w:rsidRPr="000E0C72">
        <w:rPr>
          <w:b/>
          <w:sz w:val="24"/>
          <w:szCs w:val="24"/>
        </w:rPr>
        <w:t>Greeting</w:t>
      </w:r>
      <w:r>
        <w:rPr>
          <w:sz w:val="24"/>
          <w:szCs w:val="24"/>
        </w:rPr>
        <w:t xml:space="preserve"> – Supervisor Novak thanked everyone for joining us. </w:t>
      </w:r>
    </w:p>
    <w:p w:rsidR="0000150B" w:rsidRDefault="0000150B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the previous minutes</w:t>
      </w:r>
      <w:r w:rsidRPr="005F7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7A5A48"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 xml:space="preserve">supported by </w:t>
      </w:r>
      <w:r w:rsidR="007A5A48">
        <w:rPr>
          <w:sz w:val="24"/>
          <w:szCs w:val="24"/>
        </w:rPr>
        <w:t>Supervisor Gerald Novak.</w:t>
      </w:r>
    </w:p>
    <w:p w:rsidR="0000150B" w:rsidRDefault="0000150B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passed  </w:t>
      </w:r>
    </w:p>
    <w:p w:rsidR="0000150B" w:rsidRDefault="0000150B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150B" w:rsidRDefault="0000150B" w:rsidP="0000150B">
      <w:pPr>
        <w:rPr>
          <w:sz w:val="24"/>
          <w:szCs w:val="24"/>
        </w:rPr>
      </w:pPr>
      <w:r>
        <w:rPr>
          <w:sz w:val="24"/>
          <w:szCs w:val="24"/>
        </w:rPr>
        <w:t xml:space="preserve">Correspondence/Information </w:t>
      </w:r>
      <w:r w:rsidR="007678AC">
        <w:rPr>
          <w:sz w:val="24"/>
          <w:szCs w:val="24"/>
        </w:rPr>
        <w:t xml:space="preserve">Property that is for sale was incorrectly labeled as residential it has been corrected on the auction website. New signs are put up. </w:t>
      </w:r>
    </w:p>
    <w:p w:rsidR="0000150B" w:rsidRPr="000E0C72" w:rsidRDefault="0000150B" w:rsidP="000015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0E0C72">
        <w:rPr>
          <w:b/>
          <w:sz w:val="24"/>
          <w:szCs w:val="24"/>
        </w:rPr>
        <w:t xml:space="preserve">eports </w:t>
      </w:r>
    </w:p>
    <w:p w:rsidR="007A5A48" w:rsidRDefault="0000150B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Commissioner –</w:t>
      </w:r>
      <w:r w:rsidR="007A5A48">
        <w:rPr>
          <w:sz w:val="24"/>
          <w:szCs w:val="24"/>
        </w:rPr>
        <w:t xml:space="preserve"> N/A</w:t>
      </w:r>
    </w:p>
    <w:p w:rsidR="007A5A48" w:rsidRDefault="0000150B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>Assessor –</w:t>
      </w:r>
      <w:r w:rsidR="007678AC">
        <w:rPr>
          <w:sz w:val="24"/>
          <w:szCs w:val="24"/>
        </w:rPr>
        <w:t xml:space="preserve"> nothing new, collecting personal property, property assessment changes are off to the printers. Board of review next month.</w:t>
      </w:r>
    </w:p>
    <w:p w:rsidR="007A5A48" w:rsidRDefault="0000150B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>Cemetery –</w:t>
      </w:r>
      <w:r w:rsidR="007678AC">
        <w:rPr>
          <w:sz w:val="24"/>
          <w:szCs w:val="24"/>
        </w:rPr>
        <w:t xml:space="preserve"> 1 burial on the 5</w:t>
      </w:r>
      <w:r w:rsidR="007678AC" w:rsidRPr="007678AC">
        <w:rPr>
          <w:sz w:val="24"/>
          <w:szCs w:val="24"/>
          <w:vertAlign w:val="superscript"/>
        </w:rPr>
        <w:t>th</w:t>
      </w:r>
      <w:r w:rsidR="007678AC">
        <w:rPr>
          <w:sz w:val="24"/>
          <w:szCs w:val="24"/>
        </w:rPr>
        <w:t xml:space="preserve">, 2 inquiries of sales, question of memorial tree placement. </w:t>
      </w:r>
    </w:p>
    <w:p w:rsidR="007A5A48" w:rsidRDefault="0000150B" w:rsidP="007A5A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Fire Department </w:t>
      </w:r>
      <w:r w:rsidR="007678AC">
        <w:rPr>
          <w:sz w:val="24"/>
          <w:szCs w:val="24"/>
        </w:rPr>
        <w:t>10 runs for January and all of them were vehicle crashes. Training air management and communications skills. Submitted an application to Fire Marshalls office, requesting funds to pay for a pump operations class. 2 burn permits</w:t>
      </w:r>
    </w:p>
    <w:p w:rsidR="0000150B" w:rsidRDefault="0000150B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261527">
        <w:rPr>
          <w:sz w:val="24"/>
          <w:szCs w:val="24"/>
        </w:rPr>
        <w:t>– Spectrum</w:t>
      </w:r>
      <w:r w:rsidR="007678AC">
        <w:rPr>
          <w:sz w:val="24"/>
          <w:szCs w:val="24"/>
        </w:rPr>
        <w:t xml:space="preserve"> will be running cable out here</w:t>
      </w:r>
      <w:r w:rsidR="00261527">
        <w:rPr>
          <w:sz w:val="24"/>
          <w:szCs w:val="24"/>
        </w:rPr>
        <w:t xml:space="preserve"> around mid-July so</w:t>
      </w:r>
      <w:r w:rsidR="007678AC">
        <w:rPr>
          <w:sz w:val="24"/>
          <w:szCs w:val="24"/>
        </w:rPr>
        <w:t xml:space="preserve"> they will have 100mg service.</w:t>
      </w:r>
    </w:p>
    <w:p w:rsidR="0000150B" w:rsidRDefault="0000150B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>Sexton –</w:t>
      </w:r>
      <w:r w:rsidR="007678AC">
        <w:rPr>
          <w:sz w:val="24"/>
          <w:szCs w:val="24"/>
        </w:rPr>
        <w:t xml:space="preserve"> </w:t>
      </w:r>
      <w:r w:rsidR="00261527">
        <w:rPr>
          <w:sz w:val="24"/>
          <w:szCs w:val="24"/>
        </w:rPr>
        <w:t xml:space="preserve">N/A </w:t>
      </w:r>
    </w:p>
    <w:p w:rsidR="007A5A48" w:rsidRDefault="007A5A48" w:rsidP="0000150B">
      <w:pPr>
        <w:spacing w:after="0"/>
        <w:rPr>
          <w:sz w:val="24"/>
          <w:szCs w:val="24"/>
        </w:rPr>
      </w:pPr>
    </w:p>
    <w:p w:rsidR="0000150B" w:rsidRDefault="0000150B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all reports by Trustee Richard Godfrey supported by Treasurer Tiffany Harvey</w:t>
      </w:r>
      <w:r>
        <w:rPr>
          <w:sz w:val="24"/>
          <w:szCs w:val="24"/>
        </w:rPr>
        <w:tab/>
        <w:t>.</w:t>
      </w:r>
    </w:p>
    <w:p w:rsidR="0000150B" w:rsidRDefault="0000150B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</w:p>
    <w:p w:rsidR="0000150B" w:rsidRDefault="0000150B" w:rsidP="0000150B">
      <w:pPr>
        <w:spacing w:after="0"/>
        <w:rPr>
          <w:sz w:val="24"/>
          <w:szCs w:val="24"/>
        </w:rPr>
      </w:pPr>
    </w:p>
    <w:p w:rsidR="0000150B" w:rsidRDefault="0000150B" w:rsidP="0000150B">
      <w:pPr>
        <w:spacing w:after="0"/>
        <w:rPr>
          <w:sz w:val="24"/>
          <w:szCs w:val="24"/>
        </w:rPr>
      </w:pPr>
      <w:r w:rsidRPr="00EA5E6A">
        <w:rPr>
          <w:b/>
          <w:sz w:val="24"/>
          <w:szCs w:val="24"/>
        </w:rPr>
        <w:t>Agenda items</w:t>
      </w:r>
      <w:r>
        <w:rPr>
          <w:sz w:val="24"/>
          <w:szCs w:val="24"/>
        </w:rPr>
        <w:t xml:space="preserve"> no comments </w:t>
      </w:r>
    </w:p>
    <w:p w:rsidR="0000150B" w:rsidRDefault="0000150B" w:rsidP="0000150B">
      <w:pPr>
        <w:spacing w:after="0"/>
        <w:rPr>
          <w:sz w:val="24"/>
          <w:szCs w:val="24"/>
        </w:rPr>
      </w:pPr>
    </w:p>
    <w:p w:rsidR="007A5A48" w:rsidRDefault="0000150B" w:rsidP="0000150B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>Motion to accept th</w:t>
      </w:r>
      <w:r>
        <w:rPr>
          <w:sz w:val="24"/>
          <w:szCs w:val="24"/>
        </w:rPr>
        <w:t xml:space="preserve">e Agenda by Treasurer Tiffany Harvey supported by </w:t>
      </w:r>
      <w:r w:rsidR="007A5A48">
        <w:rPr>
          <w:sz w:val="24"/>
          <w:szCs w:val="24"/>
        </w:rPr>
        <w:t xml:space="preserve">Clerk Lisa Fall. </w:t>
      </w:r>
    </w:p>
    <w:p w:rsidR="0000150B" w:rsidRDefault="0000150B" w:rsidP="0000150B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All yeas </w:t>
      </w:r>
      <w:r w:rsidRPr="0012072C"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</w:r>
    </w:p>
    <w:p w:rsidR="0000150B" w:rsidRDefault="0000150B" w:rsidP="0000150B">
      <w:pPr>
        <w:spacing w:after="0"/>
        <w:rPr>
          <w:sz w:val="24"/>
          <w:szCs w:val="24"/>
        </w:rPr>
      </w:pPr>
    </w:p>
    <w:p w:rsidR="0000150B" w:rsidRDefault="0000150B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accept the Treasurer’s report </w:t>
      </w:r>
      <w:r w:rsidR="007A5A48">
        <w:rPr>
          <w:sz w:val="24"/>
          <w:szCs w:val="24"/>
        </w:rPr>
        <w:t>Trustee Richard Godfrey supported</w:t>
      </w:r>
      <w:r>
        <w:rPr>
          <w:sz w:val="24"/>
          <w:szCs w:val="24"/>
        </w:rPr>
        <w:t xml:space="preserve"> by Clerk Lisa Fall.</w:t>
      </w:r>
    </w:p>
    <w:p w:rsidR="0000150B" w:rsidRDefault="0000150B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</w:r>
    </w:p>
    <w:p w:rsidR="0000150B" w:rsidRDefault="0000150B" w:rsidP="0000150B">
      <w:pPr>
        <w:spacing w:after="0"/>
        <w:rPr>
          <w:sz w:val="24"/>
          <w:szCs w:val="24"/>
        </w:rPr>
      </w:pPr>
    </w:p>
    <w:p w:rsidR="0000150B" w:rsidRPr="0012072C" w:rsidRDefault="0000150B" w:rsidP="0000150B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Motion </w:t>
      </w:r>
      <w:r>
        <w:rPr>
          <w:sz w:val="24"/>
          <w:szCs w:val="24"/>
        </w:rPr>
        <w:t xml:space="preserve">to accept the Transactions by </w:t>
      </w:r>
      <w:r w:rsidR="007A5A48"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 xml:space="preserve">supported by </w:t>
      </w:r>
      <w:r w:rsidR="007A5A48">
        <w:rPr>
          <w:sz w:val="24"/>
          <w:szCs w:val="24"/>
        </w:rPr>
        <w:t>Treasurer Tiffany Harvey.</w:t>
      </w:r>
    </w:p>
    <w:p w:rsidR="0000150B" w:rsidRPr="0012072C" w:rsidRDefault="0000150B" w:rsidP="0000150B">
      <w:pPr>
        <w:rPr>
          <w:sz w:val="24"/>
          <w:szCs w:val="24"/>
        </w:rPr>
      </w:pPr>
      <w:r w:rsidRPr="0012072C">
        <w:rPr>
          <w:sz w:val="24"/>
          <w:szCs w:val="24"/>
        </w:rPr>
        <w:t xml:space="preserve">All yeas </w:t>
      </w:r>
      <w:r w:rsidRPr="0012072C"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  <w:t xml:space="preserve"> </w:t>
      </w:r>
    </w:p>
    <w:p w:rsidR="007A5A48" w:rsidRDefault="0000150B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accept the Expenses</w:t>
      </w:r>
      <w:r w:rsidR="007A5A48">
        <w:rPr>
          <w:sz w:val="24"/>
          <w:szCs w:val="24"/>
        </w:rPr>
        <w:t xml:space="preserve"> with the addition of General </w:t>
      </w:r>
      <w:r w:rsidR="00EE77AA">
        <w:rPr>
          <w:sz w:val="24"/>
          <w:szCs w:val="24"/>
        </w:rPr>
        <w:t>$6.85 for</w:t>
      </w:r>
      <w:r w:rsidR="007A5A48">
        <w:rPr>
          <w:sz w:val="24"/>
          <w:szCs w:val="24"/>
        </w:rPr>
        <w:t xml:space="preserve"> postage</w:t>
      </w:r>
      <w:r w:rsidR="00EE77AA">
        <w:rPr>
          <w:sz w:val="24"/>
          <w:szCs w:val="24"/>
        </w:rPr>
        <w:t xml:space="preserve"> to John Sedlock and</w:t>
      </w:r>
      <w:r w:rsidR="007A5A48">
        <w:rPr>
          <w:sz w:val="24"/>
          <w:szCs w:val="24"/>
        </w:rPr>
        <w:t xml:space="preserve"> Ace hardware $42.32 from fire</w:t>
      </w:r>
      <w:r>
        <w:rPr>
          <w:sz w:val="24"/>
          <w:szCs w:val="24"/>
        </w:rPr>
        <w:t xml:space="preserve"> by </w:t>
      </w:r>
      <w:r w:rsidR="007A5A48">
        <w:rPr>
          <w:sz w:val="24"/>
          <w:szCs w:val="24"/>
        </w:rPr>
        <w:t xml:space="preserve">Supervisor Gerald Novak </w:t>
      </w:r>
      <w:r>
        <w:rPr>
          <w:sz w:val="24"/>
          <w:szCs w:val="24"/>
        </w:rPr>
        <w:t>supported by</w:t>
      </w:r>
      <w:r w:rsidR="007A5A48">
        <w:rPr>
          <w:sz w:val="24"/>
          <w:szCs w:val="24"/>
        </w:rPr>
        <w:t xml:space="preserve"> Trustee Richard Godfrey.</w:t>
      </w:r>
    </w:p>
    <w:p w:rsidR="0000150B" w:rsidRDefault="007A5A48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>Roll call vote</w:t>
      </w:r>
      <w:r w:rsidR="0000150B" w:rsidRPr="0012072C">
        <w:rPr>
          <w:sz w:val="24"/>
          <w:szCs w:val="24"/>
        </w:rPr>
        <w:t xml:space="preserve"> </w:t>
      </w:r>
    </w:p>
    <w:p w:rsidR="0000150B" w:rsidRDefault="0000150B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00150B" w:rsidRDefault="0000150B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</w:r>
      <w:r w:rsidR="007A5A48">
        <w:rPr>
          <w:sz w:val="24"/>
          <w:szCs w:val="24"/>
        </w:rPr>
        <w:t>Not in room at time of vote</w:t>
      </w:r>
    </w:p>
    <w:p w:rsidR="0000150B" w:rsidRDefault="0000150B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00150B" w:rsidRDefault="0000150B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00150B" w:rsidRDefault="0000150B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Motion passed</w:t>
      </w:r>
    </w:p>
    <w:p w:rsidR="0000150B" w:rsidRDefault="0000150B" w:rsidP="0000150B">
      <w:pPr>
        <w:spacing w:after="0"/>
        <w:rPr>
          <w:sz w:val="24"/>
          <w:szCs w:val="24"/>
        </w:rPr>
      </w:pPr>
    </w:p>
    <w:p w:rsidR="007A5A48" w:rsidRPr="000E0C72" w:rsidRDefault="007A5A48" w:rsidP="000015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00150B" w:rsidRDefault="0000150B" w:rsidP="0000150B">
      <w:pPr>
        <w:spacing w:after="0"/>
        <w:rPr>
          <w:b/>
          <w:sz w:val="24"/>
          <w:szCs w:val="24"/>
        </w:rPr>
      </w:pPr>
      <w:r w:rsidRPr="000E0C72">
        <w:rPr>
          <w:b/>
          <w:sz w:val="24"/>
          <w:szCs w:val="24"/>
        </w:rPr>
        <w:t>New Business</w:t>
      </w:r>
    </w:p>
    <w:p w:rsidR="007A5A48" w:rsidRDefault="007A5A48" w:rsidP="0000150B">
      <w:pPr>
        <w:spacing w:after="0"/>
        <w:rPr>
          <w:b/>
          <w:sz w:val="24"/>
          <w:szCs w:val="24"/>
        </w:rPr>
      </w:pPr>
    </w:p>
    <w:p w:rsidR="007A5A48" w:rsidRDefault="0027082A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put the leasing of the 10 tillable acers behind the township hall out to bid by Trustee Richard Godfrey supported by Trustee John Sedlock.</w:t>
      </w:r>
    </w:p>
    <w:p w:rsidR="0027082A" w:rsidRDefault="0027082A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</w:p>
    <w:p w:rsidR="0027082A" w:rsidRDefault="0027082A" w:rsidP="0000150B">
      <w:pPr>
        <w:spacing w:after="0"/>
        <w:rPr>
          <w:sz w:val="24"/>
          <w:szCs w:val="24"/>
        </w:rPr>
      </w:pPr>
    </w:p>
    <w:p w:rsidR="0000150B" w:rsidRDefault="0000150B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adjourn by Trustee Richard Godfrey supported by </w:t>
      </w:r>
      <w:r w:rsidR="0027082A">
        <w:rPr>
          <w:sz w:val="24"/>
          <w:szCs w:val="24"/>
        </w:rPr>
        <w:t xml:space="preserve">Treasurer Tiffany Harvey. </w:t>
      </w:r>
    </w:p>
    <w:p w:rsidR="0000150B" w:rsidRDefault="0000150B" w:rsidP="0000150B">
      <w:pPr>
        <w:spacing w:after="0"/>
        <w:rPr>
          <w:sz w:val="24"/>
          <w:szCs w:val="24"/>
        </w:rPr>
      </w:pPr>
      <w:r w:rsidRPr="000E0C72">
        <w:rPr>
          <w:b/>
          <w:sz w:val="24"/>
          <w:szCs w:val="24"/>
        </w:rPr>
        <w:t>Adjourned Meeting</w:t>
      </w:r>
      <w:r>
        <w:rPr>
          <w:sz w:val="24"/>
          <w:szCs w:val="24"/>
        </w:rPr>
        <w:t xml:space="preserve"> at</w:t>
      </w:r>
      <w:r w:rsidR="0027082A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:30pm. </w:t>
      </w:r>
    </w:p>
    <w:p w:rsidR="0000150B" w:rsidRPr="0012072C" w:rsidRDefault="0000150B" w:rsidP="0000150B">
      <w:pPr>
        <w:spacing w:after="0"/>
        <w:rPr>
          <w:sz w:val="24"/>
          <w:szCs w:val="24"/>
        </w:rPr>
      </w:pPr>
    </w:p>
    <w:p w:rsidR="0000150B" w:rsidRPr="0012072C" w:rsidRDefault="0000150B" w:rsidP="0000150B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 by,</w:t>
      </w:r>
    </w:p>
    <w:p w:rsidR="0000150B" w:rsidRDefault="0000150B" w:rsidP="0000150B">
      <w:pPr>
        <w:spacing w:after="0"/>
      </w:pPr>
      <w:r w:rsidRPr="0012072C">
        <w:rPr>
          <w:sz w:val="24"/>
          <w:szCs w:val="24"/>
        </w:rPr>
        <w:t xml:space="preserve">Lisa Fall, Shiawassee </w:t>
      </w:r>
      <w:r>
        <w:rPr>
          <w:sz w:val="24"/>
          <w:szCs w:val="24"/>
        </w:rPr>
        <w:t xml:space="preserve">Township </w:t>
      </w:r>
      <w:r w:rsidRPr="0012072C">
        <w:rPr>
          <w:sz w:val="24"/>
          <w:szCs w:val="24"/>
        </w:rPr>
        <w:t>Clerk</w:t>
      </w:r>
    </w:p>
    <w:sectPr w:rsidR="0000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B"/>
    <w:rsid w:val="0000150B"/>
    <w:rsid w:val="00261527"/>
    <w:rsid w:val="0027082A"/>
    <w:rsid w:val="002F47F5"/>
    <w:rsid w:val="004A6106"/>
    <w:rsid w:val="006C0B09"/>
    <w:rsid w:val="007678AC"/>
    <w:rsid w:val="007A5A48"/>
    <w:rsid w:val="00E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C3ECE-9D5E-4C84-809F-8136520A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a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Shiaclerk</dc:creator>
  <cp:keywords/>
  <dc:description/>
  <cp:lastModifiedBy>Shiaclerk</cp:lastModifiedBy>
  <cp:revision>6</cp:revision>
  <cp:lastPrinted>2019-02-28T02:28:00Z</cp:lastPrinted>
  <dcterms:created xsi:type="dcterms:W3CDTF">2019-02-28T01:29:00Z</dcterms:created>
  <dcterms:modified xsi:type="dcterms:W3CDTF">2019-03-26T03:08:00Z</dcterms:modified>
</cp:coreProperties>
</file>