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SHIAWASSEE TOWNSHIP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P.O.Box 86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3719 </w:t>
      </w:r>
      <w:r w:rsidRPr="00FA58C1">
        <w:rPr>
          <w:b/>
          <w:sz w:val="24"/>
          <w:szCs w:val="24"/>
        </w:rPr>
        <w:t>Grand River Rd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Bancroft, MI 48414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Phone 989-634-9700</w:t>
      </w:r>
    </w:p>
    <w:p w:rsidR="00BF524C" w:rsidRPr="00FA58C1" w:rsidRDefault="00BF524C" w:rsidP="00BF524C">
      <w:pPr>
        <w:spacing w:after="0"/>
        <w:jc w:val="center"/>
        <w:rPr>
          <w:b/>
          <w:sz w:val="24"/>
          <w:szCs w:val="24"/>
        </w:rPr>
      </w:pPr>
      <w:r w:rsidRPr="00FA58C1">
        <w:rPr>
          <w:b/>
          <w:sz w:val="24"/>
          <w:szCs w:val="24"/>
        </w:rPr>
        <w:t>TDD/TTY 711</w:t>
      </w:r>
    </w:p>
    <w:p w:rsidR="00BF524C" w:rsidRPr="00FA58C1" w:rsidRDefault="00BF524C" w:rsidP="00BF524C">
      <w:pPr>
        <w:spacing w:after="0"/>
        <w:jc w:val="center"/>
        <w:rPr>
          <w:sz w:val="24"/>
          <w:szCs w:val="24"/>
        </w:rPr>
      </w:pPr>
      <w:r w:rsidRPr="00FA58C1">
        <w:rPr>
          <w:b/>
          <w:sz w:val="24"/>
          <w:szCs w:val="24"/>
        </w:rPr>
        <w:t xml:space="preserve">Email – </w:t>
      </w:r>
      <w:hyperlink r:id="rId4" w:history="1">
        <w:r w:rsidRPr="00FA58C1">
          <w:rPr>
            <w:rStyle w:val="Hyperlink"/>
            <w:b/>
            <w:sz w:val="24"/>
            <w:szCs w:val="24"/>
          </w:rPr>
          <w:t>shiaclerk@yahoo.com</w:t>
        </w:r>
      </w:hyperlink>
    </w:p>
    <w:p w:rsidR="00BF524C" w:rsidRPr="00FA58C1" w:rsidRDefault="00BF524C" w:rsidP="00BF524C">
      <w:pPr>
        <w:spacing w:after="0"/>
        <w:jc w:val="center"/>
        <w:rPr>
          <w:sz w:val="24"/>
          <w:szCs w:val="24"/>
        </w:rPr>
      </w:pPr>
    </w:p>
    <w:p w:rsidR="00BF524C" w:rsidRDefault="00BF524C" w:rsidP="00BF524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Minutes of the </w:t>
      </w:r>
      <w:r w:rsidRPr="0051747A">
        <w:rPr>
          <w:sz w:val="36"/>
          <w:szCs w:val="36"/>
        </w:rPr>
        <w:t xml:space="preserve">Shiawassee Township </w:t>
      </w:r>
      <w:r>
        <w:rPr>
          <w:sz w:val="36"/>
          <w:szCs w:val="36"/>
        </w:rPr>
        <w:t>Board</w:t>
      </w:r>
    </w:p>
    <w:p w:rsidR="00BF524C" w:rsidRDefault="005E6D4C" w:rsidP="00BF524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December 19</w:t>
      </w:r>
      <w:r w:rsidRPr="005E6D4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</w:t>
      </w:r>
      <w:r w:rsidR="00BF524C">
        <w:rPr>
          <w:sz w:val="28"/>
          <w:szCs w:val="28"/>
        </w:rPr>
        <w:t xml:space="preserve"> 2018</w:t>
      </w:r>
    </w:p>
    <w:p w:rsidR="00BF524C" w:rsidRPr="00E81A53" w:rsidRDefault="00BF524C" w:rsidP="00BF524C">
      <w:pPr>
        <w:spacing w:after="0"/>
        <w:jc w:val="center"/>
        <w:rPr>
          <w:sz w:val="28"/>
          <w:szCs w:val="28"/>
        </w:rPr>
      </w:pP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>Supervisor Gerald Novak called the meeting to order at 7:</w:t>
      </w:r>
      <w:r w:rsidR="00E70CB0">
        <w:rPr>
          <w:sz w:val="24"/>
          <w:szCs w:val="24"/>
        </w:rPr>
        <w:t>0</w:t>
      </w:r>
      <w:r>
        <w:rPr>
          <w:sz w:val="24"/>
          <w:szCs w:val="24"/>
        </w:rPr>
        <w:t xml:space="preserve">0pm with Roll Call.  </w:t>
      </w:r>
    </w:p>
    <w:p w:rsidR="00BF524C" w:rsidRDefault="00BF524C" w:rsidP="00BF524C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of members Present </w:t>
      </w:r>
      <w:r>
        <w:rPr>
          <w:sz w:val="24"/>
          <w:szCs w:val="24"/>
        </w:rPr>
        <w:t>–Supervisor Gerald Novak, Clerk Lisa Fall,</w:t>
      </w:r>
      <w:r w:rsidRPr="004C7DDA">
        <w:rPr>
          <w:sz w:val="24"/>
          <w:szCs w:val="24"/>
        </w:rPr>
        <w:t xml:space="preserve"> </w:t>
      </w:r>
      <w:r>
        <w:rPr>
          <w:sz w:val="24"/>
          <w:szCs w:val="24"/>
        </w:rPr>
        <w:t>Treasurer Tiffany Harvey</w:t>
      </w:r>
      <w:r w:rsidR="0036592C">
        <w:rPr>
          <w:sz w:val="24"/>
          <w:szCs w:val="24"/>
        </w:rPr>
        <w:t>, Trustee</w:t>
      </w:r>
      <w:r w:rsidR="007F6523">
        <w:rPr>
          <w:sz w:val="24"/>
          <w:szCs w:val="24"/>
        </w:rPr>
        <w:t xml:space="preserve"> Richard Godfrey, and Trustee John Sedlock. </w:t>
      </w: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2072C">
        <w:rPr>
          <w:sz w:val="24"/>
          <w:szCs w:val="24"/>
        </w:rPr>
        <w:t>he Pledge of allegiance</w:t>
      </w:r>
      <w:r>
        <w:rPr>
          <w:sz w:val="24"/>
          <w:szCs w:val="24"/>
        </w:rPr>
        <w:t xml:space="preserve"> was recited.</w:t>
      </w: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 xml:space="preserve">Greeting – Supervisor Novak thanked everyone for joining us. </w:t>
      </w:r>
      <w:r w:rsidR="00E70CB0">
        <w:rPr>
          <w:sz w:val="24"/>
          <w:szCs w:val="24"/>
        </w:rPr>
        <w:t>Happy Holidays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approve the previous minutes</w:t>
      </w:r>
      <w:r w:rsidRPr="005F7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r w:rsidR="00787F44">
        <w:rPr>
          <w:sz w:val="24"/>
          <w:szCs w:val="24"/>
        </w:rPr>
        <w:t>Trustee John Sedlock</w:t>
      </w:r>
      <w:r w:rsidR="00787F44">
        <w:rPr>
          <w:sz w:val="24"/>
          <w:szCs w:val="24"/>
        </w:rPr>
        <w:tab/>
      </w:r>
      <w:r w:rsidR="007F6523">
        <w:rPr>
          <w:sz w:val="24"/>
          <w:szCs w:val="24"/>
        </w:rPr>
        <w:t>supported</w:t>
      </w:r>
      <w:r>
        <w:rPr>
          <w:sz w:val="24"/>
          <w:szCs w:val="24"/>
        </w:rPr>
        <w:t xml:space="preserve"> by</w:t>
      </w:r>
      <w:r w:rsidR="007F6523">
        <w:rPr>
          <w:sz w:val="24"/>
          <w:szCs w:val="24"/>
        </w:rPr>
        <w:t xml:space="preserve"> </w:t>
      </w:r>
      <w:r w:rsidR="00787F44">
        <w:rPr>
          <w:sz w:val="24"/>
          <w:szCs w:val="24"/>
        </w:rPr>
        <w:t>Supervisor Gerald Novak</w:t>
      </w:r>
      <w:r w:rsidR="00787F44">
        <w:rPr>
          <w:sz w:val="24"/>
          <w:szCs w:val="24"/>
        </w:rPr>
        <w:tab/>
      </w: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 xml:space="preserve">Correspondence/Information </w:t>
      </w:r>
      <w:r w:rsidR="00CE585A">
        <w:rPr>
          <w:sz w:val="24"/>
          <w:szCs w:val="24"/>
        </w:rPr>
        <w:t xml:space="preserve">– Road commission please review projects for budget meetings. </w:t>
      </w:r>
    </w:p>
    <w:p w:rsidR="00CE585A" w:rsidRDefault="00CE585A" w:rsidP="00BF524C">
      <w:pPr>
        <w:rPr>
          <w:sz w:val="24"/>
          <w:szCs w:val="24"/>
        </w:rPr>
      </w:pPr>
      <w:r>
        <w:rPr>
          <w:sz w:val="24"/>
          <w:szCs w:val="24"/>
        </w:rPr>
        <w:t xml:space="preserve">Township owns 12-13 acres we could get $3000-4200/ acre possibly to sell. </w:t>
      </w:r>
    </w:p>
    <w:p w:rsidR="00BF524C" w:rsidRDefault="00BF524C" w:rsidP="00BF524C">
      <w:pPr>
        <w:rPr>
          <w:sz w:val="24"/>
          <w:szCs w:val="24"/>
        </w:rPr>
      </w:pPr>
      <w:r>
        <w:rPr>
          <w:sz w:val="24"/>
          <w:szCs w:val="24"/>
        </w:rPr>
        <w:t xml:space="preserve">Reports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Commissioner –</w:t>
      </w:r>
      <w:r w:rsidR="00CE585A">
        <w:rPr>
          <w:sz w:val="24"/>
          <w:szCs w:val="24"/>
        </w:rPr>
        <w:t>N/A</w:t>
      </w:r>
    </w:p>
    <w:p w:rsidR="00C3279E" w:rsidRDefault="00C3279E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Assessor – </w:t>
      </w:r>
      <w:r w:rsidR="00CE585A">
        <w:rPr>
          <w:sz w:val="24"/>
          <w:szCs w:val="24"/>
        </w:rPr>
        <w:t>Merry Christmas, consumer’s index 2.4% last year was 2.1</w:t>
      </w:r>
    </w:p>
    <w:p w:rsidR="007F6523" w:rsidRDefault="007F6523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Cemetery –</w:t>
      </w:r>
      <w:r w:rsidR="007F6523">
        <w:rPr>
          <w:sz w:val="24"/>
          <w:szCs w:val="24"/>
        </w:rPr>
        <w:t xml:space="preserve"> </w:t>
      </w:r>
      <w:r w:rsidR="00CE585A">
        <w:rPr>
          <w:sz w:val="24"/>
          <w:szCs w:val="24"/>
        </w:rPr>
        <w:t xml:space="preserve">no burials Nash nursery was the supplier for the wreaths this year. 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C8678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</w:t>
      </w:r>
      <w:r w:rsidR="00C3279E">
        <w:rPr>
          <w:sz w:val="24"/>
          <w:szCs w:val="24"/>
        </w:rPr>
        <w:t>–</w:t>
      </w:r>
      <w:r w:rsidR="00CE585A">
        <w:rPr>
          <w:sz w:val="24"/>
          <w:szCs w:val="24"/>
        </w:rPr>
        <w:t xml:space="preserve"> 5 fire runs Bio care test were done. </w:t>
      </w:r>
      <w:r w:rsidR="001D4064">
        <w:rPr>
          <w:sz w:val="24"/>
          <w:szCs w:val="24"/>
        </w:rPr>
        <w:t>3 burn permits issued. Waiting for 3</w:t>
      </w:r>
      <w:r w:rsidR="001D4064" w:rsidRPr="001D4064">
        <w:rPr>
          <w:sz w:val="24"/>
          <w:szCs w:val="24"/>
          <w:vertAlign w:val="superscript"/>
        </w:rPr>
        <w:t>rd</w:t>
      </w:r>
      <w:r w:rsidR="001D4064">
        <w:rPr>
          <w:sz w:val="24"/>
          <w:szCs w:val="24"/>
        </w:rPr>
        <w:t xml:space="preserve"> quote on washing machine, current price is $4</w:t>
      </w:r>
      <w:r w:rsidR="00C7331D">
        <w:rPr>
          <w:sz w:val="24"/>
          <w:szCs w:val="24"/>
        </w:rPr>
        <w:t>,</w:t>
      </w:r>
      <w:r w:rsidR="001D4064">
        <w:rPr>
          <w:sz w:val="24"/>
          <w:szCs w:val="24"/>
        </w:rPr>
        <w:t>000.00</w:t>
      </w:r>
    </w:p>
    <w:p w:rsidR="001D4064" w:rsidRDefault="001D406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Fire Department held a breakfast to honor Rebecca’s retirement. </w:t>
      </w:r>
    </w:p>
    <w:p w:rsidR="001D4064" w:rsidRDefault="001D406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sending </w:t>
      </w:r>
      <w:r w:rsidR="00C7331D">
        <w:rPr>
          <w:sz w:val="24"/>
          <w:szCs w:val="24"/>
        </w:rPr>
        <w:t>Probe</w:t>
      </w:r>
      <w:r>
        <w:rPr>
          <w:sz w:val="24"/>
          <w:szCs w:val="24"/>
        </w:rPr>
        <w:t xml:space="preserve"> FF Heger to Clinton </w:t>
      </w:r>
      <w:r w:rsidR="00C7331D">
        <w:rPr>
          <w:sz w:val="24"/>
          <w:szCs w:val="24"/>
        </w:rPr>
        <w:t>Twp.</w:t>
      </w:r>
      <w:r>
        <w:rPr>
          <w:sz w:val="24"/>
          <w:szCs w:val="24"/>
        </w:rPr>
        <w:t xml:space="preserve"> FD </w:t>
      </w:r>
      <w:r w:rsidR="00C7331D">
        <w:rPr>
          <w:sz w:val="24"/>
          <w:szCs w:val="24"/>
        </w:rPr>
        <w:t>Academy</w:t>
      </w:r>
      <w:r>
        <w:rPr>
          <w:sz w:val="24"/>
          <w:szCs w:val="24"/>
        </w:rPr>
        <w:t xml:space="preserve"> at $150.00 by Trustee Richard Godfrey supported by Clerk Lisa Fall. </w:t>
      </w:r>
    </w:p>
    <w:p w:rsidR="001D4064" w:rsidRDefault="001D406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RCV 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1D4064" w:rsidRDefault="001D4064" w:rsidP="00BF524C">
      <w:pPr>
        <w:spacing w:after="0"/>
        <w:rPr>
          <w:sz w:val="24"/>
          <w:szCs w:val="24"/>
        </w:rPr>
      </w:pPr>
    </w:p>
    <w:p w:rsidR="00C8678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–</w:t>
      </w:r>
      <w:r w:rsidR="001D4064">
        <w:rPr>
          <w:sz w:val="24"/>
          <w:szCs w:val="24"/>
        </w:rPr>
        <w:t xml:space="preserve">Nov Budget was approved, </w:t>
      </w:r>
      <w:r w:rsidR="00C10B6F">
        <w:rPr>
          <w:sz w:val="24"/>
          <w:szCs w:val="24"/>
        </w:rPr>
        <w:t>Corunna has new s</w:t>
      </w:r>
      <w:r w:rsidR="001D4064">
        <w:rPr>
          <w:sz w:val="24"/>
          <w:szCs w:val="24"/>
        </w:rPr>
        <w:t xml:space="preserve">tory time rugs, </w:t>
      </w:r>
      <w:r w:rsidR="00C10B6F">
        <w:rPr>
          <w:sz w:val="24"/>
          <w:szCs w:val="24"/>
        </w:rPr>
        <w:t>and Jamie</w:t>
      </w:r>
      <w:r w:rsidR="001D4064">
        <w:rPr>
          <w:sz w:val="24"/>
          <w:szCs w:val="24"/>
        </w:rPr>
        <w:t xml:space="preserve"> </w:t>
      </w:r>
      <w:r w:rsidR="00C10B6F">
        <w:rPr>
          <w:sz w:val="24"/>
          <w:szCs w:val="24"/>
        </w:rPr>
        <w:t xml:space="preserve">attended several </w:t>
      </w:r>
      <w:r w:rsidR="001D4064">
        <w:rPr>
          <w:sz w:val="24"/>
          <w:szCs w:val="24"/>
        </w:rPr>
        <w:t>Library Meetings</w:t>
      </w:r>
      <w:r w:rsidR="00C10B6F">
        <w:rPr>
          <w:sz w:val="24"/>
          <w:szCs w:val="24"/>
        </w:rPr>
        <w:t>. Summer P</w:t>
      </w:r>
      <w:r w:rsidR="001D4064">
        <w:rPr>
          <w:sz w:val="24"/>
          <w:szCs w:val="24"/>
        </w:rPr>
        <w:t xml:space="preserve">rogram committee started </w:t>
      </w:r>
      <w:r w:rsidR="00C10B6F">
        <w:rPr>
          <w:sz w:val="24"/>
          <w:szCs w:val="24"/>
        </w:rPr>
        <w:t xml:space="preserve">getting things ready for next summer. </w:t>
      </w:r>
    </w:p>
    <w:p w:rsidR="001D4064" w:rsidRDefault="001D4064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Sexton –</w:t>
      </w:r>
      <w:r w:rsidR="00C10B6F">
        <w:rPr>
          <w:sz w:val="24"/>
          <w:szCs w:val="24"/>
        </w:rPr>
        <w:t xml:space="preserve"> 1 full burial, 1 foundation.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approve all reports by </w:t>
      </w:r>
      <w:r w:rsidR="00787F44">
        <w:rPr>
          <w:sz w:val="24"/>
          <w:szCs w:val="24"/>
        </w:rPr>
        <w:t>Trustee Richard Godfrey</w:t>
      </w:r>
      <w:r w:rsidR="00C10B6F">
        <w:rPr>
          <w:sz w:val="24"/>
          <w:szCs w:val="24"/>
        </w:rPr>
        <w:t xml:space="preserve"> </w:t>
      </w:r>
      <w:r w:rsidR="00C8678C">
        <w:rPr>
          <w:sz w:val="24"/>
          <w:szCs w:val="24"/>
        </w:rPr>
        <w:t>supported</w:t>
      </w:r>
      <w:r w:rsidR="00C3279E">
        <w:rPr>
          <w:sz w:val="24"/>
          <w:szCs w:val="24"/>
        </w:rPr>
        <w:t xml:space="preserve"> by</w:t>
      </w:r>
      <w:r w:rsidR="00787F44">
        <w:rPr>
          <w:sz w:val="24"/>
          <w:szCs w:val="24"/>
        </w:rPr>
        <w:t xml:space="preserve"> Treasurer Tiffany Harvey</w:t>
      </w:r>
      <w:r w:rsidR="00787F44">
        <w:rPr>
          <w:sz w:val="24"/>
          <w:szCs w:val="24"/>
        </w:rPr>
        <w:tab/>
      </w:r>
      <w:r w:rsidR="00C3279E">
        <w:rPr>
          <w:sz w:val="24"/>
          <w:szCs w:val="24"/>
        </w:rPr>
        <w:t>.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Agenda items no comments 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>Motion to accept th</w:t>
      </w:r>
      <w:r>
        <w:rPr>
          <w:sz w:val="24"/>
          <w:szCs w:val="24"/>
        </w:rPr>
        <w:t>e Agenda</w:t>
      </w:r>
      <w:r w:rsidR="00347F66">
        <w:rPr>
          <w:sz w:val="24"/>
          <w:szCs w:val="24"/>
        </w:rPr>
        <w:t xml:space="preserve"> by</w:t>
      </w:r>
      <w:r w:rsidR="00C3279E">
        <w:rPr>
          <w:sz w:val="24"/>
          <w:szCs w:val="24"/>
        </w:rPr>
        <w:t xml:space="preserve"> Clerk Lisa Fall supported by</w:t>
      </w:r>
      <w:r w:rsidR="00787F44">
        <w:rPr>
          <w:sz w:val="24"/>
          <w:szCs w:val="24"/>
        </w:rPr>
        <w:t xml:space="preserve"> Treasurer Tiffany Harvey</w:t>
      </w:r>
      <w:r w:rsidR="00C3279E">
        <w:rPr>
          <w:sz w:val="24"/>
          <w:szCs w:val="24"/>
        </w:rPr>
        <w:t xml:space="preserve">. </w:t>
      </w:r>
    </w:p>
    <w:p w:rsidR="00BF524C" w:rsidRDefault="00BF524C" w:rsidP="00BF524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Treasurer’s report </w:t>
      </w:r>
      <w:r w:rsidR="00787F44">
        <w:rPr>
          <w:sz w:val="24"/>
          <w:szCs w:val="24"/>
        </w:rPr>
        <w:t xml:space="preserve">by Clerk Lisa Fall </w:t>
      </w:r>
      <w:r>
        <w:rPr>
          <w:sz w:val="24"/>
          <w:szCs w:val="24"/>
        </w:rPr>
        <w:t xml:space="preserve">supported by </w:t>
      </w:r>
      <w:r w:rsidR="00787F44">
        <w:rPr>
          <w:sz w:val="24"/>
          <w:szCs w:val="24"/>
        </w:rPr>
        <w:t>Supervisor Gerald Novak</w:t>
      </w:r>
      <w:r>
        <w:rPr>
          <w:sz w:val="24"/>
          <w:szCs w:val="24"/>
        </w:rPr>
        <w:t>.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yeas </w:t>
      </w:r>
      <w:r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Pr="0012072C" w:rsidRDefault="00BF524C" w:rsidP="00BF524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Motion </w:t>
      </w:r>
      <w:r>
        <w:rPr>
          <w:sz w:val="24"/>
          <w:szCs w:val="24"/>
        </w:rPr>
        <w:t xml:space="preserve">to accept the Transactions </w:t>
      </w:r>
      <w:r w:rsidR="00787F44">
        <w:rPr>
          <w:sz w:val="24"/>
          <w:szCs w:val="24"/>
        </w:rPr>
        <w:t xml:space="preserve">by Supervisor Gerald Novak </w:t>
      </w:r>
      <w:r>
        <w:rPr>
          <w:sz w:val="24"/>
          <w:szCs w:val="24"/>
        </w:rPr>
        <w:t xml:space="preserve">supported by </w:t>
      </w:r>
      <w:r w:rsidR="00787F44">
        <w:rPr>
          <w:sz w:val="24"/>
          <w:szCs w:val="24"/>
        </w:rPr>
        <w:t>Trustee John Sedlock.</w:t>
      </w:r>
    </w:p>
    <w:p w:rsidR="00BF524C" w:rsidRPr="0012072C" w:rsidRDefault="00BF524C" w:rsidP="00BF524C">
      <w:pPr>
        <w:rPr>
          <w:sz w:val="24"/>
          <w:szCs w:val="24"/>
        </w:rPr>
      </w:pPr>
      <w:r w:rsidRPr="0012072C">
        <w:rPr>
          <w:sz w:val="24"/>
          <w:szCs w:val="24"/>
        </w:rPr>
        <w:t xml:space="preserve">All yeas </w:t>
      </w:r>
      <w:r w:rsidRPr="0012072C">
        <w:rPr>
          <w:sz w:val="24"/>
          <w:szCs w:val="24"/>
        </w:rPr>
        <w:tab/>
        <w:t xml:space="preserve">Motion passed </w:t>
      </w:r>
      <w:r>
        <w:rPr>
          <w:sz w:val="24"/>
          <w:szCs w:val="24"/>
        </w:rPr>
        <w:tab/>
        <w:t xml:space="preserve">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accept the </w:t>
      </w:r>
      <w:r w:rsidR="00C3279E">
        <w:rPr>
          <w:sz w:val="24"/>
          <w:szCs w:val="24"/>
        </w:rPr>
        <w:t>expenses</w:t>
      </w:r>
      <w:r w:rsidR="00C271D1">
        <w:rPr>
          <w:sz w:val="24"/>
          <w:szCs w:val="24"/>
        </w:rPr>
        <w:t xml:space="preserve"> with the addition of $41.31 for general and $38.06 general  </w:t>
      </w:r>
      <w:r w:rsidR="00C3279E">
        <w:rPr>
          <w:sz w:val="24"/>
          <w:szCs w:val="24"/>
        </w:rPr>
        <w:t xml:space="preserve"> </w:t>
      </w:r>
      <w:r w:rsidR="00E458F5">
        <w:rPr>
          <w:sz w:val="24"/>
          <w:szCs w:val="24"/>
        </w:rPr>
        <w:t>by</w:t>
      </w:r>
      <w:r w:rsidR="00C3279E">
        <w:rPr>
          <w:sz w:val="24"/>
          <w:szCs w:val="24"/>
        </w:rPr>
        <w:t xml:space="preserve"> </w:t>
      </w:r>
      <w:r w:rsidR="00787F44"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>supported by</w:t>
      </w:r>
      <w:r w:rsidR="00787F44">
        <w:rPr>
          <w:sz w:val="24"/>
          <w:szCs w:val="24"/>
        </w:rPr>
        <w:t xml:space="preserve"> Treasurer Tiffany Harvey</w:t>
      </w:r>
      <w:r>
        <w:rPr>
          <w:sz w:val="24"/>
          <w:szCs w:val="24"/>
        </w:rPr>
        <w:t>.</w:t>
      </w:r>
    </w:p>
    <w:p w:rsidR="00BF524C" w:rsidRDefault="00BF524C" w:rsidP="00BF524C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</w:r>
      <w:r w:rsidR="00C3279E">
        <w:rPr>
          <w:sz w:val="24"/>
          <w:szCs w:val="24"/>
        </w:rPr>
        <w:t>Yes</w:t>
      </w:r>
    </w:p>
    <w:p w:rsidR="00BF524C" w:rsidRDefault="00C3279E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 w:rsidR="00BF524C">
        <w:rPr>
          <w:sz w:val="24"/>
          <w:szCs w:val="24"/>
        </w:rPr>
        <w:t xml:space="preserve"> </w:t>
      </w:r>
      <w:r w:rsidR="00BF524C">
        <w:rPr>
          <w:sz w:val="24"/>
          <w:szCs w:val="24"/>
        </w:rPr>
        <w:tab/>
        <w:t>Motion passed</w:t>
      </w:r>
    </w:p>
    <w:p w:rsidR="00BF524C" w:rsidRDefault="00BF524C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:rsidR="00787F44" w:rsidRDefault="00787F4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Cemetery Lawn Mowing Contract</w:t>
      </w:r>
      <w:r>
        <w:rPr>
          <w:sz w:val="24"/>
          <w:szCs w:val="24"/>
        </w:rPr>
        <w:tab/>
      </w:r>
    </w:p>
    <w:p w:rsidR="001D4064" w:rsidRDefault="001D406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go with Roger Voorhies Stonework for</w:t>
      </w:r>
      <w:r w:rsidR="00673D03">
        <w:rPr>
          <w:sz w:val="24"/>
          <w:szCs w:val="24"/>
        </w:rPr>
        <w:t xml:space="preserve"> $19,500.00 to mow</w:t>
      </w:r>
      <w:r>
        <w:rPr>
          <w:sz w:val="24"/>
          <w:szCs w:val="24"/>
        </w:rPr>
        <w:t xml:space="preserve"> the cemetery by Trustee Richard Godfrey supported by Supervisor Gerald Novak. </w:t>
      </w:r>
    </w:p>
    <w:p w:rsidR="001D4064" w:rsidRDefault="001D406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1D4064" w:rsidRDefault="001D4064" w:rsidP="001D4064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lastRenderedPageBreak/>
        <w:t xml:space="preserve">Roll call 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1D4064" w:rsidRDefault="001D4064" w:rsidP="001D4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787F44" w:rsidRDefault="00787F44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F524C" w:rsidRDefault="00787F4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Library Board Member Appointment</w:t>
      </w:r>
    </w:p>
    <w:p w:rsidR="00673D03" w:rsidRDefault="00673D0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appoint Ann Voorhies to the Library board by Trustee Richard Godfrey  supported by Supervisor Gerald Novak </w:t>
      </w:r>
    </w:p>
    <w:p w:rsidR="00673D03" w:rsidRDefault="00673D0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673D03" w:rsidRDefault="00673D03" w:rsidP="00673D03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673D03" w:rsidRDefault="00673D03" w:rsidP="00BF524C">
      <w:pPr>
        <w:spacing w:after="0"/>
        <w:rPr>
          <w:sz w:val="24"/>
          <w:szCs w:val="24"/>
        </w:rPr>
      </w:pPr>
    </w:p>
    <w:p w:rsidR="00787F44" w:rsidRDefault="00787F4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SATA</w:t>
      </w:r>
    </w:p>
    <w:p w:rsidR="0014145D" w:rsidRDefault="0014145D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Start SATA on February </w:t>
      </w:r>
      <w:r w:rsidR="008820EB">
        <w:rPr>
          <w:sz w:val="24"/>
          <w:szCs w:val="24"/>
        </w:rPr>
        <w:t>1</w:t>
      </w:r>
      <w:r w:rsidR="008820EB" w:rsidRPr="008820EB">
        <w:rPr>
          <w:sz w:val="24"/>
          <w:szCs w:val="24"/>
          <w:vertAlign w:val="superscript"/>
        </w:rPr>
        <w:t>st</w:t>
      </w:r>
      <w:r w:rsidR="008820EB">
        <w:rPr>
          <w:sz w:val="24"/>
          <w:szCs w:val="24"/>
        </w:rPr>
        <w:t xml:space="preserve"> to give SATA the 3 weeks after the</w:t>
      </w:r>
      <w:r>
        <w:rPr>
          <w:sz w:val="24"/>
          <w:szCs w:val="24"/>
        </w:rPr>
        <w:t xml:space="preserve"> commitment letter. </w:t>
      </w:r>
    </w:p>
    <w:p w:rsidR="0014145D" w:rsidRDefault="0014145D" w:rsidP="00BF524C">
      <w:pPr>
        <w:spacing w:after="0"/>
        <w:rPr>
          <w:sz w:val="24"/>
          <w:szCs w:val="24"/>
        </w:rPr>
      </w:pPr>
    </w:p>
    <w:p w:rsidR="00787F44" w:rsidRDefault="00787F4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Parking Signs</w:t>
      </w:r>
    </w:p>
    <w:p w:rsidR="008820EB" w:rsidRDefault="008820EB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Need to put some signs up to deter unauthorized parking. </w:t>
      </w:r>
    </w:p>
    <w:p w:rsidR="008820EB" w:rsidRDefault="008820EB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Possible sign “Township Business/ Hall Rental parking only unauthorized vehicles will be towed at owner’s expense by Conrad’s Towing ph.#</w:t>
      </w:r>
      <w:hyperlink r:id="rId5" w:tooltip="Call via Hangouts" w:history="1">
        <w:r>
          <w:rPr>
            <w:rStyle w:val="lrzxr"/>
            <w:rFonts w:ascii="Arial" w:hAnsi="Arial" w:cs="Arial"/>
            <w:color w:val="0000FF"/>
          </w:rPr>
          <w:t>(989) 277-4039</w:t>
        </w:r>
      </w:hyperlink>
      <w:r>
        <w:rPr>
          <w:rStyle w:val="lrzxr"/>
          <w:rFonts w:ascii="Arial" w:hAnsi="Arial" w:cs="Arial"/>
          <w:color w:val="222222"/>
        </w:rPr>
        <w:t xml:space="preserve">, Durand MI”. </w:t>
      </w:r>
    </w:p>
    <w:p w:rsidR="0014145D" w:rsidRDefault="0014145D" w:rsidP="00BF524C">
      <w:pPr>
        <w:spacing w:after="0"/>
        <w:rPr>
          <w:sz w:val="24"/>
          <w:szCs w:val="24"/>
        </w:rPr>
      </w:pPr>
    </w:p>
    <w:p w:rsidR="00787F44" w:rsidRDefault="00787F4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Cemetery Manager Job Description</w:t>
      </w:r>
    </w:p>
    <w:p w:rsidR="00673D03" w:rsidRDefault="0072297D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adopt the </w:t>
      </w:r>
      <w:r w:rsidR="00673D03">
        <w:rPr>
          <w:sz w:val="24"/>
          <w:szCs w:val="24"/>
        </w:rPr>
        <w:t xml:space="preserve">Cemetery Manager job description </w:t>
      </w:r>
      <w:r>
        <w:rPr>
          <w:sz w:val="24"/>
          <w:szCs w:val="24"/>
        </w:rPr>
        <w:t xml:space="preserve">as written with the removal of purchase and plant flowers at water station and change the phrase “perpetual” to “forever” care </w:t>
      </w:r>
      <w:r w:rsidR="00673D03">
        <w:rPr>
          <w:sz w:val="24"/>
          <w:szCs w:val="24"/>
        </w:rPr>
        <w:t>by Trustee John Sedlock supported by Treasurer Tiffany Harvey.</w:t>
      </w:r>
    </w:p>
    <w:p w:rsidR="00673D03" w:rsidRDefault="00673D0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RCV</w:t>
      </w:r>
    </w:p>
    <w:p w:rsidR="00673D03" w:rsidRDefault="00673D03" w:rsidP="00673D03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</w:r>
      <w:r w:rsidR="0072297D">
        <w:rPr>
          <w:sz w:val="24"/>
          <w:szCs w:val="24"/>
        </w:rPr>
        <w:t>No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673D03" w:rsidRDefault="00673D03" w:rsidP="00BF524C">
      <w:pPr>
        <w:spacing w:after="0"/>
        <w:rPr>
          <w:sz w:val="24"/>
          <w:szCs w:val="24"/>
        </w:rPr>
      </w:pPr>
    </w:p>
    <w:p w:rsidR="0072297D" w:rsidRDefault="00787F4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Sexton Job Description </w:t>
      </w:r>
      <w:r w:rsidR="0072297D">
        <w:rPr>
          <w:sz w:val="24"/>
          <w:szCs w:val="24"/>
        </w:rPr>
        <w:t>Motion to adopt</w:t>
      </w:r>
      <w:r w:rsidR="00C271D1">
        <w:rPr>
          <w:sz w:val="24"/>
          <w:szCs w:val="24"/>
        </w:rPr>
        <w:t xml:space="preserve"> Sexton Job description</w:t>
      </w:r>
      <w:r w:rsidR="0072297D">
        <w:rPr>
          <w:sz w:val="24"/>
          <w:szCs w:val="24"/>
        </w:rPr>
        <w:t xml:space="preserve"> with the addition of “purchase and plant flowers at water station”</w:t>
      </w:r>
      <w:r w:rsidR="00C271D1">
        <w:rPr>
          <w:sz w:val="24"/>
          <w:szCs w:val="24"/>
        </w:rPr>
        <w:t xml:space="preserve"> by Trustee Richard Godfrey supported by </w:t>
      </w:r>
      <w:r w:rsidR="00673D03">
        <w:rPr>
          <w:sz w:val="24"/>
          <w:szCs w:val="24"/>
        </w:rPr>
        <w:t>Clerk Lisa Fall.</w:t>
      </w:r>
    </w:p>
    <w:p w:rsidR="00673D03" w:rsidRDefault="00673D03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RCV</w:t>
      </w:r>
    </w:p>
    <w:p w:rsidR="00673D03" w:rsidRDefault="00673D03" w:rsidP="00673D03">
      <w:pPr>
        <w:spacing w:after="0"/>
        <w:rPr>
          <w:sz w:val="24"/>
          <w:szCs w:val="24"/>
        </w:rPr>
      </w:pPr>
      <w:r w:rsidRPr="0012072C">
        <w:rPr>
          <w:sz w:val="24"/>
          <w:szCs w:val="24"/>
        </w:rPr>
        <w:t xml:space="preserve">Roll call 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>Supervisor Gerald Novak</w:t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Clerk Lisa Fall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Richard Godfrey </w:t>
      </w:r>
      <w:r>
        <w:rPr>
          <w:sz w:val="24"/>
          <w:szCs w:val="24"/>
        </w:rPr>
        <w:tab/>
        <w:t>Yes</w:t>
      </w:r>
    </w:p>
    <w:p w:rsidR="00673D03" w:rsidRDefault="00673D03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Trustee John Sedlock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Motion passed</w:t>
      </w:r>
    </w:p>
    <w:p w:rsidR="0072297D" w:rsidRDefault="0072297D" w:rsidP="00673D03">
      <w:pPr>
        <w:spacing w:after="0"/>
        <w:rPr>
          <w:sz w:val="24"/>
          <w:szCs w:val="24"/>
        </w:rPr>
      </w:pPr>
    </w:p>
    <w:p w:rsidR="0072297D" w:rsidRDefault="0072297D" w:rsidP="00673D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about new fencing for the cemeteries. </w:t>
      </w:r>
    </w:p>
    <w:p w:rsidR="001026FA" w:rsidRDefault="001026FA" w:rsidP="00BF524C">
      <w:pPr>
        <w:spacing w:after="0"/>
        <w:rPr>
          <w:sz w:val="24"/>
          <w:szCs w:val="24"/>
        </w:rPr>
      </w:pPr>
    </w:p>
    <w:p w:rsidR="00C10B6F" w:rsidRDefault="00787F44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Maintenance Position</w:t>
      </w:r>
      <w:r w:rsidR="00C10B6F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C10B6F">
        <w:rPr>
          <w:sz w:val="24"/>
          <w:szCs w:val="24"/>
        </w:rPr>
        <w:t>Motion to table the Maintenance position by Clerk Lisa Fall supported</w:t>
      </w:r>
      <w:r w:rsidR="00673D03">
        <w:rPr>
          <w:sz w:val="24"/>
          <w:szCs w:val="24"/>
        </w:rPr>
        <w:t xml:space="preserve"> </w:t>
      </w:r>
      <w:r w:rsidR="00C10B6F">
        <w:rPr>
          <w:sz w:val="24"/>
          <w:szCs w:val="24"/>
        </w:rPr>
        <w:t>by</w:t>
      </w:r>
      <w:r w:rsidR="00673D03">
        <w:rPr>
          <w:sz w:val="24"/>
          <w:szCs w:val="24"/>
        </w:rPr>
        <w:t xml:space="preserve"> </w:t>
      </w:r>
      <w:r w:rsidR="00C10B6F">
        <w:rPr>
          <w:sz w:val="24"/>
          <w:szCs w:val="24"/>
        </w:rPr>
        <w:t>Supervisor Gerald Novak.</w:t>
      </w:r>
    </w:p>
    <w:p w:rsidR="00C10B6F" w:rsidRDefault="00C10B6F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yeas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motion passed </w:t>
      </w:r>
    </w:p>
    <w:p w:rsidR="00787F44" w:rsidRDefault="00787F44" w:rsidP="00BF524C">
      <w:pPr>
        <w:spacing w:after="0"/>
        <w:rPr>
          <w:sz w:val="24"/>
          <w:szCs w:val="24"/>
        </w:rPr>
      </w:pPr>
    </w:p>
    <w:p w:rsidR="000B5378" w:rsidRDefault="000B5378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Comment about the nice pancake dinner the fire fighters put on the night before. </w:t>
      </w:r>
    </w:p>
    <w:p w:rsidR="000B5378" w:rsidRDefault="000B5378" w:rsidP="00BF524C">
      <w:pPr>
        <w:spacing w:after="0"/>
        <w:rPr>
          <w:sz w:val="24"/>
          <w:szCs w:val="24"/>
        </w:rPr>
      </w:pP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Motion to adjourn by </w:t>
      </w:r>
      <w:r w:rsidR="00787F44">
        <w:rPr>
          <w:sz w:val="24"/>
          <w:szCs w:val="24"/>
        </w:rPr>
        <w:t xml:space="preserve">Treasurer Tiffany Harvey </w:t>
      </w:r>
      <w:r>
        <w:rPr>
          <w:sz w:val="24"/>
          <w:szCs w:val="24"/>
        </w:rPr>
        <w:t xml:space="preserve">supported by </w:t>
      </w:r>
      <w:r w:rsidR="00787F44">
        <w:rPr>
          <w:sz w:val="24"/>
          <w:szCs w:val="24"/>
        </w:rPr>
        <w:t xml:space="preserve">Clerk Lisa Fall. </w:t>
      </w:r>
    </w:p>
    <w:p w:rsidR="00BF524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Adjourned Meeting at</w:t>
      </w:r>
      <w:r w:rsidR="000B5378">
        <w:rPr>
          <w:sz w:val="24"/>
          <w:szCs w:val="24"/>
        </w:rPr>
        <w:t xml:space="preserve"> 8:52pm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BF524C" w:rsidRPr="0012072C" w:rsidRDefault="00BF524C" w:rsidP="00BF524C">
      <w:pPr>
        <w:spacing w:after="0"/>
        <w:rPr>
          <w:sz w:val="24"/>
          <w:szCs w:val="24"/>
        </w:rPr>
      </w:pPr>
    </w:p>
    <w:p w:rsidR="00BF524C" w:rsidRPr="0012072C" w:rsidRDefault="00BF524C" w:rsidP="00BF524C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 by,</w:t>
      </w:r>
    </w:p>
    <w:p w:rsidR="00F01B33" w:rsidRDefault="00BF524C" w:rsidP="00E458F5">
      <w:pPr>
        <w:spacing w:after="0"/>
      </w:pPr>
      <w:r w:rsidRPr="0012072C">
        <w:rPr>
          <w:sz w:val="24"/>
          <w:szCs w:val="24"/>
        </w:rPr>
        <w:t xml:space="preserve">Lisa Fall, Shiawassee </w:t>
      </w:r>
      <w:r>
        <w:rPr>
          <w:sz w:val="24"/>
          <w:szCs w:val="24"/>
        </w:rPr>
        <w:t xml:space="preserve">Township </w:t>
      </w:r>
      <w:r w:rsidRPr="0012072C">
        <w:rPr>
          <w:sz w:val="24"/>
          <w:szCs w:val="24"/>
        </w:rPr>
        <w:t>Clerk</w:t>
      </w:r>
    </w:p>
    <w:sectPr w:rsidR="00F0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4C"/>
    <w:rsid w:val="000B5378"/>
    <w:rsid w:val="001026FA"/>
    <w:rsid w:val="0014145D"/>
    <w:rsid w:val="001D4064"/>
    <w:rsid w:val="0023709C"/>
    <w:rsid w:val="00262DF0"/>
    <w:rsid w:val="00347F66"/>
    <w:rsid w:val="0036592C"/>
    <w:rsid w:val="00424FF4"/>
    <w:rsid w:val="00451721"/>
    <w:rsid w:val="004E6A3C"/>
    <w:rsid w:val="005E6D4C"/>
    <w:rsid w:val="005F12EE"/>
    <w:rsid w:val="00673D03"/>
    <w:rsid w:val="0072297D"/>
    <w:rsid w:val="00787F44"/>
    <w:rsid w:val="007F6523"/>
    <w:rsid w:val="008820EB"/>
    <w:rsid w:val="008C3C65"/>
    <w:rsid w:val="008E51F4"/>
    <w:rsid w:val="00BF524C"/>
    <w:rsid w:val="00C10B6F"/>
    <w:rsid w:val="00C271D1"/>
    <w:rsid w:val="00C3279E"/>
    <w:rsid w:val="00C7331D"/>
    <w:rsid w:val="00C8678C"/>
    <w:rsid w:val="00CE585A"/>
    <w:rsid w:val="00D307D3"/>
    <w:rsid w:val="00E458F5"/>
    <w:rsid w:val="00E70CB0"/>
    <w:rsid w:val="00F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C8C2D-88EF-4172-BE1A-FE2E2421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2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F5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88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source=hp&amp;ei=3Ec9XKS5LKTljwTozbKQBg&amp;q=conrads+towing+durand+mi&amp;oq=conrads+towning+&amp;gs_l=psy-ab.1.0.0i13j0i13i30l3j0i8i13i10i30l2.5088.9102..11536...0.0..0.312.2514.2j10j3j1......0....1..gws-wiz.....0..0i131j0j0i10j0i22i30j0i22i10i30j0i8i13i30.2ug6WloGlIE" TargetMode="External"/><Relationship Id="rId4" Type="http://schemas.openxmlformats.org/officeDocument/2006/relationships/hyperlink" Target="mailto:shiacler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Shiaclerk</dc:creator>
  <cp:keywords/>
  <dc:description/>
  <cp:lastModifiedBy>Shiaclerk</cp:lastModifiedBy>
  <cp:revision>8</cp:revision>
  <cp:lastPrinted>2018-12-18T05:33:00Z</cp:lastPrinted>
  <dcterms:created xsi:type="dcterms:W3CDTF">2019-01-15T01:22:00Z</dcterms:created>
  <dcterms:modified xsi:type="dcterms:W3CDTF">2019-01-15T03:05:00Z</dcterms:modified>
</cp:coreProperties>
</file>